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7315D" w:rsidRPr="00293572" w:rsidRDefault="00293572" w:rsidP="00AF73DE">
      <w:pPr>
        <w:jc w:val="center"/>
        <w:rPr>
          <w:rFonts w:ascii="Book Antiqua" w:hAnsi="Book Antiqua"/>
          <w:b/>
          <w:bCs/>
          <w:sz w:val="40"/>
          <w:szCs w:val="40"/>
        </w:rPr>
      </w:pPr>
      <w:r>
        <w:rPr>
          <w:noProof/>
        </w:rPr>
        <mc:AlternateContent>
          <mc:Choice Requires="wps">
            <w:drawing>
              <wp:anchor distT="0" distB="0" distL="114300" distR="114300" simplePos="0" relativeHeight="251659264" behindDoc="0" locked="0" layoutInCell="1" allowOverlap="1" wp14:anchorId="196AD888" wp14:editId="330190C8">
                <wp:simplePos x="0" y="0"/>
                <wp:positionH relativeFrom="margin">
                  <wp:align>center</wp:align>
                </wp:positionH>
                <wp:positionV relativeFrom="paragraph">
                  <wp:posOffset>0</wp:posOffset>
                </wp:positionV>
                <wp:extent cx="1828800" cy="1828800"/>
                <wp:effectExtent l="0" t="0" r="0" b="0"/>
                <wp:wrapSquare wrapText="bothSides"/>
                <wp:docPr id="21" name="Text Box 2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6674ED" w:rsidRPr="00293572" w:rsidRDefault="006674ED" w:rsidP="00293572">
                            <w:pPr>
                              <w:jc w:val="center"/>
                              <w:rPr>
                                <w:rFonts w:ascii="Book Antiqua" w:hAnsi="Book Antiqua"/>
                                <w:b/>
                                <w:bCs/>
                                <w:color w:val="C00000"/>
                                <w:spacing w:val="10"/>
                                <w:sz w:val="72"/>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sidRPr="00293572">
                              <w:rPr>
                                <w:rFonts w:ascii="Book Antiqua" w:hAnsi="Book Antiqua"/>
                                <w:b/>
                                <w:bCs/>
                                <w:color w:val="C00000"/>
                                <w:spacing w:val="10"/>
                                <w:sz w:val="72"/>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Anti-Semitism?</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anchor>
            </w:drawing>
          </mc:Choice>
          <mc:Fallback>
            <w:pict>
              <v:shapetype id="_x0000_t202" coordsize="21600,21600" o:spt="202" path="m,l,21600r21600,l21600,xe">
                <v:stroke joinstyle="miter"/>
                <v:path gradientshapeok="t" o:connecttype="rect"/>
              </v:shapetype>
              <v:shape id="Text Box 21" o:spid="_x0000_s1026" type="#_x0000_t202" style="position:absolute;left:0;text-align:left;margin-left:0;margin-top:0;width:2in;height:2in;z-index:251659264;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" filled="f" stroked="f">
                <v:textbox style="mso-fit-shape-to-text:t">
                  <w:txbxContent>
                    <w:p w:rsidR="002019F5" w:rsidRPr="00293572" w:rsidRDefault="002019F5" w:rsidP="00293572">
                      <w:pPr>
                        <w:jc w:val="center"/>
                        <w:rPr>
                          <w:rFonts w:ascii="Book Antiqua" w:hAnsi="Book Antiqua"/>
                          <w:b/>
                          <w:bCs/>
                          <w:color w:val="C00000"/>
                          <w:spacing w:val="10"/>
                          <w:sz w:val="72"/>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proofErr w:type="gramStart"/>
                      <w:r w:rsidRPr="00293572">
                        <w:rPr>
                          <w:rFonts w:ascii="Book Antiqua" w:hAnsi="Book Antiqua"/>
                          <w:b/>
                          <w:bCs/>
                          <w:color w:val="C00000"/>
                          <w:spacing w:val="10"/>
                          <w:sz w:val="72"/>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Anti-Semitism?</w:t>
                      </w:r>
                      <w:proofErr w:type="gramEnd"/>
                    </w:p>
                  </w:txbxContent>
                </v:textbox>
                <w10:wrap type="square" anchorx="margin"/>
              </v:shape>
            </w:pict>
          </mc:Fallback>
        </mc:AlternateContent>
      </w:r>
      <w:r w:rsidR="00AF73DE" w:rsidRPr="00293572">
        <w:rPr>
          <w:rFonts w:ascii="Book Antiqua" w:hAnsi="Book Antiqua"/>
          <w:b/>
          <w:bCs/>
          <w:sz w:val="40"/>
          <w:szCs w:val="40"/>
        </w:rPr>
        <w:br/>
      </w:r>
      <w:r w:rsidR="00175F68" w:rsidRPr="00293572">
        <w:rPr>
          <w:rFonts w:ascii="Book Antiqua" w:hAnsi="Book Antiqua"/>
          <w:b/>
          <w:bCs/>
          <w:sz w:val="40"/>
          <w:szCs w:val="40"/>
        </w:rPr>
        <w:br/>
      </w:r>
    </w:p>
    <w:p w:rsidR="00293572" w:rsidRDefault="000A17AD" w:rsidP="009011FA">
      <w:pPr>
        <w:rPr>
          <w:rFonts w:asciiTheme="majorBidi" w:hAnsiTheme="majorBidi" w:cstheme="majorBidi"/>
          <w:sz w:val="20"/>
          <w:szCs w:val="20"/>
        </w:rPr>
      </w:pPr>
      <w:r>
        <w:rPr>
          <w:rFonts w:asciiTheme="majorBidi" w:hAnsiTheme="majorBidi" w:cstheme="majorBidi"/>
          <w:sz w:val="20"/>
          <w:szCs w:val="20"/>
        </w:rPr>
        <w:br/>
      </w:r>
      <w:r>
        <w:rPr>
          <w:rFonts w:asciiTheme="majorBidi" w:hAnsiTheme="majorBidi" w:cstheme="majorBidi"/>
          <w:sz w:val="20"/>
          <w:szCs w:val="20"/>
        </w:rPr>
        <w:br/>
      </w:r>
      <w:r>
        <w:rPr>
          <w:rFonts w:asciiTheme="majorBidi" w:hAnsiTheme="majorBidi" w:cstheme="majorBidi"/>
          <w:sz w:val="20"/>
          <w:szCs w:val="20"/>
        </w:rPr>
        <w:br/>
      </w:r>
    </w:p>
    <w:p w:rsidR="00080BCC" w:rsidRDefault="009011FA" w:rsidP="00080BCC">
      <w:r w:rsidRPr="00B17CE6">
        <w:rPr>
          <w:rFonts w:asciiTheme="majorBidi" w:hAnsiTheme="majorBidi" w:cstheme="majorBidi"/>
          <w:sz w:val="20"/>
          <w:szCs w:val="20"/>
        </w:rPr>
        <w:t>*If a video becomes unavailable, search the internet by its title, and then filter your results by “videos”.</w:t>
      </w:r>
      <w:r w:rsidR="00BB16AC">
        <w:rPr>
          <w:rFonts w:asciiTheme="majorBidi" w:hAnsiTheme="majorBidi" w:cstheme="majorBidi"/>
          <w:sz w:val="20"/>
          <w:szCs w:val="20"/>
        </w:rPr>
        <w:t xml:space="preserve">  Alternatively, you can </w:t>
      </w:r>
      <w:r w:rsidR="00F45929">
        <w:rPr>
          <w:rFonts w:asciiTheme="majorBidi" w:hAnsiTheme="majorBidi" w:cstheme="majorBidi"/>
          <w:sz w:val="20"/>
          <w:szCs w:val="20"/>
        </w:rPr>
        <w:t>search for the video</w:t>
      </w:r>
      <w:r w:rsidR="00BB16AC">
        <w:rPr>
          <w:rFonts w:asciiTheme="majorBidi" w:hAnsiTheme="majorBidi" w:cstheme="majorBidi"/>
          <w:sz w:val="20"/>
          <w:szCs w:val="20"/>
        </w:rPr>
        <w:t xml:space="preserve"> </w:t>
      </w:r>
      <w:hyperlink r:id="rId9" w:history="1">
        <w:r w:rsidR="00BB16AC" w:rsidRPr="00BB16AC">
          <w:rPr>
            <w:rStyle w:val="Hyperlink"/>
            <w:rFonts w:asciiTheme="majorBidi" w:hAnsiTheme="majorBidi" w:cstheme="majorBidi"/>
            <w:sz w:val="20"/>
            <w:szCs w:val="20"/>
          </w:rPr>
          <w:t>here</w:t>
        </w:r>
      </w:hyperlink>
      <w:r w:rsidR="00F45929" w:rsidRPr="00F45929">
        <w:rPr>
          <w:rStyle w:val="Hyperlink"/>
          <w:rFonts w:asciiTheme="majorBidi" w:hAnsiTheme="majorBidi" w:cstheme="majorBidi"/>
          <w:color w:val="auto"/>
          <w:sz w:val="20"/>
          <w:szCs w:val="20"/>
          <w:u w:val="none"/>
        </w:rPr>
        <w:t xml:space="preserve"> </w:t>
      </w:r>
      <w:r w:rsidR="00F45929">
        <w:rPr>
          <w:rStyle w:val="Hyperlink"/>
          <w:rFonts w:asciiTheme="majorBidi" w:hAnsiTheme="majorBidi" w:cstheme="majorBidi"/>
          <w:color w:val="auto"/>
          <w:sz w:val="20"/>
          <w:szCs w:val="20"/>
          <w:u w:val="none"/>
        </w:rPr>
        <w:t xml:space="preserve">or </w:t>
      </w:r>
      <w:hyperlink r:id="rId10" w:history="1">
        <w:r w:rsidR="00F45929" w:rsidRPr="00F45929">
          <w:rPr>
            <w:rStyle w:val="Hyperlink"/>
            <w:rFonts w:asciiTheme="majorBidi" w:hAnsiTheme="majorBidi" w:cstheme="majorBidi"/>
            <w:sz w:val="20"/>
            <w:szCs w:val="20"/>
          </w:rPr>
          <w:t>here</w:t>
        </w:r>
      </w:hyperlink>
      <w:r w:rsidR="00BB16AC">
        <w:rPr>
          <w:rFonts w:asciiTheme="majorBidi" w:hAnsiTheme="majorBidi" w:cstheme="majorBidi"/>
          <w:sz w:val="20"/>
          <w:szCs w:val="20"/>
        </w:rPr>
        <w:t xml:space="preserve">.  </w:t>
      </w:r>
      <w:r>
        <w:rPr>
          <w:rFonts w:asciiTheme="majorBidi" w:hAnsiTheme="majorBidi" w:cstheme="majorBidi"/>
          <w:sz w:val="20"/>
          <w:szCs w:val="20"/>
        </w:rPr>
        <w:t xml:space="preserve">If a link to a web page has been changed or is unavailable go </w:t>
      </w:r>
      <w:hyperlink r:id="rId11" w:history="1">
        <w:r w:rsidRPr="00976D85">
          <w:rPr>
            <w:rStyle w:val="Hyperlink"/>
            <w:rFonts w:asciiTheme="majorBidi" w:hAnsiTheme="majorBidi" w:cstheme="majorBidi"/>
            <w:sz w:val="20"/>
            <w:szCs w:val="20"/>
          </w:rPr>
          <w:t>here</w:t>
        </w:r>
      </w:hyperlink>
      <w:r>
        <w:rPr>
          <w:rFonts w:asciiTheme="majorBidi" w:hAnsiTheme="majorBidi" w:cstheme="majorBidi"/>
          <w:sz w:val="20"/>
          <w:szCs w:val="20"/>
        </w:rPr>
        <w:t xml:space="preserve">, enter the address in the box, press </w:t>
      </w:r>
      <w:r w:rsidR="008646D2" w:rsidRPr="008646D2">
        <w:rPr>
          <w:rFonts w:asciiTheme="majorBidi" w:hAnsiTheme="majorBidi" w:cstheme="majorBidi"/>
          <w:i/>
          <w:sz w:val="20"/>
          <w:szCs w:val="20"/>
        </w:rPr>
        <w:t>e</w:t>
      </w:r>
      <w:r w:rsidRPr="008646D2">
        <w:rPr>
          <w:rFonts w:asciiTheme="majorBidi" w:hAnsiTheme="majorBidi" w:cstheme="majorBidi"/>
          <w:i/>
          <w:sz w:val="20"/>
          <w:szCs w:val="20"/>
        </w:rPr>
        <w:t>nter</w:t>
      </w:r>
      <w:r>
        <w:rPr>
          <w:rFonts w:asciiTheme="majorBidi" w:hAnsiTheme="majorBidi" w:cstheme="majorBidi"/>
          <w:sz w:val="20"/>
          <w:szCs w:val="20"/>
        </w:rPr>
        <w:t xml:space="preserve"> and then select a date.  </w:t>
      </w:r>
      <w:r w:rsidR="003343ED">
        <w:rPr>
          <w:rFonts w:asciiTheme="majorBidi" w:hAnsiTheme="majorBidi" w:cstheme="majorBidi"/>
          <w:sz w:val="20"/>
          <w:szCs w:val="20"/>
        </w:rPr>
        <w:br/>
      </w:r>
      <w:r w:rsidR="003343ED">
        <w:rPr>
          <w:rFonts w:asciiTheme="majorBidi" w:hAnsiTheme="majorBidi" w:cstheme="majorBidi"/>
          <w:sz w:val="20"/>
          <w:szCs w:val="20"/>
        </w:rPr>
        <w:br/>
        <w:t>I</w:t>
      </w:r>
      <w:r>
        <w:rPr>
          <w:rFonts w:asciiTheme="majorBidi" w:hAnsiTheme="majorBidi" w:cstheme="majorBidi"/>
          <w:sz w:val="20"/>
          <w:szCs w:val="20"/>
        </w:rPr>
        <w:t xml:space="preserve">f possible, download all files and this document, burn them to a disc, make copies, and distribute them.  </w:t>
      </w:r>
      <w:r w:rsidRPr="00177691">
        <w:rPr>
          <w:rFonts w:asciiTheme="majorBidi" w:hAnsiTheme="majorBidi" w:cstheme="majorBidi"/>
          <w:sz w:val="20"/>
          <w:szCs w:val="20"/>
        </w:rPr>
        <w:t>Use a website or browser plugin to download.  Here are some sites (Watch out for popups.  And never install anything.):</w:t>
      </w:r>
      <w:r w:rsidRPr="00177691">
        <w:rPr>
          <w:rFonts w:asciiTheme="majorBidi" w:hAnsiTheme="majorBidi" w:cstheme="majorBidi"/>
          <w:sz w:val="20"/>
          <w:szCs w:val="20"/>
        </w:rPr>
        <w:br/>
      </w:r>
      <w:hyperlink r:id="rId12" w:history="1">
        <w:r w:rsidRPr="00177691">
          <w:rPr>
            <w:rStyle w:val="Hyperlink"/>
            <w:rFonts w:asciiTheme="majorBidi" w:hAnsiTheme="majorBidi" w:cstheme="majorBidi"/>
            <w:sz w:val="20"/>
            <w:szCs w:val="20"/>
          </w:rPr>
          <w:t>https://www.y2mate.com/en1/home</w:t>
        </w:r>
      </w:hyperlink>
      <w:r w:rsidRPr="00177691">
        <w:rPr>
          <w:rFonts w:asciiTheme="majorBidi" w:hAnsiTheme="majorBidi" w:cstheme="majorBidi"/>
          <w:sz w:val="20"/>
          <w:szCs w:val="20"/>
        </w:rPr>
        <w:br/>
      </w:r>
      <w:hyperlink r:id="rId13" w:history="1">
        <w:r w:rsidRPr="00177691">
          <w:rPr>
            <w:rStyle w:val="Hyperlink"/>
            <w:rFonts w:asciiTheme="majorBidi" w:hAnsiTheme="majorBidi" w:cstheme="majorBidi"/>
            <w:sz w:val="20"/>
            <w:szCs w:val="20"/>
          </w:rPr>
          <w:t>https://ddownr.com/</w:t>
        </w:r>
      </w:hyperlink>
      <w:r w:rsidRPr="00177691">
        <w:rPr>
          <w:rFonts w:asciiTheme="majorBidi" w:hAnsiTheme="majorBidi" w:cstheme="majorBidi"/>
          <w:sz w:val="20"/>
          <w:szCs w:val="20"/>
        </w:rPr>
        <w:br/>
      </w:r>
      <w:hyperlink r:id="rId14" w:history="1">
        <w:r w:rsidRPr="00177691">
          <w:rPr>
            <w:rStyle w:val="Hyperlink"/>
            <w:rFonts w:asciiTheme="majorBidi" w:hAnsiTheme="majorBidi" w:cstheme="majorBidi"/>
            <w:sz w:val="20"/>
            <w:szCs w:val="20"/>
          </w:rPr>
          <w:t>https://www.onlinevideoconverter.com/en/youtube-converter</w:t>
        </w:r>
      </w:hyperlink>
      <w:r w:rsidRPr="00177691">
        <w:rPr>
          <w:rFonts w:asciiTheme="majorBidi" w:hAnsiTheme="majorBidi" w:cstheme="majorBidi"/>
          <w:sz w:val="20"/>
          <w:szCs w:val="20"/>
        </w:rPr>
        <w:br/>
      </w:r>
      <w:r>
        <w:rPr>
          <w:rFonts w:asciiTheme="majorBidi" w:hAnsiTheme="majorBidi" w:cstheme="majorBidi"/>
          <w:sz w:val="20"/>
          <w:szCs w:val="20"/>
        </w:rPr>
        <w:br/>
      </w:r>
      <w:r>
        <w:rPr>
          <w:rFonts w:ascii="Book Antiqua" w:hAnsi="Book Antiqua"/>
          <w:sz w:val="24"/>
          <w:szCs w:val="24"/>
        </w:rPr>
        <w:br/>
      </w:r>
      <w:r>
        <w:rPr>
          <w:rFonts w:ascii="Book Antiqua" w:hAnsi="Book Antiqua"/>
          <w:sz w:val="24"/>
          <w:szCs w:val="24"/>
        </w:rPr>
        <w:br/>
      </w:r>
      <w:r w:rsidR="00A7315D" w:rsidRPr="00824E86">
        <w:rPr>
          <w:rFonts w:ascii="Book Antiqua" w:hAnsi="Book Antiqua"/>
          <w:color w:val="C00000"/>
          <w:sz w:val="20"/>
          <w:szCs w:val="20"/>
        </w:rPr>
        <w:t>*</w:t>
      </w:r>
      <w:r w:rsidR="008E548A" w:rsidRPr="00824E86">
        <w:rPr>
          <w:rFonts w:ascii="Book Antiqua" w:hAnsi="Book Antiqua"/>
          <w:color w:val="C00000"/>
          <w:sz w:val="20"/>
          <w:szCs w:val="20"/>
        </w:rPr>
        <w:t>The v</w:t>
      </w:r>
      <w:r w:rsidR="00A7315D" w:rsidRPr="00824E86">
        <w:rPr>
          <w:rFonts w:ascii="Book Antiqua" w:hAnsi="Book Antiqua"/>
          <w:color w:val="C00000"/>
          <w:sz w:val="20"/>
          <w:szCs w:val="20"/>
        </w:rPr>
        <w:t xml:space="preserve">ideo list starts on page </w:t>
      </w:r>
      <w:r w:rsidR="00BD36EE">
        <w:rPr>
          <w:rFonts w:ascii="Book Antiqua" w:hAnsi="Book Antiqua"/>
          <w:color w:val="C00000"/>
          <w:sz w:val="20"/>
          <w:szCs w:val="20"/>
        </w:rPr>
        <w:t>7</w:t>
      </w:r>
      <w:r w:rsidR="00F45929">
        <w:rPr>
          <w:rFonts w:ascii="Book Antiqua" w:hAnsi="Book Antiqua"/>
          <w:color w:val="C00000"/>
          <w:sz w:val="20"/>
          <w:szCs w:val="20"/>
        </w:rPr>
        <w:t>4</w:t>
      </w:r>
      <w:r w:rsidRPr="00824E86">
        <w:rPr>
          <w:rFonts w:ascii="Book Antiqua" w:hAnsi="Book Antiqua"/>
          <w:color w:val="C00000"/>
          <w:sz w:val="20"/>
          <w:szCs w:val="20"/>
        </w:rPr>
        <w:t>.  When you get to the videos, w</w:t>
      </w:r>
      <w:r w:rsidR="00A7315D" w:rsidRPr="00824E86">
        <w:rPr>
          <w:rFonts w:ascii="Book Antiqua" w:hAnsi="Book Antiqua"/>
          <w:color w:val="C00000"/>
          <w:sz w:val="20"/>
          <w:szCs w:val="20"/>
        </w:rPr>
        <w:t xml:space="preserve">atch the videos in order like </w:t>
      </w:r>
      <w:r w:rsidR="00D4296D" w:rsidRPr="00824E86">
        <w:rPr>
          <w:rFonts w:ascii="Book Antiqua" w:hAnsi="Book Antiqua"/>
          <w:color w:val="C00000"/>
          <w:sz w:val="20"/>
          <w:szCs w:val="20"/>
        </w:rPr>
        <w:t xml:space="preserve">reading </w:t>
      </w:r>
      <w:r w:rsidR="00A7315D" w:rsidRPr="00824E86">
        <w:rPr>
          <w:rFonts w:ascii="Book Antiqua" w:hAnsi="Book Antiqua"/>
          <w:color w:val="C00000"/>
          <w:sz w:val="20"/>
          <w:szCs w:val="20"/>
        </w:rPr>
        <w:t xml:space="preserve">a book, even if it takes time like a book, and the </w:t>
      </w:r>
      <w:r w:rsidR="00325F37" w:rsidRPr="00824E86">
        <w:rPr>
          <w:rFonts w:ascii="Book Antiqua" w:hAnsi="Book Antiqua"/>
          <w:color w:val="C00000"/>
          <w:sz w:val="20"/>
          <w:szCs w:val="20"/>
        </w:rPr>
        <w:t>overall</w:t>
      </w:r>
      <w:r w:rsidR="00D4296D" w:rsidRPr="00824E86">
        <w:rPr>
          <w:rFonts w:ascii="Book Antiqua" w:hAnsi="Book Antiqua"/>
          <w:color w:val="C00000"/>
          <w:sz w:val="20"/>
          <w:szCs w:val="20"/>
        </w:rPr>
        <w:t xml:space="preserve"> </w:t>
      </w:r>
      <w:r w:rsidR="00A7315D" w:rsidRPr="00824E86">
        <w:rPr>
          <w:rFonts w:ascii="Book Antiqua" w:hAnsi="Book Antiqua"/>
          <w:color w:val="C00000"/>
          <w:sz w:val="20"/>
          <w:szCs w:val="20"/>
        </w:rPr>
        <w:t>picture will form.</w:t>
      </w:r>
      <w:r w:rsidR="00BD171B" w:rsidRPr="00824E86">
        <w:rPr>
          <w:rFonts w:ascii="Book Antiqua" w:hAnsi="Book Antiqua"/>
          <w:color w:val="C00000"/>
          <w:sz w:val="20"/>
          <w:szCs w:val="20"/>
        </w:rPr>
        <w:t xml:space="preserve">  You will </w:t>
      </w:r>
      <w:r w:rsidR="00325F37" w:rsidRPr="00824E86">
        <w:rPr>
          <w:rFonts w:ascii="Book Antiqua" w:hAnsi="Book Antiqua"/>
          <w:color w:val="C00000"/>
          <w:sz w:val="20"/>
          <w:szCs w:val="20"/>
        </w:rPr>
        <w:t>see</w:t>
      </w:r>
      <w:r w:rsidR="00BD171B" w:rsidRPr="00824E86">
        <w:rPr>
          <w:rFonts w:ascii="Book Antiqua" w:hAnsi="Book Antiqua"/>
          <w:color w:val="C00000"/>
          <w:sz w:val="20"/>
          <w:szCs w:val="20"/>
        </w:rPr>
        <w:t>.</w:t>
      </w:r>
      <w:r w:rsidR="00DA2980">
        <w:rPr>
          <w:rFonts w:ascii="Book Antiqua" w:hAnsi="Book Antiqua"/>
          <w:sz w:val="24"/>
          <w:szCs w:val="24"/>
        </w:rPr>
        <w:br/>
      </w:r>
      <w:r w:rsidR="00DA2980">
        <w:rPr>
          <w:rFonts w:ascii="Book Antiqua" w:hAnsi="Book Antiqua"/>
          <w:sz w:val="24"/>
          <w:szCs w:val="24"/>
        </w:rPr>
        <w:br/>
      </w:r>
      <w:r w:rsidR="00080BCC">
        <w:t>-------------------------------------------------------------------------</w:t>
      </w:r>
      <w:r w:rsidR="007B5C8A">
        <w:t>---------------</w:t>
      </w:r>
    </w:p>
    <w:p w:rsidR="00080BCC" w:rsidRDefault="00080BCC" w:rsidP="00080BCC">
      <w:pPr>
        <w:pStyle w:val="ListParagraph"/>
        <w:numPr>
          <w:ilvl w:val="0"/>
          <w:numId w:val="8"/>
        </w:numPr>
      </w:pPr>
      <w:r>
        <w:rPr>
          <w:rFonts w:ascii="Lucida Bright" w:hAnsi="Lucida Bright"/>
        </w:rPr>
        <w:t>What is Anti-Semitism?</w:t>
      </w:r>
      <w:r>
        <w:t xml:space="preserve"> - </w:t>
      </w:r>
      <w:r w:rsidRPr="006D1C07">
        <w:rPr>
          <w:b/>
        </w:rPr>
        <w:t>2</w:t>
      </w:r>
    </w:p>
    <w:p w:rsidR="00080BCC" w:rsidRDefault="00D9162B" w:rsidP="00D9162B">
      <w:pPr>
        <w:pStyle w:val="ListParagraph"/>
        <w:numPr>
          <w:ilvl w:val="0"/>
          <w:numId w:val="8"/>
        </w:numPr>
      </w:pPr>
      <w:r w:rsidRPr="00D9162B">
        <w:rPr>
          <w:rFonts w:ascii="Lucida Bright" w:hAnsi="Lucida Bright"/>
        </w:rPr>
        <w:t xml:space="preserve">Israel’s Right To Exist </w:t>
      </w:r>
      <w:r w:rsidR="00080BCC">
        <w:t xml:space="preserve">- </w:t>
      </w:r>
      <w:r>
        <w:rPr>
          <w:b/>
        </w:rPr>
        <w:t>9</w:t>
      </w:r>
    </w:p>
    <w:p w:rsidR="00080BCC" w:rsidRDefault="00D9162B" w:rsidP="00D9162B">
      <w:pPr>
        <w:pStyle w:val="ListParagraph"/>
        <w:numPr>
          <w:ilvl w:val="0"/>
          <w:numId w:val="8"/>
        </w:numPr>
      </w:pPr>
      <w:r w:rsidRPr="00D9162B">
        <w:rPr>
          <w:rFonts w:ascii="Lucida Bright" w:hAnsi="Lucida Bright"/>
        </w:rPr>
        <w:t>Holocaust Denier</w:t>
      </w:r>
      <w:r w:rsidR="00080BCC">
        <w:t xml:space="preserve"> - </w:t>
      </w:r>
      <w:r w:rsidR="00080BCC" w:rsidRPr="006D1C07">
        <w:rPr>
          <w:b/>
        </w:rPr>
        <w:t>1</w:t>
      </w:r>
      <w:r>
        <w:rPr>
          <w:b/>
        </w:rPr>
        <w:t>0</w:t>
      </w:r>
    </w:p>
    <w:p w:rsidR="00080BCC" w:rsidRDefault="00D9162B" w:rsidP="00D9162B">
      <w:pPr>
        <w:pStyle w:val="ListParagraph"/>
        <w:numPr>
          <w:ilvl w:val="0"/>
          <w:numId w:val="8"/>
        </w:numPr>
      </w:pPr>
      <w:r w:rsidRPr="00D9162B">
        <w:rPr>
          <w:rFonts w:ascii="Lucida Bright" w:hAnsi="Lucida Bright"/>
        </w:rPr>
        <w:t xml:space="preserve">It’s The Worst Atrocity In Human History </w:t>
      </w:r>
      <w:r w:rsidR="00080BCC">
        <w:t xml:space="preserve">- </w:t>
      </w:r>
      <w:r w:rsidRPr="00D9162B">
        <w:rPr>
          <w:b/>
        </w:rPr>
        <w:t>12</w:t>
      </w:r>
    </w:p>
    <w:p w:rsidR="00080BCC" w:rsidRDefault="00D9162B" w:rsidP="00D9162B">
      <w:pPr>
        <w:pStyle w:val="ListParagraph"/>
        <w:numPr>
          <w:ilvl w:val="0"/>
          <w:numId w:val="8"/>
        </w:numPr>
      </w:pPr>
      <w:r w:rsidRPr="00D9162B">
        <w:rPr>
          <w:rFonts w:ascii="Lucida Bright" w:hAnsi="Lucida Bright"/>
        </w:rPr>
        <w:t>Who Are These People?</w:t>
      </w:r>
      <w:r w:rsidR="00080BCC">
        <w:t xml:space="preserve"> - </w:t>
      </w:r>
      <w:r w:rsidRPr="00D9162B">
        <w:rPr>
          <w:b/>
        </w:rPr>
        <w:t>14</w:t>
      </w:r>
    </w:p>
    <w:p w:rsidR="00080BCC" w:rsidRPr="006A7CFB" w:rsidRDefault="006A7CFB" w:rsidP="006A7CFB">
      <w:pPr>
        <w:pStyle w:val="ListParagraph"/>
        <w:numPr>
          <w:ilvl w:val="0"/>
          <w:numId w:val="8"/>
        </w:numPr>
      </w:pPr>
      <w:r w:rsidRPr="006A7CFB">
        <w:rPr>
          <w:rFonts w:ascii="Lucida Bright" w:hAnsi="Lucida Bright"/>
        </w:rPr>
        <w:t>Who Are The Palestinians?</w:t>
      </w:r>
      <w:r w:rsidRPr="006A7CFB">
        <w:rPr>
          <w:rFonts w:asciiTheme="majorHAnsi" w:hAnsiTheme="majorHAnsi"/>
        </w:rPr>
        <w:t>-</w:t>
      </w:r>
      <w:r w:rsidR="00080BCC">
        <w:t xml:space="preserve"> </w:t>
      </w:r>
      <w:r>
        <w:rPr>
          <w:b/>
        </w:rPr>
        <w:t>3</w:t>
      </w:r>
      <w:r w:rsidR="00080BCC" w:rsidRPr="006D1C07">
        <w:rPr>
          <w:b/>
        </w:rPr>
        <w:t>7</w:t>
      </w:r>
    </w:p>
    <w:p w:rsidR="006A7CFB" w:rsidRPr="00786371" w:rsidRDefault="006A7CFB" w:rsidP="006A7CFB">
      <w:pPr>
        <w:pStyle w:val="ListParagraph"/>
        <w:numPr>
          <w:ilvl w:val="0"/>
          <w:numId w:val="8"/>
        </w:numPr>
        <w:rPr>
          <w:rFonts w:ascii="Lucida Bright" w:hAnsi="Lucida Bright"/>
        </w:rPr>
      </w:pPr>
      <w:r w:rsidRPr="006A7CFB">
        <w:rPr>
          <w:rFonts w:ascii="Lucida Bright" w:hAnsi="Lucida Bright"/>
        </w:rPr>
        <w:t>The Jewish DNA Evidence</w:t>
      </w:r>
      <w:r>
        <w:rPr>
          <w:rFonts w:ascii="Lucida Bright" w:hAnsi="Lucida Bright"/>
        </w:rPr>
        <w:t xml:space="preserve"> </w:t>
      </w:r>
      <w:r w:rsidR="007E6154">
        <w:rPr>
          <w:rFonts w:asciiTheme="majorHAnsi" w:hAnsiTheme="majorHAnsi"/>
        </w:rPr>
        <w:t>-</w:t>
      </w:r>
      <w:r>
        <w:rPr>
          <w:rFonts w:asciiTheme="majorHAnsi" w:hAnsiTheme="majorHAnsi"/>
        </w:rPr>
        <w:t xml:space="preserve"> </w:t>
      </w:r>
      <w:r w:rsidR="00786371" w:rsidRPr="00786371">
        <w:rPr>
          <w:rFonts w:asciiTheme="majorHAnsi" w:hAnsiTheme="majorHAnsi"/>
          <w:b/>
        </w:rPr>
        <w:t>39</w:t>
      </w:r>
    </w:p>
    <w:p w:rsidR="00786371" w:rsidRDefault="007E6154" w:rsidP="007E6154">
      <w:pPr>
        <w:pStyle w:val="ListParagraph"/>
        <w:numPr>
          <w:ilvl w:val="0"/>
          <w:numId w:val="8"/>
        </w:numPr>
        <w:rPr>
          <w:rFonts w:ascii="Lucida Bright" w:hAnsi="Lucida Bright"/>
        </w:rPr>
      </w:pPr>
      <w:r w:rsidRPr="007E6154">
        <w:rPr>
          <w:rFonts w:ascii="Lucida Bright" w:hAnsi="Lucida Bright"/>
        </w:rPr>
        <w:t>The Samaritans</w:t>
      </w:r>
      <w:r>
        <w:rPr>
          <w:rFonts w:ascii="Lucida Bright" w:hAnsi="Lucida Bright"/>
        </w:rPr>
        <w:t xml:space="preserve"> </w:t>
      </w:r>
      <w:r>
        <w:rPr>
          <w:rFonts w:asciiTheme="majorHAnsi" w:hAnsiTheme="majorHAnsi"/>
        </w:rPr>
        <w:t>-</w:t>
      </w:r>
      <w:r>
        <w:rPr>
          <w:rFonts w:ascii="Lucida Bright" w:hAnsi="Lucida Bright"/>
        </w:rPr>
        <w:t xml:space="preserve"> </w:t>
      </w:r>
      <w:r w:rsidR="004C2DCD">
        <w:rPr>
          <w:rFonts w:asciiTheme="majorHAnsi" w:hAnsiTheme="majorHAnsi"/>
          <w:b/>
        </w:rPr>
        <w:t>63</w:t>
      </w:r>
    </w:p>
    <w:p w:rsidR="007E6154" w:rsidRDefault="007E6154" w:rsidP="007E6154">
      <w:pPr>
        <w:pStyle w:val="ListParagraph"/>
        <w:numPr>
          <w:ilvl w:val="0"/>
          <w:numId w:val="8"/>
        </w:numPr>
        <w:rPr>
          <w:rFonts w:ascii="Lucida Bright" w:hAnsi="Lucida Bright"/>
        </w:rPr>
      </w:pPr>
      <w:r w:rsidRPr="007E6154">
        <w:rPr>
          <w:rFonts w:ascii="Lucida Bright" w:hAnsi="Lucida Bright"/>
        </w:rPr>
        <w:t>Jewish Racism And Supremacy VS. The Bible</w:t>
      </w:r>
      <w:r>
        <w:rPr>
          <w:rFonts w:ascii="Lucida Bright" w:hAnsi="Lucida Bright"/>
        </w:rPr>
        <w:t xml:space="preserve"> </w:t>
      </w:r>
      <w:r w:rsidR="00023337">
        <w:rPr>
          <w:rFonts w:asciiTheme="majorHAnsi" w:hAnsiTheme="majorHAnsi"/>
        </w:rPr>
        <w:t>-</w:t>
      </w:r>
      <w:r>
        <w:rPr>
          <w:rFonts w:ascii="Lucida Bright" w:hAnsi="Lucida Bright"/>
        </w:rPr>
        <w:t xml:space="preserve"> </w:t>
      </w:r>
      <w:r w:rsidRPr="00023337">
        <w:rPr>
          <w:rFonts w:asciiTheme="majorHAnsi" w:hAnsiTheme="majorHAnsi"/>
          <w:b/>
        </w:rPr>
        <w:t>6</w:t>
      </w:r>
      <w:r w:rsidR="004C2DCD">
        <w:rPr>
          <w:rFonts w:asciiTheme="majorHAnsi" w:hAnsiTheme="majorHAnsi"/>
          <w:b/>
        </w:rPr>
        <w:t>9</w:t>
      </w:r>
    </w:p>
    <w:p w:rsidR="00023337" w:rsidRDefault="00023337" w:rsidP="007E6154">
      <w:pPr>
        <w:pStyle w:val="ListParagraph"/>
        <w:numPr>
          <w:ilvl w:val="0"/>
          <w:numId w:val="8"/>
        </w:numPr>
        <w:rPr>
          <w:rFonts w:ascii="Lucida Bright" w:hAnsi="Lucida Bright"/>
        </w:rPr>
      </w:pPr>
      <w:r>
        <w:rPr>
          <w:rFonts w:ascii="Lucida Bright" w:hAnsi="Lucida Bright"/>
        </w:rPr>
        <w:t xml:space="preserve">Conclusion </w:t>
      </w:r>
      <w:r>
        <w:rPr>
          <w:rFonts w:asciiTheme="majorHAnsi" w:hAnsiTheme="majorHAnsi"/>
        </w:rPr>
        <w:t>-</w:t>
      </w:r>
      <w:r>
        <w:rPr>
          <w:rFonts w:ascii="Lucida Bright" w:hAnsi="Lucida Bright"/>
        </w:rPr>
        <w:t xml:space="preserve"> </w:t>
      </w:r>
      <w:r w:rsidR="004C2DCD" w:rsidRPr="004C2DCD">
        <w:rPr>
          <w:rFonts w:ascii="Cambria" w:hAnsi="Cambria"/>
          <w:b/>
        </w:rPr>
        <w:t>71</w:t>
      </w:r>
    </w:p>
    <w:p w:rsidR="00023337" w:rsidRDefault="00023337" w:rsidP="007E6154">
      <w:pPr>
        <w:pStyle w:val="ListParagraph"/>
        <w:numPr>
          <w:ilvl w:val="0"/>
          <w:numId w:val="8"/>
        </w:numPr>
        <w:rPr>
          <w:rFonts w:ascii="Lucida Bright" w:hAnsi="Lucida Bright"/>
        </w:rPr>
      </w:pPr>
      <w:r>
        <w:rPr>
          <w:rFonts w:ascii="Lucida Bright" w:hAnsi="Lucida Bright"/>
        </w:rPr>
        <w:t xml:space="preserve">Video List </w:t>
      </w:r>
      <w:r>
        <w:rPr>
          <w:rFonts w:asciiTheme="majorHAnsi" w:hAnsiTheme="majorHAnsi"/>
        </w:rPr>
        <w:t xml:space="preserve">- </w:t>
      </w:r>
      <w:r w:rsidRPr="00023337">
        <w:rPr>
          <w:rFonts w:asciiTheme="majorHAnsi" w:hAnsiTheme="majorHAnsi"/>
          <w:b/>
        </w:rPr>
        <w:t>7</w:t>
      </w:r>
      <w:r w:rsidR="004C2DCD">
        <w:rPr>
          <w:rFonts w:asciiTheme="majorHAnsi" w:hAnsiTheme="majorHAnsi"/>
          <w:b/>
        </w:rPr>
        <w:t>4</w:t>
      </w:r>
    </w:p>
    <w:p w:rsidR="00080BCC" w:rsidRDefault="00080BCC" w:rsidP="00080BCC">
      <w:pPr>
        <w:rPr>
          <w:rFonts w:ascii="Book Antiqua" w:hAnsi="Book Antiqua"/>
          <w:sz w:val="24"/>
          <w:szCs w:val="24"/>
        </w:rPr>
      </w:pPr>
      <w:r>
        <w:t>------------------------------------------------------------------------</w:t>
      </w:r>
      <w:r w:rsidR="007B5C8A">
        <w:t>----------------</w:t>
      </w:r>
      <w:r>
        <w:br/>
      </w:r>
      <w:r w:rsidR="00BB16AC">
        <w:rPr>
          <w:rFonts w:ascii="Book Antiqua" w:hAnsi="Book Antiqua"/>
          <w:sz w:val="24"/>
          <w:szCs w:val="24"/>
        </w:rPr>
        <w:br/>
      </w:r>
    </w:p>
    <w:p w:rsidR="00080BCC" w:rsidRDefault="006F1EE7" w:rsidP="009011FA">
      <w:pPr>
        <w:rPr>
          <w:rFonts w:ascii="Book Antiqua" w:hAnsi="Book Antiqua"/>
          <w:sz w:val="24"/>
          <w:szCs w:val="24"/>
        </w:rPr>
      </w:pPr>
      <w:r>
        <w:rPr>
          <w:rFonts w:ascii="Book Antiqua" w:hAnsi="Book Antiqua"/>
          <w:sz w:val="24"/>
          <w:szCs w:val="24"/>
        </w:rPr>
        <w:br/>
      </w:r>
    </w:p>
    <w:p w:rsidR="00080BCC" w:rsidRPr="00080BCC" w:rsidRDefault="00D9162B" w:rsidP="00080BCC">
      <w:pPr>
        <w:jc w:val="center"/>
        <w:rPr>
          <w:rFonts w:ascii="Verdana" w:hAnsi="Verdana"/>
          <w:b/>
          <w:sz w:val="32"/>
          <w:szCs w:val="32"/>
        </w:rPr>
      </w:pPr>
      <w:r>
        <w:rPr>
          <w:rFonts w:ascii="Verdana" w:hAnsi="Verdana"/>
          <w:b/>
          <w:sz w:val="32"/>
          <w:szCs w:val="32"/>
        </w:rPr>
        <w:lastRenderedPageBreak/>
        <w:t>What I</w:t>
      </w:r>
      <w:r w:rsidR="00080BCC" w:rsidRPr="00080BCC">
        <w:rPr>
          <w:rFonts w:ascii="Verdana" w:hAnsi="Verdana"/>
          <w:b/>
          <w:sz w:val="32"/>
          <w:szCs w:val="32"/>
        </w:rPr>
        <w:t>s Anti-Semitism?</w:t>
      </w:r>
    </w:p>
    <w:p w:rsidR="00080BCC" w:rsidRDefault="00080BCC" w:rsidP="009011FA">
      <w:pPr>
        <w:rPr>
          <w:rFonts w:ascii="Book Antiqua" w:hAnsi="Book Antiqua"/>
          <w:sz w:val="24"/>
          <w:szCs w:val="24"/>
        </w:rPr>
      </w:pPr>
    </w:p>
    <w:p w:rsidR="002019F5" w:rsidRDefault="00DA2980" w:rsidP="009011FA">
      <w:pPr>
        <w:rPr>
          <w:rFonts w:ascii="Book Antiqua" w:hAnsi="Book Antiqua"/>
          <w:sz w:val="24"/>
          <w:szCs w:val="24"/>
        </w:rPr>
      </w:pPr>
      <w:r>
        <w:rPr>
          <w:rFonts w:ascii="Book Antiqua" w:hAnsi="Book Antiqua"/>
          <w:sz w:val="24"/>
          <w:szCs w:val="24"/>
        </w:rPr>
        <w:br/>
      </w:r>
      <w:r w:rsidRPr="00CD2087">
        <w:rPr>
          <w:rFonts w:ascii="Times New Roman" w:hAnsi="Times New Roman" w:cs="Times New Roman"/>
          <w:sz w:val="24"/>
          <w:szCs w:val="24"/>
        </w:rPr>
        <w:t xml:space="preserve">Before you start, you should know some things about me.  I’m not some white, racist </w:t>
      </w:r>
      <w:r w:rsidR="00D4296D" w:rsidRPr="00CD2087">
        <w:rPr>
          <w:rFonts w:ascii="Times New Roman" w:hAnsi="Times New Roman" w:cs="Times New Roman"/>
          <w:sz w:val="24"/>
          <w:szCs w:val="24"/>
        </w:rPr>
        <w:t>neo-Nazi</w:t>
      </w:r>
      <w:r w:rsidRPr="00CD2087">
        <w:rPr>
          <w:rFonts w:ascii="Times New Roman" w:hAnsi="Times New Roman" w:cs="Times New Roman"/>
          <w:sz w:val="24"/>
          <w:szCs w:val="24"/>
        </w:rPr>
        <w:t xml:space="preserve"> who hates blacks and Jews.  I’m a black, American male who has views that are almost 100% like Martin Luther King.  I don’t subscribe to the views of the Nation of Islam, and don’t even like the Nation of Islam.</w:t>
      </w:r>
      <w:r w:rsidR="00CD2087">
        <w:rPr>
          <w:rFonts w:ascii="Times New Roman" w:hAnsi="Times New Roman" w:cs="Times New Roman"/>
          <w:sz w:val="24"/>
          <w:szCs w:val="24"/>
        </w:rPr>
        <w:t xml:space="preserve">  I don’t like racism from anyone.  </w:t>
      </w:r>
      <w:r w:rsidR="00CD2087" w:rsidRPr="00CD2087">
        <w:rPr>
          <w:rFonts w:ascii="Times New Roman" w:hAnsi="Times New Roman" w:cs="Times New Roman"/>
          <w:sz w:val="24"/>
          <w:szCs w:val="24"/>
        </w:rPr>
        <w:t>But I have done my research</w:t>
      </w:r>
      <w:r w:rsidR="00324803">
        <w:rPr>
          <w:rFonts w:ascii="Times New Roman" w:hAnsi="Times New Roman" w:cs="Times New Roman"/>
          <w:sz w:val="24"/>
          <w:szCs w:val="24"/>
        </w:rPr>
        <w:t>.  A</w:t>
      </w:r>
      <w:r w:rsidR="00CD2087">
        <w:rPr>
          <w:rFonts w:ascii="Times New Roman" w:hAnsi="Times New Roman" w:cs="Times New Roman"/>
          <w:sz w:val="24"/>
          <w:szCs w:val="24"/>
        </w:rPr>
        <w:t xml:space="preserve">nd I’m going to state the truth </w:t>
      </w:r>
      <w:r w:rsidR="00324803">
        <w:rPr>
          <w:rFonts w:ascii="Times New Roman" w:hAnsi="Times New Roman" w:cs="Times New Roman"/>
          <w:sz w:val="24"/>
          <w:szCs w:val="24"/>
        </w:rPr>
        <w:t>without partiality</w:t>
      </w:r>
      <w:r w:rsidR="00CD2087" w:rsidRPr="00CD2087">
        <w:rPr>
          <w:rFonts w:ascii="Times New Roman" w:hAnsi="Times New Roman" w:cs="Times New Roman"/>
          <w:sz w:val="24"/>
          <w:szCs w:val="24"/>
        </w:rPr>
        <w:t>.</w:t>
      </w:r>
      <w:r w:rsidR="00CD2087">
        <w:rPr>
          <w:rFonts w:ascii="Book Antiqua" w:hAnsi="Book Antiqua"/>
          <w:sz w:val="24"/>
          <w:szCs w:val="24"/>
        </w:rPr>
        <w:t xml:space="preserve">  </w:t>
      </w:r>
    </w:p>
    <w:p w:rsidR="002019F5" w:rsidRDefault="002019F5" w:rsidP="009011FA">
      <w:pPr>
        <w:rPr>
          <w:rFonts w:ascii="Book Antiqua" w:hAnsi="Book Antiqua"/>
          <w:sz w:val="24"/>
          <w:szCs w:val="24"/>
        </w:rPr>
      </w:pPr>
    </w:p>
    <w:p w:rsidR="002019F5" w:rsidRDefault="002019F5" w:rsidP="009011FA">
      <w:pPr>
        <w:rPr>
          <w:rFonts w:ascii="Book Antiqua" w:hAnsi="Book Antiqua"/>
          <w:sz w:val="24"/>
          <w:szCs w:val="24"/>
        </w:rPr>
      </w:pPr>
    </w:p>
    <w:p w:rsidR="00D26EA5" w:rsidRDefault="00D26EA5" w:rsidP="009011FA">
      <w:pPr>
        <w:rPr>
          <w:rFonts w:ascii="Times New Roman" w:hAnsi="Times New Roman" w:cs="Times New Roman"/>
          <w:sz w:val="24"/>
          <w:szCs w:val="24"/>
        </w:rPr>
      </w:pPr>
      <w:r>
        <w:rPr>
          <w:rFonts w:ascii="Times New Roman" w:hAnsi="Times New Roman" w:cs="Times New Roman"/>
          <w:sz w:val="24"/>
          <w:szCs w:val="24"/>
        </w:rPr>
        <w:t>When I searched for the definition of Anti-Semitism using Google, my first search result was the State Department’s definition of Anti-Semitism.  And then, coming in at number two …</w:t>
      </w:r>
      <w:r w:rsidR="00246AF1">
        <w:rPr>
          <w:rFonts w:ascii="Times New Roman" w:hAnsi="Times New Roman" w:cs="Times New Roman"/>
          <w:sz w:val="24"/>
          <w:szCs w:val="24"/>
        </w:rPr>
        <w:br/>
      </w:r>
    </w:p>
    <w:p w:rsidR="00D26EA5" w:rsidRDefault="00D26EA5" w:rsidP="00D26EA5">
      <w:pPr>
        <w:jc w:val="center"/>
        <w:rPr>
          <w:rFonts w:ascii="Times New Roman" w:hAnsi="Times New Roman" w:cs="Times New Roman"/>
          <w:sz w:val="24"/>
          <w:szCs w:val="24"/>
        </w:rPr>
      </w:pPr>
      <w:r>
        <w:rPr>
          <w:noProof/>
        </w:rPr>
        <w:drawing>
          <wp:inline distT="0" distB="0" distL="0" distR="0" wp14:anchorId="016547E8" wp14:editId="5CC5AC60">
            <wp:extent cx="4649189" cy="4462427"/>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4651555" cy="4464698"/>
                    </a:xfrm>
                    <a:prstGeom prst="rect">
                      <a:avLst/>
                    </a:prstGeom>
                  </pic:spPr>
                </pic:pic>
              </a:graphicData>
            </a:graphic>
          </wp:inline>
        </w:drawing>
      </w:r>
    </w:p>
    <w:p w:rsidR="00572212" w:rsidRDefault="00572212" w:rsidP="009011FA">
      <w:pPr>
        <w:rPr>
          <w:rFonts w:ascii="Times New Roman" w:hAnsi="Times New Roman" w:cs="Times New Roman"/>
          <w:sz w:val="24"/>
          <w:szCs w:val="24"/>
        </w:rPr>
      </w:pPr>
      <w:r w:rsidRPr="00572212">
        <w:rPr>
          <w:rFonts w:ascii="Times New Roman" w:hAnsi="Times New Roman" w:cs="Times New Roman"/>
          <w:sz w:val="24"/>
          <w:szCs w:val="24"/>
          <w:u w:val="single"/>
        </w:rPr>
        <w:lastRenderedPageBreak/>
        <w:t>According to the State Department</w:t>
      </w:r>
      <w:r>
        <w:rPr>
          <w:rFonts w:ascii="Times New Roman" w:hAnsi="Times New Roman" w:cs="Times New Roman"/>
          <w:sz w:val="24"/>
          <w:szCs w:val="24"/>
        </w:rPr>
        <w:t xml:space="preserve"> </w:t>
      </w:r>
    </w:p>
    <w:p w:rsidR="00572212" w:rsidRPr="00572212" w:rsidRDefault="00572212" w:rsidP="00572212">
      <w:pPr>
        <w:spacing w:before="100" w:beforeAutospacing="1" w:after="100" w:afterAutospacing="1" w:line="240" w:lineRule="auto"/>
        <w:rPr>
          <w:rFonts w:ascii="Times New Roman" w:eastAsia="Times New Roman" w:hAnsi="Times New Roman" w:cs="Times New Roman"/>
          <w:sz w:val="24"/>
          <w:szCs w:val="24"/>
        </w:rPr>
      </w:pPr>
      <w:r w:rsidRPr="00572212">
        <w:rPr>
          <w:rFonts w:ascii="Times New Roman" w:eastAsia="Times New Roman" w:hAnsi="Times New Roman" w:cs="Times New Roman"/>
          <w:sz w:val="24"/>
          <w:szCs w:val="24"/>
        </w:rPr>
        <w:t>On 26 May 2016, the Plenary in Bucharest decided to:</w:t>
      </w:r>
    </w:p>
    <w:p w:rsidR="00572212" w:rsidRPr="00572212" w:rsidRDefault="00572212" w:rsidP="00572212">
      <w:pPr>
        <w:spacing w:before="100" w:beforeAutospacing="1" w:after="100" w:afterAutospacing="1" w:line="240" w:lineRule="auto"/>
        <w:rPr>
          <w:rFonts w:ascii="Times New Roman" w:eastAsia="Times New Roman" w:hAnsi="Times New Roman" w:cs="Times New Roman"/>
          <w:sz w:val="24"/>
          <w:szCs w:val="24"/>
        </w:rPr>
      </w:pPr>
      <w:r w:rsidRPr="00572212">
        <w:rPr>
          <w:rFonts w:ascii="Times New Roman" w:eastAsia="Times New Roman" w:hAnsi="Times New Roman" w:cs="Times New Roman"/>
          <w:sz w:val="24"/>
          <w:szCs w:val="24"/>
        </w:rPr>
        <w:t>Adopt the following non-legally binding </w:t>
      </w:r>
      <w:hyperlink r:id="rId16" w:tgtFrame="_blank" w:history="1">
        <w:r w:rsidRPr="00572212">
          <w:rPr>
            <w:rFonts w:ascii="Times New Roman" w:eastAsia="Times New Roman" w:hAnsi="Times New Roman" w:cs="Times New Roman"/>
            <w:color w:val="0000FF"/>
            <w:sz w:val="24"/>
            <w:szCs w:val="24"/>
            <w:u w:val="single"/>
          </w:rPr>
          <w:t>working definition of antisemitism</w:t>
        </w:r>
      </w:hyperlink>
      <w:r w:rsidRPr="00572212">
        <w:rPr>
          <w:rFonts w:ascii="Times New Roman" w:eastAsia="Times New Roman" w:hAnsi="Times New Roman" w:cs="Times New Roman"/>
          <w:sz w:val="24"/>
          <w:szCs w:val="24"/>
        </w:rPr>
        <w:t>:</w:t>
      </w:r>
    </w:p>
    <w:p w:rsidR="00572212" w:rsidRPr="00572212" w:rsidRDefault="00572212" w:rsidP="00572212">
      <w:pPr>
        <w:spacing w:before="100" w:beforeAutospacing="1" w:after="100" w:afterAutospacing="1" w:line="240" w:lineRule="auto"/>
        <w:rPr>
          <w:rFonts w:ascii="Times New Roman" w:eastAsia="Times New Roman" w:hAnsi="Times New Roman" w:cs="Times New Roman"/>
          <w:sz w:val="24"/>
          <w:szCs w:val="24"/>
        </w:rPr>
      </w:pPr>
      <w:r w:rsidRPr="00572212">
        <w:rPr>
          <w:rFonts w:ascii="Times New Roman" w:eastAsia="Times New Roman" w:hAnsi="Times New Roman" w:cs="Times New Roman"/>
          <w:sz w:val="24"/>
          <w:szCs w:val="24"/>
        </w:rPr>
        <w:t>“Antisemitism is a certain perception of Jews, which may be expressed as hatred toward Jews. Rhetorical and physical manifestations of antisemitism are directed toward Jewish or non-Jewish individuals and/or their property, toward Jewish community institutions and religious facilities.”</w:t>
      </w:r>
    </w:p>
    <w:p w:rsidR="00572212" w:rsidRPr="00572212" w:rsidRDefault="00572212" w:rsidP="00572212">
      <w:pPr>
        <w:spacing w:before="100" w:beforeAutospacing="1" w:after="100" w:afterAutospacing="1" w:line="240" w:lineRule="auto"/>
        <w:rPr>
          <w:rFonts w:ascii="Times New Roman" w:eastAsia="Times New Roman" w:hAnsi="Times New Roman" w:cs="Times New Roman"/>
          <w:sz w:val="24"/>
          <w:szCs w:val="24"/>
        </w:rPr>
      </w:pPr>
      <w:r w:rsidRPr="00572212">
        <w:rPr>
          <w:rFonts w:ascii="Times New Roman" w:eastAsia="Times New Roman" w:hAnsi="Times New Roman" w:cs="Times New Roman"/>
          <w:sz w:val="24"/>
          <w:szCs w:val="24"/>
        </w:rPr>
        <w:t>To guide IHRA in its work, the following examples may serve as illustrations:</w:t>
      </w:r>
    </w:p>
    <w:p w:rsidR="00572212" w:rsidRPr="00572212" w:rsidRDefault="00572212" w:rsidP="00572212">
      <w:pPr>
        <w:spacing w:before="100" w:beforeAutospacing="1" w:after="100" w:afterAutospacing="1" w:line="240" w:lineRule="auto"/>
        <w:rPr>
          <w:rFonts w:ascii="Times New Roman" w:eastAsia="Times New Roman" w:hAnsi="Times New Roman" w:cs="Times New Roman"/>
          <w:sz w:val="24"/>
          <w:szCs w:val="24"/>
        </w:rPr>
      </w:pPr>
      <w:r w:rsidRPr="00572212">
        <w:rPr>
          <w:rFonts w:ascii="Times New Roman" w:eastAsia="Times New Roman" w:hAnsi="Times New Roman" w:cs="Times New Roman"/>
          <w:sz w:val="24"/>
          <w:szCs w:val="24"/>
        </w:rPr>
        <w:t>Manifestations might include the targeting of the state of Israel, conceived as a Jewish collectivity. However, criticism of Israel similar to that leveled against any other country cannot be regarded as antisemitic. Antisemitism frequently charges Jews with conspiring to harm humanity, and it is often used to blame Jews for “why things go wrong.” It is expressed in speech, writing, visual forms and action, and employs sinister stereotypes and negative character traits.</w:t>
      </w:r>
    </w:p>
    <w:p w:rsidR="00572212" w:rsidRPr="00572212" w:rsidRDefault="00572212" w:rsidP="00572212">
      <w:pPr>
        <w:spacing w:before="100" w:beforeAutospacing="1" w:after="100" w:afterAutospacing="1" w:line="240" w:lineRule="auto"/>
        <w:rPr>
          <w:rFonts w:ascii="Times New Roman" w:eastAsia="Times New Roman" w:hAnsi="Times New Roman" w:cs="Times New Roman"/>
          <w:sz w:val="24"/>
          <w:szCs w:val="24"/>
        </w:rPr>
      </w:pPr>
      <w:r w:rsidRPr="00572212">
        <w:rPr>
          <w:rFonts w:ascii="Times New Roman" w:eastAsia="Times New Roman" w:hAnsi="Times New Roman" w:cs="Times New Roman"/>
          <w:sz w:val="24"/>
          <w:szCs w:val="24"/>
        </w:rPr>
        <w:t>Contemporary examples of antisemitism in public life, the media, schools, the workplace, and in the religious sphere could, taking into account the overall context, include, but are not limited to:</w:t>
      </w:r>
    </w:p>
    <w:p w:rsidR="00572212" w:rsidRPr="00572212" w:rsidRDefault="00572212" w:rsidP="00572212">
      <w:pPr>
        <w:numPr>
          <w:ilvl w:val="0"/>
          <w:numId w:val="9"/>
        </w:numPr>
        <w:spacing w:before="100" w:beforeAutospacing="1" w:after="100" w:afterAutospacing="1" w:line="240" w:lineRule="auto"/>
        <w:rPr>
          <w:rFonts w:ascii="Times New Roman" w:eastAsia="Times New Roman" w:hAnsi="Times New Roman" w:cs="Times New Roman"/>
          <w:sz w:val="24"/>
          <w:szCs w:val="24"/>
        </w:rPr>
      </w:pPr>
      <w:r w:rsidRPr="00572212">
        <w:rPr>
          <w:rFonts w:ascii="Times New Roman" w:eastAsia="Times New Roman" w:hAnsi="Times New Roman" w:cs="Times New Roman"/>
          <w:sz w:val="24"/>
          <w:szCs w:val="24"/>
        </w:rPr>
        <w:t>Calling for, aiding, or justifying the killing or harming of Jews in the name of a radical ideology or an extremist view of religion.</w:t>
      </w:r>
    </w:p>
    <w:p w:rsidR="00572212" w:rsidRPr="00572212" w:rsidRDefault="00572212" w:rsidP="00572212">
      <w:pPr>
        <w:numPr>
          <w:ilvl w:val="0"/>
          <w:numId w:val="9"/>
        </w:numPr>
        <w:spacing w:before="100" w:beforeAutospacing="1" w:after="100" w:afterAutospacing="1" w:line="240" w:lineRule="auto"/>
        <w:rPr>
          <w:rFonts w:ascii="Times New Roman" w:eastAsia="Times New Roman" w:hAnsi="Times New Roman" w:cs="Times New Roman"/>
          <w:sz w:val="24"/>
          <w:szCs w:val="24"/>
        </w:rPr>
      </w:pPr>
      <w:r w:rsidRPr="00572212">
        <w:rPr>
          <w:rFonts w:ascii="Times New Roman" w:eastAsia="Times New Roman" w:hAnsi="Times New Roman" w:cs="Times New Roman"/>
          <w:sz w:val="24"/>
          <w:szCs w:val="24"/>
        </w:rPr>
        <w:t>Making mendacious, dehumanizing, demonizing, or stereotypical allegations about Jews as such or the power of Jews as collective — such as, especially but not exclusively, the myth about a world Jewish conspiracy or of Jews controlling the media, economy, government or other societal institutions.</w:t>
      </w:r>
    </w:p>
    <w:p w:rsidR="00572212" w:rsidRPr="00572212" w:rsidRDefault="00572212" w:rsidP="00572212">
      <w:pPr>
        <w:numPr>
          <w:ilvl w:val="0"/>
          <w:numId w:val="9"/>
        </w:numPr>
        <w:spacing w:before="100" w:beforeAutospacing="1" w:after="100" w:afterAutospacing="1" w:line="240" w:lineRule="auto"/>
        <w:rPr>
          <w:rFonts w:ascii="Times New Roman" w:eastAsia="Times New Roman" w:hAnsi="Times New Roman" w:cs="Times New Roman"/>
          <w:sz w:val="24"/>
          <w:szCs w:val="24"/>
        </w:rPr>
      </w:pPr>
      <w:r w:rsidRPr="00572212">
        <w:rPr>
          <w:rFonts w:ascii="Times New Roman" w:eastAsia="Times New Roman" w:hAnsi="Times New Roman" w:cs="Times New Roman"/>
          <w:sz w:val="24"/>
          <w:szCs w:val="24"/>
        </w:rPr>
        <w:t>Accusing Jews as a people of being responsible for real or imagined wrongdoing committed by a single Jewish person or group, or even for acts committed by non-Jews.</w:t>
      </w:r>
    </w:p>
    <w:p w:rsidR="00572212" w:rsidRPr="00572212" w:rsidRDefault="00572212" w:rsidP="00572212">
      <w:pPr>
        <w:numPr>
          <w:ilvl w:val="0"/>
          <w:numId w:val="9"/>
        </w:numPr>
        <w:spacing w:before="100" w:beforeAutospacing="1" w:after="100" w:afterAutospacing="1" w:line="240" w:lineRule="auto"/>
        <w:rPr>
          <w:rFonts w:ascii="Times New Roman" w:eastAsia="Times New Roman" w:hAnsi="Times New Roman" w:cs="Times New Roman"/>
          <w:sz w:val="24"/>
          <w:szCs w:val="24"/>
        </w:rPr>
      </w:pPr>
      <w:r w:rsidRPr="00572212">
        <w:rPr>
          <w:rFonts w:ascii="Times New Roman" w:eastAsia="Times New Roman" w:hAnsi="Times New Roman" w:cs="Times New Roman"/>
          <w:sz w:val="24"/>
          <w:szCs w:val="24"/>
        </w:rPr>
        <w:t>Denying the fact, scope, mechanisms (e.g. gas chambers) or intentionality of the genocide of the Jewish people at the hands of National Socialist Germany and its supporters and accomplices during World War II (the Holocaust</w:t>
      </w:r>
    </w:p>
    <w:p w:rsidR="00572212" w:rsidRPr="00572212" w:rsidRDefault="00572212" w:rsidP="00572212">
      <w:pPr>
        <w:numPr>
          <w:ilvl w:val="0"/>
          <w:numId w:val="9"/>
        </w:numPr>
        <w:spacing w:before="100" w:beforeAutospacing="1" w:after="100" w:afterAutospacing="1" w:line="240" w:lineRule="auto"/>
        <w:rPr>
          <w:rFonts w:ascii="Times New Roman" w:eastAsia="Times New Roman" w:hAnsi="Times New Roman" w:cs="Times New Roman"/>
          <w:sz w:val="24"/>
          <w:szCs w:val="24"/>
        </w:rPr>
      </w:pPr>
      <w:r w:rsidRPr="00572212">
        <w:rPr>
          <w:rFonts w:ascii="Times New Roman" w:eastAsia="Times New Roman" w:hAnsi="Times New Roman" w:cs="Times New Roman"/>
          <w:sz w:val="24"/>
          <w:szCs w:val="24"/>
        </w:rPr>
        <w:t>Accusing the Jews as a people, or Israel as a state, of inventing or exaggerating the Holocaust.</w:t>
      </w:r>
    </w:p>
    <w:p w:rsidR="00572212" w:rsidRPr="00572212" w:rsidRDefault="00572212" w:rsidP="00572212">
      <w:pPr>
        <w:numPr>
          <w:ilvl w:val="0"/>
          <w:numId w:val="9"/>
        </w:numPr>
        <w:spacing w:before="100" w:beforeAutospacing="1" w:after="100" w:afterAutospacing="1" w:line="240" w:lineRule="auto"/>
        <w:rPr>
          <w:rFonts w:ascii="Times New Roman" w:eastAsia="Times New Roman" w:hAnsi="Times New Roman" w:cs="Times New Roman"/>
          <w:sz w:val="24"/>
          <w:szCs w:val="24"/>
        </w:rPr>
      </w:pPr>
      <w:r w:rsidRPr="00572212">
        <w:rPr>
          <w:rFonts w:ascii="Times New Roman" w:eastAsia="Times New Roman" w:hAnsi="Times New Roman" w:cs="Times New Roman"/>
          <w:sz w:val="24"/>
          <w:szCs w:val="24"/>
        </w:rPr>
        <w:t>Accusing Jewish citizens of being more loyal to Israel, or to the alleged priorities of Jews worldwide, than to the interests of their own nations.</w:t>
      </w:r>
    </w:p>
    <w:p w:rsidR="00572212" w:rsidRPr="00572212" w:rsidRDefault="00572212" w:rsidP="00572212">
      <w:pPr>
        <w:numPr>
          <w:ilvl w:val="0"/>
          <w:numId w:val="9"/>
        </w:numPr>
        <w:spacing w:before="100" w:beforeAutospacing="1" w:after="100" w:afterAutospacing="1" w:line="240" w:lineRule="auto"/>
        <w:rPr>
          <w:rFonts w:ascii="Times New Roman" w:eastAsia="Times New Roman" w:hAnsi="Times New Roman" w:cs="Times New Roman"/>
          <w:sz w:val="24"/>
          <w:szCs w:val="24"/>
        </w:rPr>
      </w:pPr>
      <w:r w:rsidRPr="00572212">
        <w:rPr>
          <w:rFonts w:ascii="Times New Roman" w:eastAsia="Times New Roman" w:hAnsi="Times New Roman" w:cs="Times New Roman"/>
          <w:sz w:val="24"/>
          <w:szCs w:val="24"/>
        </w:rPr>
        <w:t>Denying the Jewish people their right to self-determination, e.g., by claiming that the existence of a State of Israel is a racist endeavor.</w:t>
      </w:r>
    </w:p>
    <w:p w:rsidR="00572212" w:rsidRPr="00572212" w:rsidRDefault="00572212" w:rsidP="00572212">
      <w:pPr>
        <w:numPr>
          <w:ilvl w:val="0"/>
          <w:numId w:val="9"/>
        </w:numPr>
        <w:spacing w:before="100" w:beforeAutospacing="1" w:after="100" w:afterAutospacing="1" w:line="240" w:lineRule="auto"/>
        <w:rPr>
          <w:rFonts w:ascii="Times New Roman" w:eastAsia="Times New Roman" w:hAnsi="Times New Roman" w:cs="Times New Roman"/>
          <w:sz w:val="24"/>
          <w:szCs w:val="24"/>
        </w:rPr>
      </w:pPr>
      <w:r w:rsidRPr="00572212">
        <w:rPr>
          <w:rFonts w:ascii="Times New Roman" w:eastAsia="Times New Roman" w:hAnsi="Times New Roman" w:cs="Times New Roman"/>
          <w:sz w:val="24"/>
          <w:szCs w:val="24"/>
        </w:rPr>
        <w:t>Applying double standards by requiring of it a behavior not expected or demanded of any other democratic nation.</w:t>
      </w:r>
    </w:p>
    <w:p w:rsidR="00572212" w:rsidRPr="00572212" w:rsidRDefault="00572212" w:rsidP="00572212">
      <w:pPr>
        <w:numPr>
          <w:ilvl w:val="0"/>
          <w:numId w:val="9"/>
        </w:numPr>
        <w:spacing w:before="100" w:beforeAutospacing="1" w:after="100" w:afterAutospacing="1" w:line="240" w:lineRule="auto"/>
        <w:rPr>
          <w:rFonts w:ascii="Times New Roman" w:eastAsia="Times New Roman" w:hAnsi="Times New Roman" w:cs="Times New Roman"/>
          <w:sz w:val="24"/>
          <w:szCs w:val="24"/>
        </w:rPr>
      </w:pPr>
      <w:r w:rsidRPr="00572212">
        <w:rPr>
          <w:rFonts w:ascii="Times New Roman" w:eastAsia="Times New Roman" w:hAnsi="Times New Roman" w:cs="Times New Roman"/>
          <w:sz w:val="24"/>
          <w:szCs w:val="24"/>
        </w:rPr>
        <w:t>Using the symbols and images associated with classic antisemitism (e.g., claims of Jews killing Jesus or blood libel) to characterize Israel or Israelis.</w:t>
      </w:r>
    </w:p>
    <w:p w:rsidR="00572212" w:rsidRPr="00572212" w:rsidRDefault="00572212" w:rsidP="00572212">
      <w:pPr>
        <w:numPr>
          <w:ilvl w:val="0"/>
          <w:numId w:val="9"/>
        </w:numPr>
        <w:spacing w:before="100" w:beforeAutospacing="1" w:after="100" w:afterAutospacing="1" w:line="240" w:lineRule="auto"/>
        <w:rPr>
          <w:rFonts w:ascii="Times New Roman" w:eastAsia="Times New Roman" w:hAnsi="Times New Roman" w:cs="Times New Roman"/>
          <w:sz w:val="24"/>
          <w:szCs w:val="24"/>
        </w:rPr>
      </w:pPr>
      <w:r w:rsidRPr="00572212">
        <w:rPr>
          <w:rFonts w:ascii="Times New Roman" w:eastAsia="Times New Roman" w:hAnsi="Times New Roman" w:cs="Times New Roman"/>
          <w:sz w:val="24"/>
          <w:szCs w:val="24"/>
        </w:rPr>
        <w:t>Drawing comparisons of contemporary Israeli policy to that of the Nazis.</w:t>
      </w:r>
    </w:p>
    <w:p w:rsidR="00572212" w:rsidRPr="00572212" w:rsidRDefault="00572212" w:rsidP="00572212">
      <w:pPr>
        <w:numPr>
          <w:ilvl w:val="0"/>
          <w:numId w:val="9"/>
        </w:numPr>
        <w:spacing w:before="100" w:beforeAutospacing="1" w:after="100" w:afterAutospacing="1" w:line="240" w:lineRule="auto"/>
        <w:rPr>
          <w:rFonts w:ascii="Times New Roman" w:eastAsia="Times New Roman" w:hAnsi="Times New Roman" w:cs="Times New Roman"/>
          <w:sz w:val="24"/>
          <w:szCs w:val="24"/>
        </w:rPr>
      </w:pPr>
      <w:r w:rsidRPr="00572212">
        <w:rPr>
          <w:rFonts w:ascii="Times New Roman" w:eastAsia="Times New Roman" w:hAnsi="Times New Roman" w:cs="Times New Roman"/>
          <w:sz w:val="24"/>
          <w:szCs w:val="24"/>
        </w:rPr>
        <w:t>Holding Jews collectively responsible for actions of the state of Israel.</w:t>
      </w:r>
    </w:p>
    <w:p w:rsidR="00572212" w:rsidRPr="00572212" w:rsidRDefault="00572212" w:rsidP="00572212">
      <w:pPr>
        <w:spacing w:before="100" w:beforeAutospacing="1" w:after="100" w:afterAutospacing="1" w:line="240" w:lineRule="auto"/>
        <w:rPr>
          <w:rFonts w:ascii="Times New Roman" w:eastAsia="Times New Roman" w:hAnsi="Times New Roman" w:cs="Times New Roman"/>
          <w:sz w:val="24"/>
          <w:szCs w:val="24"/>
        </w:rPr>
      </w:pPr>
      <w:r w:rsidRPr="00572212">
        <w:rPr>
          <w:rFonts w:ascii="Times New Roman" w:eastAsia="Times New Roman" w:hAnsi="Times New Roman" w:cs="Times New Roman"/>
          <w:b/>
          <w:bCs/>
          <w:sz w:val="24"/>
          <w:szCs w:val="24"/>
        </w:rPr>
        <w:lastRenderedPageBreak/>
        <w:t>Antisemitic acts are criminal</w:t>
      </w:r>
      <w:r w:rsidRPr="00572212">
        <w:rPr>
          <w:rFonts w:ascii="Times New Roman" w:eastAsia="Times New Roman" w:hAnsi="Times New Roman" w:cs="Times New Roman"/>
          <w:sz w:val="24"/>
          <w:szCs w:val="24"/>
        </w:rPr>
        <w:t> when they are so defined by law (for example, denial of the Holocaust or distribution of antisemitic materials in some countries).</w:t>
      </w:r>
    </w:p>
    <w:p w:rsidR="00572212" w:rsidRPr="00572212" w:rsidRDefault="00572212" w:rsidP="00572212">
      <w:pPr>
        <w:spacing w:before="100" w:beforeAutospacing="1" w:after="100" w:afterAutospacing="1" w:line="240" w:lineRule="auto"/>
        <w:rPr>
          <w:rFonts w:ascii="Times New Roman" w:eastAsia="Times New Roman" w:hAnsi="Times New Roman" w:cs="Times New Roman"/>
          <w:sz w:val="24"/>
          <w:szCs w:val="24"/>
        </w:rPr>
      </w:pPr>
      <w:r w:rsidRPr="00572212">
        <w:rPr>
          <w:rFonts w:ascii="Times New Roman" w:eastAsia="Times New Roman" w:hAnsi="Times New Roman" w:cs="Times New Roman"/>
          <w:b/>
          <w:bCs/>
          <w:sz w:val="24"/>
          <w:szCs w:val="24"/>
        </w:rPr>
        <w:t>Criminal acts are antisemitic</w:t>
      </w:r>
      <w:r w:rsidRPr="00572212">
        <w:rPr>
          <w:rFonts w:ascii="Times New Roman" w:eastAsia="Times New Roman" w:hAnsi="Times New Roman" w:cs="Times New Roman"/>
          <w:sz w:val="24"/>
          <w:szCs w:val="24"/>
        </w:rPr>
        <w:t> when the targets of attacks, whether they are people or property – such as buildings, schools, places of worship and cemeteries – are selected because they are, or are perceived to be, Jewish or linked to Jews.</w:t>
      </w:r>
    </w:p>
    <w:p w:rsidR="00572212" w:rsidRPr="00572212" w:rsidRDefault="00572212" w:rsidP="00572212">
      <w:pPr>
        <w:spacing w:before="100" w:beforeAutospacing="1" w:after="100" w:afterAutospacing="1" w:line="240" w:lineRule="auto"/>
        <w:rPr>
          <w:rFonts w:ascii="Times New Roman" w:eastAsia="Times New Roman" w:hAnsi="Times New Roman" w:cs="Times New Roman"/>
          <w:sz w:val="24"/>
          <w:szCs w:val="24"/>
        </w:rPr>
      </w:pPr>
      <w:r w:rsidRPr="00572212">
        <w:rPr>
          <w:rFonts w:ascii="Times New Roman" w:eastAsia="Times New Roman" w:hAnsi="Times New Roman" w:cs="Times New Roman"/>
          <w:b/>
          <w:bCs/>
          <w:sz w:val="24"/>
          <w:szCs w:val="24"/>
        </w:rPr>
        <w:t>Antisemitic discrimination</w:t>
      </w:r>
      <w:r w:rsidRPr="00572212">
        <w:rPr>
          <w:rFonts w:ascii="Times New Roman" w:eastAsia="Times New Roman" w:hAnsi="Times New Roman" w:cs="Times New Roman"/>
          <w:sz w:val="24"/>
          <w:szCs w:val="24"/>
        </w:rPr>
        <w:t> is the denial to Jews of opportunities or services available to others and is illegal in many countries.</w:t>
      </w:r>
    </w:p>
    <w:p w:rsidR="00572212" w:rsidRPr="00572212" w:rsidRDefault="00572212" w:rsidP="00572212">
      <w:pPr>
        <w:rPr>
          <w:rFonts w:ascii="Times New Roman" w:hAnsi="Times New Roman" w:cs="Times New Roman"/>
          <w:sz w:val="20"/>
          <w:szCs w:val="20"/>
        </w:rPr>
      </w:pPr>
      <w:r w:rsidRPr="00572212">
        <w:rPr>
          <w:rFonts w:ascii="Times New Roman" w:hAnsi="Times New Roman" w:cs="Times New Roman"/>
          <w:b/>
          <w:sz w:val="20"/>
          <w:szCs w:val="20"/>
        </w:rPr>
        <w:t>Source</w:t>
      </w:r>
      <w:r w:rsidRPr="00572212">
        <w:rPr>
          <w:rFonts w:ascii="Times New Roman" w:hAnsi="Times New Roman" w:cs="Times New Roman"/>
          <w:sz w:val="20"/>
          <w:szCs w:val="20"/>
        </w:rPr>
        <w:t xml:space="preserve">: </w:t>
      </w:r>
      <w:hyperlink r:id="rId17" w:history="1">
        <w:r w:rsidRPr="00572212">
          <w:rPr>
            <w:rStyle w:val="Hyperlink"/>
            <w:rFonts w:ascii="Times New Roman" w:hAnsi="Times New Roman" w:cs="Times New Roman"/>
            <w:sz w:val="20"/>
            <w:szCs w:val="20"/>
          </w:rPr>
          <w:t>https://www.state.gov/defining-anti-semitism/</w:t>
        </w:r>
      </w:hyperlink>
    </w:p>
    <w:p w:rsidR="002019F5" w:rsidRPr="00371A37" w:rsidRDefault="00572212" w:rsidP="009011FA">
      <w:pPr>
        <w:rPr>
          <w:rFonts w:ascii="Times New Roman" w:hAnsi="Times New Roman" w:cs="Times New Roman"/>
          <w:sz w:val="24"/>
          <w:szCs w:val="24"/>
        </w:rPr>
      </w:pPr>
      <w:r>
        <w:rPr>
          <w:rFonts w:ascii="Times New Roman" w:hAnsi="Times New Roman" w:cs="Times New Roman"/>
          <w:sz w:val="24"/>
          <w:szCs w:val="24"/>
        </w:rPr>
        <w:br/>
      </w:r>
      <w:r w:rsidR="002019F5" w:rsidRPr="00371A37">
        <w:rPr>
          <w:rFonts w:ascii="Times New Roman" w:hAnsi="Times New Roman" w:cs="Times New Roman"/>
          <w:sz w:val="24"/>
          <w:szCs w:val="24"/>
        </w:rPr>
        <w:br/>
        <w:t>Maybe you don’t understand.  Th</w:t>
      </w:r>
      <w:r w:rsidR="00D9162B">
        <w:rPr>
          <w:rFonts w:ascii="Times New Roman" w:hAnsi="Times New Roman" w:cs="Times New Roman"/>
          <w:sz w:val="24"/>
          <w:szCs w:val="24"/>
        </w:rPr>
        <w:t xml:space="preserve">at </w:t>
      </w:r>
      <w:r w:rsidR="002019F5" w:rsidRPr="00371A37">
        <w:rPr>
          <w:rFonts w:ascii="Times New Roman" w:hAnsi="Times New Roman" w:cs="Times New Roman"/>
          <w:sz w:val="24"/>
          <w:szCs w:val="24"/>
        </w:rPr>
        <w:t>is coming from the government, those who create and enforce the laws of the land.  That’s beyond disturbing.  But it makes since when you know who controls the US government, something you’ll definitely find out in the videos</w:t>
      </w:r>
      <w:r w:rsidR="00371A37" w:rsidRPr="00371A37">
        <w:rPr>
          <w:rFonts w:ascii="Times New Roman" w:hAnsi="Times New Roman" w:cs="Times New Roman"/>
          <w:sz w:val="24"/>
          <w:szCs w:val="24"/>
        </w:rPr>
        <w:t xml:space="preserve"> (particularly </w:t>
      </w:r>
      <w:r w:rsidR="00371A37" w:rsidRPr="00371A37">
        <w:rPr>
          <w:rFonts w:ascii="Times New Roman" w:hAnsi="Times New Roman" w:cs="Times New Roman"/>
          <w:i/>
          <w:sz w:val="24"/>
          <w:szCs w:val="24"/>
        </w:rPr>
        <w:t>Banking on Anti-Semitism</w:t>
      </w:r>
      <w:r w:rsidR="00371A37" w:rsidRPr="00371A37">
        <w:rPr>
          <w:rFonts w:ascii="Times New Roman" w:hAnsi="Times New Roman" w:cs="Times New Roman"/>
          <w:sz w:val="24"/>
          <w:szCs w:val="24"/>
        </w:rPr>
        <w:t>)</w:t>
      </w:r>
      <w:r w:rsidR="00D9162B">
        <w:rPr>
          <w:rFonts w:ascii="Times New Roman" w:hAnsi="Times New Roman" w:cs="Times New Roman"/>
          <w:sz w:val="24"/>
          <w:szCs w:val="24"/>
        </w:rPr>
        <w:t>.  You’ll also find out, if you don’t already know, that what you just read is an attempt to cover up the truth.</w:t>
      </w:r>
    </w:p>
    <w:p w:rsidR="00232963" w:rsidRPr="00D713D9" w:rsidRDefault="004E2173" w:rsidP="009011FA">
      <w:pPr>
        <w:rPr>
          <w:rFonts w:ascii="Book Antiqua" w:hAnsi="Book Antiqua"/>
          <w:b/>
          <w:bCs/>
          <w:sz w:val="40"/>
          <w:szCs w:val="40"/>
          <w:u w:val="single"/>
        </w:rPr>
      </w:pPr>
      <w:r>
        <w:rPr>
          <w:rFonts w:ascii="Book Antiqua" w:hAnsi="Book Antiqua"/>
          <w:sz w:val="24"/>
          <w:szCs w:val="24"/>
        </w:rPr>
        <w:br/>
      </w:r>
    </w:p>
    <w:p w:rsidR="00232963" w:rsidRDefault="00232963" w:rsidP="00232963">
      <w:pPr>
        <w:jc w:val="center"/>
      </w:pPr>
      <w:r>
        <w:rPr>
          <w:noProof/>
        </w:rPr>
        <w:drawing>
          <wp:inline distT="0" distB="0" distL="0" distR="0" wp14:anchorId="68A76AAE" wp14:editId="0009ABFA">
            <wp:extent cx="5943600" cy="2736850"/>
            <wp:effectExtent l="0" t="0" r="0"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943600" cy="2736850"/>
                    </a:xfrm>
                    <a:prstGeom prst="rect">
                      <a:avLst/>
                    </a:prstGeom>
                  </pic:spPr>
                </pic:pic>
              </a:graphicData>
            </a:graphic>
          </wp:inline>
        </w:drawing>
      </w:r>
    </w:p>
    <w:p w:rsidR="00996F40" w:rsidRPr="00574A9B" w:rsidRDefault="003E78A1" w:rsidP="00232963">
      <w:pPr>
        <w:jc w:val="center"/>
        <w:rPr>
          <w:rStyle w:val="Hyperlink"/>
          <w:rFonts w:asciiTheme="majorBidi" w:hAnsiTheme="majorBidi" w:cstheme="majorBidi"/>
          <w:sz w:val="20"/>
          <w:szCs w:val="20"/>
        </w:rPr>
      </w:pPr>
      <w:r>
        <w:br/>
      </w:r>
      <w:r w:rsidRPr="00574A9B">
        <w:rPr>
          <w:rFonts w:asciiTheme="majorBidi" w:hAnsiTheme="majorBidi" w:cstheme="majorBidi"/>
          <w:b/>
          <w:bCs/>
          <w:sz w:val="20"/>
          <w:szCs w:val="20"/>
        </w:rPr>
        <w:t>Source</w:t>
      </w:r>
      <w:r w:rsidRPr="00574A9B">
        <w:rPr>
          <w:rFonts w:asciiTheme="majorBidi" w:hAnsiTheme="majorBidi" w:cstheme="majorBidi"/>
          <w:sz w:val="20"/>
          <w:szCs w:val="20"/>
        </w:rPr>
        <w:t xml:space="preserve">: </w:t>
      </w:r>
      <w:hyperlink r:id="rId19" w:history="1">
        <w:r w:rsidRPr="00574A9B">
          <w:rPr>
            <w:rStyle w:val="Hyperlink"/>
            <w:rFonts w:asciiTheme="majorBidi" w:hAnsiTheme="majorBidi" w:cstheme="majorBidi"/>
            <w:sz w:val="20"/>
            <w:szCs w:val="20"/>
          </w:rPr>
          <w:t>https://www.merriam-webster.com/dictionary/anti-Semitism</w:t>
        </w:r>
      </w:hyperlink>
    </w:p>
    <w:p w:rsidR="00996F40" w:rsidRDefault="00996F40" w:rsidP="00996F40">
      <w:pPr>
        <w:rPr>
          <w:rStyle w:val="Hyperlink"/>
          <w:sz w:val="20"/>
          <w:szCs w:val="20"/>
        </w:rPr>
      </w:pPr>
    </w:p>
    <w:p w:rsidR="003B424C" w:rsidRDefault="003B424C" w:rsidP="00996F40">
      <w:pPr>
        <w:rPr>
          <w:rStyle w:val="Hyperlink"/>
          <w:sz w:val="20"/>
          <w:szCs w:val="20"/>
        </w:rPr>
      </w:pPr>
    </w:p>
    <w:p w:rsidR="00C0783B" w:rsidRDefault="00996F40" w:rsidP="003477E0">
      <w:pPr>
        <w:rPr>
          <w:rFonts w:asciiTheme="majorBidi" w:hAnsiTheme="majorBidi" w:cstheme="majorBidi"/>
          <w:sz w:val="24"/>
          <w:szCs w:val="24"/>
        </w:rPr>
      </w:pPr>
      <w:r w:rsidRPr="003361BD">
        <w:rPr>
          <w:rFonts w:asciiTheme="majorBidi" w:hAnsiTheme="majorBidi" w:cstheme="majorBidi"/>
          <w:sz w:val="24"/>
          <w:szCs w:val="24"/>
        </w:rPr>
        <w:lastRenderedPageBreak/>
        <w:t xml:space="preserve">Now replace “Jews” with “whites” or “blacks”.  Do you as a white person have a term that is </w:t>
      </w:r>
      <w:r w:rsidR="00111515">
        <w:rPr>
          <w:rFonts w:asciiTheme="majorBidi" w:hAnsiTheme="majorBidi" w:cstheme="majorBidi"/>
          <w:sz w:val="24"/>
          <w:szCs w:val="24"/>
        </w:rPr>
        <w:t xml:space="preserve">made </w:t>
      </w:r>
      <w:r w:rsidRPr="003361BD">
        <w:rPr>
          <w:rFonts w:asciiTheme="majorBidi" w:hAnsiTheme="majorBidi" w:cstheme="majorBidi"/>
          <w:sz w:val="24"/>
          <w:szCs w:val="24"/>
        </w:rPr>
        <w:t>specific</w:t>
      </w:r>
      <w:r w:rsidR="00111515">
        <w:rPr>
          <w:rFonts w:asciiTheme="majorBidi" w:hAnsiTheme="majorBidi" w:cstheme="majorBidi"/>
          <w:sz w:val="24"/>
          <w:szCs w:val="24"/>
        </w:rPr>
        <w:t xml:space="preserve">ally for </w:t>
      </w:r>
      <w:r w:rsidRPr="003361BD">
        <w:rPr>
          <w:rFonts w:asciiTheme="majorBidi" w:hAnsiTheme="majorBidi" w:cstheme="majorBidi"/>
          <w:sz w:val="24"/>
          <w:szCs w:val="24"/>
        </w:rPr>
        <w:t xml:space="preserve">you?  How about you as a black person?  All of these years of racism against blacks, and there’s no special name for it?  </w:t>
      </w:r>
      <w:r w:rsidR="00111515">
        <w:rPr>
          <w:rFonts w:asciiTheme="majorBidi" w:hAnsiTheme="majorBidi" w:cstheme="majorBidi"/>
          <w:sz w:val="24"/>
          <w:szCs w:val="24"/>
        </w:rPr>
        <w:t>And w</w:t>
      </w:r>
      <w:r w:rsidRPr="003361BD">
        <w:rPr>
          <w:rFonts w:asciiTheme="majorBidi" w:hAnsiTheme="majorBidi" w:cstheme="majorBidi"/>
          <w:sz w:val="24"/>
          <w:szCs w:val="24"/>
        </w:rPr>
        <w:t>hat do you call the huge smear campaign/brainwashing campaign against Chris</w:t>
      </w:r>
      <w:r w:rsidR="00D56F29" w:rsidRPr="003361BD">
        <w:rPr>
          <w:rFonts w:asciiTheme="majorBidi" w:hAnsiTheme="majorBidi" w:cstheme="majorBidi"/>
          <w:sz w:val="24"/>
          <w:szCs w:val="24"/>
        </w:rPr>
        <w:t xml:space="preserve">tianity that has taken place (coming from all of mass media)?  </w:t>
      </w:r>
      <w:r w:rsidR="00111515">
        <w:rPr>
          <w:rFonts w:asciiTheme="majorBidi" w:hAnsiTheme="majorBidi" w:cstheme="majorBidi"/>
          <w:sz w:val="24"/>
          <w:szCs w:val="24"/>
        </w:rPr>
        <w:t>So, y</w:t>
      </w:r>
      <w:r w:rsidR="00D56F29" w:rsidRPr="003361BD">
        <w:rPr>
          <w:rFonts w:asciiTheme="majorBidi" w:hAnsiTheme="majorBidi" w:cstheme="majorBidi"/>
          <w:sz w:val="24"/>
          <w:szCs w:val="24"/>
        </w:rPr>
        <w:t xml:space="preserve">ou can be anti-Christian but not anti-Jewish?  </w:t>
      </w:r>
      <w:r w:rsidR="00D56F29" w:rsidRPr="003361BD">
        <w:rPr>
          <w:rFonts w:asciiTheme="majorBidi" w:hAnsiTheme="majorBidi" w:cstheme="majorBidi"/>
          <w:sz w:val="24"/>
          <w:szCs w:val="24"/>
        </w:rPr>
        <w:br/>
      </w:r>
      <w:r w:rsidR="00D56F29" w:rsidRPr="003361BD">
        <w:rPr>
          <w:rFonts w:asciiTheme="majorBidi" w:hAnsiTheme="majorBidi" w:cstheme="majorBidi"/>
          <w:sz w:val="24"/>
          <w:szCs w:val="24"/>
        </w:rPr>
        <w:br/>
        <w:t xml:space="preserve">And according to this source the first known use was in 1851!  That can’t be right, not with what we hear about anti-Semitism.  </w:t>
      </w:r>
    </w:p>
    <w:p w:rsidR="00996FEB" w:rsidRDefault="003477E0" w:rsidP="00C0783B">
      <w:pPr>
        <w:jc w:val="center"/>
      </w:pPr>
      <w:r>
        <w:br/>
      </w:r>
      <w:r>
        <w:br/>
      </w:r>
      <w:r w:rsidR="003E78A1">
        <w:rPr>
          <w:noProof/>
        </w:rPr>
        <w:drawing>
          <wp:inline distT="0" distB="0" distL="0" distR="0" wp14:anchorId="4A6A58D4" wp14:editId="6CDE8E76">
            <wp:extent cx="4567518" cy="2136876"/>
            <wp:effectExtent l="0" t="0" r="508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4567518" cy="2136876"/>
                    </a:xfrm>
                    <a:prstGeom prst="rect">
                      <a:avLst/>
                    </a:prstGeom>
                  </pic:spPr>
                </pic:pic>
              </a:graphicData>
            </a:graphic>
          </wp:inline>
        </w:drawing>
      </w:r>
      <w:r w:rsidR="003E78A1">
        <w:br/>
      </w:r>
      <w:r w:rsidR="003E78A1">
        <w:rPr>
          <w:noProof/>
        </w:rPr>
        <w:drawing>
          <wp:inline distT="0" distB="0" distL="0" distR="0" wp14:anchorId="310C2FB7" wp14:editId="3B8F5A38">
            <wp:extent cx="4514087" cy="3436204"/>
            <wp:effectExtent l="0" t="0" r="127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4514087" cy="3436204"/>
                    </a:xfrm>
                    <a:prstGeom prst="rect">
                      <a:avLst/>
                    </a:prstGeom>
                  </pic:spPr>
                </pic:pic>
              </a:graphicData>
            </a:graphic>
          </wp:inline>
        </w:drawing>
      </w:r>
      <w:r w:rsidR="003E78A1">
        <w:br/>
      </w:r>
      <w:r w:rsidR="003E78A1">
        <w:br/>
      </w:r>
      <w:r w:rsidR="003E78A1" w:rsidRPr="00D56F29">
        <w:rPr>
          <w:rFonts w:asciiTheme="majorBidi" w:hAnsiTheme="majorBidi" w:cstheme="majorBidi"/>
          <w:b/>
          <w:bCs/>
          <w:sz w:val="20"/>
          <w:szCs w:val="20"/>
        </w:rPr>
        <w:t>Source</w:t>
      </w:r>
      <w:r w:rsidR="003E78A1" w:rsidRPr="00D56F29">
        <w:rPr>
          <w:rFonts w:asciiTheme="majorBidi" w:hAnsiTheme="majorBidi" w:cstheme="majorBidi"/>
          <w:sz w:val="20"/>
          <w:szCs w:val="20"/>
        </w:rPr>
        <w:t xml:space="preserve">: </w:t>
      </w:r>
      <w:hyperlink r:id="rId22" w:history="1">
        <w:r w:rsidR="003E78A1" w:rsidRPr="00D56F29">
          <w:rPr>
            <w:rStyle w:val="Hyperlink"/>
            <w:rFonts w:asciiTheme="majorBidi" w:hAnsiTheme="majorBidi" w:cstheme="majorBidi"/>
            <w:sz w:val="20"/>
            <w:szCs w:val="20"/>
          </w:rPr>
          <w:t>https://www.etymonline.com/search?q=anti-semitism&amp;ref=searchbar_searchhint</w:t>
        </w:r>
      </w:hyperlink>
      <w:r w:rsidR="003E78A1">
        <w:br/>
      </w:r>
      <w:r w:rsidR="00996FEB">
        <w:lastRenderedPageBreak/>
        <w:br/>
      </w:r>
      <w:r w:rsidR="007F0546">
        <w:br/>
      </w:r>
    </w:p>
    <w:p w:rsidR="00666B40" w:rsidRDefault="00996FEB" w:rsidP="0086667E">
      <w:r w:rsidRPr="003361BD">
        <w:rPr>
          <w:rFonts w:asciiTheme="majorBidi" w:hAnsiTheme="majorBidi" w:cstheme="majorBidi"/>
          <w:b/>
          <w:bCs/>
          <w:sz w:val="24"/>
          <w:szCs w:val="24"/>
        </w:rPr>
        <w:t>ANTI-SEMITISM.</w:t>
      </w:r>
      <w:r w:rsidRPr="003361BD">
        <w:rPr>
          <w:rFonts w:asciiTheme="majorBidi" w:hAnsiTheme="majorBidi" w:cstheme="majorBidi"/>
          <w:sz w:val="24"/>
          <w:szCs w:val="24"/>
        </w:rPr>
        <w:t xml:space="preserve"> In the political struggles of the concluding quarter of the 19th century an important part was played by a religious, political and social agitation against the Jews, known as “Anti-Semitism.” The origins of this remarkable movement already threaten to become obscured by legend. The Jews contend that anti-Semitism is a mere atavistic revival of the Jew-hatred of the middle ages. The extreme section of the anti-Semites, who have given the movement its quasi-scientific name, declare that it is a racial struggle—an incident of the eternal conflict between Europe and Asia—and that the anti-Semites are engaged in an effort to prevent what is called the Aryan race from being subjugated by a Semitic immigration, and to save Aryan ideals from being modified by an alien and demoralizing oriental </w:t>
      </w:r>
      <w:r w:rsidRPr="003361BD">
        <w:rPr>
          <w:rFonts w:asciiTheme="majorBidi" w:hAnsiTheme="majorBidi" w:cstheme="majorBidi"/>
          <w:i/>
          <w:iCs/>
          <w:sz w:val="24"/>
          <w:szCs w:val="24"/>
        </w:rPr>
        <w:t>Anschauung</w:t>
      </w:r>
      <w:r w:rsidRPr="003361BD">
        <w:rPr>
          <w:rFonts w:asciiTheme="majorBidi" w:hAnsiTheme="majorBidi" w:cstheme="majorBidi"/>
          <w:sz w:val="24"/>
          <w:szCs w:val="24"/>
        </w:rPr>
        <w:t xml:space="preserve">. There is no essential foundation for either of these contentions. Religious prejudices reaching back to the dawn of history have been reawakened by the anti-Semitic agitation, but they did not originate it, and they have not entirely controlled it. The alleged racial divergence is, too, only a linguistic hypothesis on the physical evidence of which anthropologists are not agreed (Topinard, </w:t>
      </w:r>
      <w:r w:rsidRPr="003361BD">
        <w:rPr>
          <w:rFonts w:asciiTheme="majorBidi" w:hAnsiTheme="majorBidi" w:cstheme="majorBidi"/>
          <w:i/>
          <w:iCs/>
          <w:sz w:val="24"/>
          <w:szCs w:val="24"/>
        </w:rPr>
        <w:t>Anthropologie</w:t>
      </w:r>
      <w:r w:rsidRPr="003361BD">
        <w:rPr>
          <w:rFonts w:asciiTheme="majorBidi" w:hAnsiTheme="majorBidi" w:cstheme="majorBidi"/>
          <w:sz w:val="24"/>
          <w:szCs w:val="24"/>
        </w:rPr>
        <w:t xml:space="preserve">, p. 444; Taylor, </w:t>
      </w:r>
      <w:r w:rsidRPr="003361BD">
        <w:rPr>
          <w:rFonts w:asciiTheme="majorBidi" w:hAnsiTheme="majorBidi" w:cstheme="majorBidi"/>
          <w:i/>
          <w:iCs/>
          <w:sz w:val="24"/>
          <w:szCs w:val="24"/>
        </w:rPr>
        <w:t>Origins of Aryans</w:t>
      </w:r>
      <w:r w:rsidRPr="003361BD">
        <w:rPr>
          <w:rFonts w:asciiTheme="majorBidi" w:hAnsiTheme="majorBidi" w:cstheme="majorBidi"/>
          <w:sz w:val="24"/>
          <w:szCs w:val="24"/>
        </w:rPr>
        <w:t>, cap. i.), and, even if it were proved, it has existed in Europe for so many centuries, and so many ethnic modifications have occurred on both sides, that it cannot be accepted as a practical issue. It is true that the ethnographical histories of the Jews and the nations of Europe have proceeded on widely diverging lines, but these lines have more than once crossed each other and become interlaced. Thus Aryan elements are at the beginning of both; European morals have been ineradicably semitized by Christianity, and the Jews have been Europeans for over a thousand years, during which their character has been modified and in some respects transformed by the ecclesiastical and civil polities of the nations among whom they have made their permanent home. Anti-Semitism is then exclusively a question of European politics, and its origin is to be found, not in the long struggle between Europe and Asia, or between the Church and the Synagogue, which filled so much of ancient and medieval history, but in the social conditions resulting from the emancipation of the Jews in the middle of the 19th century.</w:t>
      </w:r>
      <w:r w:rsidRPr="003361BD">
        <w:rPr>
          <w:rFonts w:asciiTheme="majorBidi" w:hAnsiTheme="majorBidi" w:cstheme="majorBidi"/>
          <w:sz w:val="24"/>
          <w:szCs w:val="24"/>
        </w:rPr>
        <w:br/>
      </w:r>
      <w:r w:rsidRPr="003361BD">
        <w:rPr>
          <w:rFonts w:asciiTheme="majorBidi" w:hAnsiTheme="majorBidi" w:cstheme="majorBidi"/>
          <w:sz w:val="24"/>
          <w:szCs w:val="24"/>
        </w:rPr>
        <w:br/>
      </w:r>
      <w:r w:rsidRPr="00996FEB">
        <w:rPr>
          <w:rFonts w:asciiTheme="majorBidi" w:hAnsiTheme="majorBidi" w:cstheme="majorBidi"/>
          <w:b/>
          <w:bCs/>
          <w:sz w:val="20"/>
          <w:szCs w:val="20"/>
        </w:rPr>
        <w:t>Source</w:t>
      </w:r>
      <w:r w:rsidRPr="00996FEB">
        <w:rPr>
          <w:rFonts w:asciiTheme="majorBidi" w:hAnsiTheme="majorBidi" w:cstheme="majorBidi"/>
          <w:sz w:val="20"/>
          <w:szCs w:val="20"/>
        </w:rPr>
        <w:t>: 1911 Encyclopædia Britannica/Anti-Semitism</w:t>
      </w:r>
      <w:r>
        <w:br/>
      </w:r>
      <w:hyperlink r:id="rId23" w:history="1">
        <w:r w:rsidRPr="00996FEB">
          <w:rPr>
            <w:rStyle w:val="Hyperlink"/>
            <w:rFonts w:asciiTheme="majorBidi" w:hAnsiTheme="majorBidi" w:cstheme="majorBidi"/>
            <w:sz w:val="20"/>
            <w:szCs w:val="20"/>
          </w:rPr>
          <w:t>https://en.wikisource.org/wiki/1911_Encyclop%C3%A6dia_Britannica/Anti-Semitism</w:t>
        </w:r>
      </w:hyperlink>
      <w:r>
        <w:rPr>
          <w:rFonts w:asciiTheme="majorBidi" w:hAnsiTheme="majorBidi" w:cstheme="majorBidi"/>
          <w:sz w:val="20"/>
          <w:szCs w:val="20"/>
        </w:rPr>
        <w:br/>
      </w:r>
      <w:r w:rsidR="00F97FFE">
        <w:br/>
      </w:r>
      <w:r w:rsidR="00F97FFE">
        <w:br/>
      </w:r>
      <w:r w:rsidR="00F97FFE">
        <w:br/>
      </w:r>
      <w:r w:rsidR="00F97FFE">
        <w:br/>
      </w:r>
      <w:r w:rsidR="00D41214">
        <w:rPr>
          <w:rFonts w:asciiTheme="majorBidi" w:hAnsiTheme="majorBidi" w:cstheme="majorBidi"/>
          <w:sz w:val="24"/>
          <w:szCs w:val="24"/>
        </w:rPr>
        <w:t>H</w:t>
      </w:r>
      <w:r w:rsidR="00D77ED3" w:rsidRPr="003361BD">
        <w:rPr>
          <w:rFonts w:asciiTheme="majorBidi" w:hAnsiTheme="majorBidi" w:cstheme="majorBidi"/>
          <w:sz w:val="24"/>
          <w:szCs w:val="24"/>
        </w:rPr>
        <w:t xml:space="preserve">atred and discrimination against someone because their skin is “black” goes back to when?  </w:t>
      </w:r>
      <w:r w:rsidR="00420192" w:rsidRPr="003361BD">
        <w:rPr>
          <w:rFonts w:asciiTheme="majorBidi" w:hAnsiTheme="majorBidi" w:cstheme="majorBidi"/>
          <w:sz w:val="24"/>
          <w:szCs w:val="24"/>
        </w:rPr>
        <w:t>The 5</w:t>
      </w:r>
      <w:r w:rsidR="00420192" w:rsidRPr="003361BD">
        <w:rPr>
          <w:rFonts w:asciiTheme="majorBidi" w:hAnsiTheme="majorBidi" w:cstheme="majorBidi"/>
          <w:sz w:val="24"/>
          <w:szCs w:val="24"/>
          <w:vertAlign w:val="superscript"/>
        </w:rPr>
        <w:t>th</w:t>
      </w:r>
      <w:r w:rsidR="00420192" w:rsidRPr="003361BD">
        <w:rPr>
          <w:rFonts w:asciiTheme="majorBidi" w:hAnsiTheme="majorBidi" w:cstheme="majorBidi"/>
          <w:sz w:val="24"/>
          <w:szCs w:val="24"/>
        </w:rPr>
        <w:t xml:space="preserve"> century?</w:t>
      </w:r>
      <w:r w:rsidR="00E00F71" w:rsidRPr="003361BD">
        <w:rPr>
          <w:rFonts w:asciiTheme="majorBidi" w:hAnsiTheme="majorBidi" w:cstheme="majorBidi"/>
          <w:sz w:val="24"/>
          <w:szCs w:val="24"/>
        </w:rPr>
        <w:t xml:space="preserve">  </w:t>
      </w:r>
      <w:r w:rsidR="00A91EDB" w:rsidRPr="003361BD">
        <w:rPr>
          <w:rFonts w:asciiTheme="majorBidi" w:hAnsiTheme="majorBidi" w:cstheme="majorBidi"/>
          <w:sz w:val="24"/>
          <w:szCs w:val="24"/>
        </w:rPr>
        <w:t xml:space="preserve">How about the Jewish fatal attraction to black people?  </w:t>
      </w:r>
      <w:r w:rsidR="00755D91" w:rsidRPr="003361BD">
        <w:rPr>
          <w:rFonts w:asciiTheme="majorBidi" w:hAnsiTheme="majorBidi" w:cstheme="majorBidi"/>
          <w:sz w:val="24"/>
          <w:szCs w:val="24"/>
        </w:rPr>
        <w:t xml:space="preserve">You can definitely date that back to the mid 1400’s for sure.  </w:t>
      </w:r>
      <w:r w:rsidR="008E548A">
        <w:rPr>
          <w:rFonts w:asciiTheme="majorBidi" w:hAnsiTheme="majorBidi" w:cstheme="majorBidi"/>
          <w:sz w:val="24"/>
          <w:szCs w:val="24"/>
        </w:rPr>
        <w:t xml:space="preserve">And it has definitely </w:t>
      </w:r>
      <w:r w:rsidR="00755D91" w:rsidRPr="003361BD">
        <w:rPr>
          <w:rFonts w:asciiTheme="majorBidi" w:hAnsiTheme="majorBidi" w:cstheme="majorBidi"/>
          <w:sz w:val="24"/>
          <w:szCs w:val="24"/>
        </w:rPr>
        <w:t xml:space="preserve">been nonstop since then.  Now, compare that to the 1800’s.  </w:t>
      </w:r>
      <w:r w:rsidR="004F3F00" w:rsidRPr="003361BD">
        <w:rPr>
          <w:rFonts w:asciiTheme="majorBidi" w:hAnsiTheme="majorBidi" w:cstheme="majorBidi"/>
          <w:sz w:val="24"/>
          <w:szCs w:val="24"/>
        </w:rPr>
        <w:br/>
      </w:r>
      <w:r w:rsidR="002F41AB" w:rsidRPr="003361BD">
        <w:rPr>
          <w:rFonts w:asciiTheme="majorBidi" w:hAnsiTheme="majorBidi" w:cstheme="majorBidi"/>
          <w:sz w:val="24"/>
          <w:szCs w:val="24"/>
        </w:rPr>
        <w:lastRenderedPageBreak/>
        <w:br/>
      </w:r>
      <w:r w:rsidR="006D77B1" w:rsidRPr="003361BD">
        <w:rPr>
          <w:rFonts w:asciiTheme="majorBidi" w:hAnsiTheme="majorBidi" w:cstheme="majorBidi"/>
          <w:sz w:val="24"/>
          <w:szCs w:val="24"/>
        </w:rPr>
        <w:t>Major steps toward</w:t>
      </w:r>
      <w:r w:rsidR="002F41AB" w:rsidRPr="003361BD">
        <w:rPr>
          <w:rFonts w:asciiTheme="majorBidi" w:hAnsiTheme="majorBidi" w:cstheme="majorBidi"/>
          <w:sz w:val="24"/>
          <w:szCs w:val="24"/>
        </w:rPr>
        <w:t>s</w:t>
      </w:r>
      <w:r w:rsidR="006D77B1" w:rsidRPr="003361BD">
        <w:rPr>
          <w:rFonts w:asciiTheme="majorBidi" w:hAnsiTheme="majorBidi" w:cstheme="majorBidi"/>
          <w:sz w:val="24"/>
          <w:szCs w:val="24"/>
        </w:rPr>
        <w:t xml:space="preserve"> world domination </w:t>
      </w:r>
      <w:r w:rsidR="00D41214">
        <w:rPr>
          <w:rFonts w:asciiTheme="majorBidi" w:hAnsiTheme="majorBidi" w:cstheme="majorBidi"/>
          <w:sz w:val="24"/>
          <w:szCs w:val="24"/>
        </w:rPr>
        <w:t>had</w:t>
      </w:r>
      <w:r w:rsidR="006D77B1" w:rsidRPr="003361BD">
        <w:rPr>
          <w:rFonts w:asciiTheme="majorBidi" w:hAnsiTheme="majorBidi" w:cstheme="majorBidi"/>
          <w:sz w:val="24"/>
          <w:szCs w:val="24"/>
        </w:rPr>
        <w:t xml:space="preserve"> </w:t>
      </w:r>
      <w:r w:rsidR="003B424C" w:rsidRPr="003361BD">
        <w:rPr>
          <w:rFonts w:asciiTheme="majorBidi" w:hAnsiTheme="majorBidi" w:cstheme="majorBidi"/>
          <w:sz w:val="24"/>
          <w:szCs w:val="24"/>
        </w:rPr>
        <w:t xml:space="preserve">already </w:t>
      </w:r>
      <w:r w:rsidR="00E7601D">
        <w:rPr>
          <w:rFonts w:asciiTheme="majorBidi" w:hAnsiTheme="majorBidi" w:cstheme="majorBidi"/>
          <w:sz w:val="24"/>
          <w:szCs w:val="24"/>
        </w:rPr>
        <w:t xml:space="preserve">been </w:t>
      </w:r>
      <w:r w:rsidR="006D77B1" w:rsidRPr="003361BD">
        <w:rPr>
          <w:rFonts w:asciiTheme="majorBidi" w:hAnsiTheme="majorBidi" w:cstheme="majorBidi"/>
          <w:sz w:val="24"/>
          <w:szCs w:val="24"/>
        </w:rPr>
        <w:t xml:space="preserve">taken </w:t>
      </w:r>
      <w:r w:rsidR="002F41AB" w:rsidRPr="003361BD">
        <w:rPr>
          <w:rFonts w:asciiTheme="majorBidi" w:hAnsiTheme="majorBidi" w:cstheme="majorBidi"/>
          <w:sz w:val="24"/>
          <w:szCs w:val="24"/>
        </w:rPr>
        <w:t>by people within the Jewish community in</w:t>
      </w:r>
      <w:r w:rsidR="006D77B1" w:rsidRPr="003361BD">
        <w:rPr>
          <w:rFonts w:asciiTheme="majorBidi" w:hAnsiTheme="majorBidi" w:cstheme="majorBidi"/>
          <w:sz w:val="24"/>
          <w:szCs w:val="24"/>
        </w:rPr>
        <w:t xml:space="preserve"> the 15</w:t>
      </w:r>
      <w:r w:rsidR="006D77B1" w:rsidRPr="003361BD">
        <w:rPr>
          <w:rFonts w:asciiTheme="majorBidi" w:hAnsiTheme="majorBidi" w:cstheme="majorBidi"/>
          <w:sz w:val="24"/>
          <w:szCs w:val="24"/>
          <w:vertAlign w:val="superscript"/>
        </w:rPr>
        <w:t>th</w:t>
      </w:r>
      <w:r w:rsidR="006D77B1" w:rsidRPr="003361BD">
        <w:rPr>
          <w:rFonts w:asciiTheme="majorBidi" w:hAnsiTheme="majorBidi" w:cstheme="majorBidi"/>
          <w:sz w:val="24"/>
          <w:szCs w:val="24"/>
        </w:rPr>
        <w:t xml:space="preserve"> century, and </w:t>
      </w:r>
      <w:r w:rsidR="00D41214">
        <w:rPr>
          <w:rFonts w:asciiTheme="majorBidi" w:hAnsiTheme="majorBidi" w:cstheme="majorBidi"/>
          <w:sz w:val="24"/>
          <w:szCs w:val="24"/>
        </w:rPr>
        <w:t>have</w:t>
      </w:r>
      <w:r w:rsidR="006D77B1" w:rsidRPr="003361BD">
        <w:rPr>
          <w:rFonts w:asciiTheme="majorBidi" w:hAnsiTheme="majorBidi" w:cstheme="majorBidi"/>
          <w:sz w:val="24"/>
          <w:szCs w:val="24"/>
        </w:rPr>
        <w:t xml:space="preserve"> been ongoing since.  This means that after this time Jews would have been</w:t>
      </w:r>
      <w:r w:rsidR="008E548A">
        <w:rPr>
          <w:rFonts w:asciiTheme="majorBidi" w:hAnsiTheme="majorBidi" w:cstheme="majorBidi"/>
          <w:sz w:val="24"/>
          <w:szCs w:val="24"/>
        </w:rPr>
        <w:t xml:space="preserve"> doing</w:t>
      </w:r>
      <w:r w:rsidR="006D77B1" w:rsidRPr="003361BD">
        <w:rPr>
          <w:rFonts w:asciiTheme="majorBidi" w:hAnsiTheme="majorBidi" w:cstheme="majorBidi"/>
          <w:sz w:val="24"/>
          <w:szCs w:val="24"/>
        </w:rPr>
        <w:t xml:space="preserve">, and were doing evil, underhanded things in one </w:t>
      </w:r>
      <w:r w:rsidR="008E548A">
        <w:rPr>
          <w:rFonts w:asciiTheme="majorBidi" w:hAnsiTheme="majorBidi" w:cstheme="majorBidi"/>
          <w:sz w:val="24"/>
          <w:szCs w:val="24"/>
        </w:rPr>
        <w:t>country</w:t>
      </w:r>
      <w:r w:rsidR="006D77B1" w:rsidRPr="003361BD">
        <w:rPr>
          <w:rFonts w:asciiTheme="majorBidi" w:hAnsiTheme="majorBidi" w:cstheme="majorBidi"/>
          <w:sz w:val="24"/>
          <w:szCs w:val="24"/>
        </w:rPr>
        <w:t xml:space="preserve"> after </w:t>
      </w:r>
      <w:r w:rsidR="0086667E">
        <w:rPr>
          <w:rFonts w:asciiTheme="majorBidi" w:hAnsiTheme="majorBidi" w:cstheme="majorBidi"/>
          <w:sz w:val="24"/>
          <w:szCs w:val="24"/>
        </w:rPr>
        <w:t>another</w:t>
      </w:r>
      <w:r w:rsidR="006D77B1" w:rsidRPr="003361BD">
        <w:rPr>
          <w:rFonts w:asciiTheme="majorBidi" w:hAnsiTheme="majorBidi" w:cstheme="majorBidi"/>
          <w:sz w:val="24"/>
          <w:szCs w:val="24"/>
        </w:rPr>
        <w:t xml:space="preserve">.  This would </w:t>
      </w:r>
      <w:r w:rsidR="002F41AB" w:rsidRPr="003361BD">
        <w:rPr>
          <w:rFonts w:asciiTheme="majorBidi" w:hAnsiTheme="majorBidi" w:cstheme="majorBidi"/>
          <w:sz w:val="24"/>
          <w:szCs w:val="24"/>
        </w:rPr>
        <w:t xml:space="preserve">have led </w:t>
      </w:r>
      <w:r w:rsidR="006D77B1" w:rsidRPr="003361BD">
        <w:rPr>
          <w:rFonts w:asciiTheme="majorBidi" w:hAnsiTheme="majorBidi" w:cstheme="majorBidi"/>
          <w:sz w:val="24"/>
          <w:szCs w:val="24"/>
        </w:rPr>
        <w:t xml:space="preserve">to distrust and a </w:t>
      </w:r>
      <w:r w:rsidR="002F41AB" w:rsidRPr="003361BD">
        <w:rPr>
          <w:rFonts w:asciiTheme="majorBidi" w:hAnsiTheme="majorBidi" w:cstheme="majorBidi"/>
          <w:sz w:val="24"/>
          <w:szCs w:val="24"/>
        </w:rPr>
        <w:t xml:space="preserve">bad </w:t>
      </w:r>
      <w:r w:rsidR="006D77B1" w:rsidRPr="003361BD">
        <w:rPr>
          <w:rFonts w:asciiTheme="majorBidi" w:hAnsiTheme="majorBidi" w:cstheme="majorBidi"/>
          <w:sz w:val="24"/>
          <w:szCs w:val="24"/>
        </w:rPr>
        <w:t xml:space="preserve">reputation.  And what about </w:t>
      </w:r>
      <w:r w:rsidR="003B424C" w:rsidRPr="003361BD">
        <w:rPr>
          <w:rFonts w:asciiTheme="majorBidi" w:hAnsiTheme="majorBidi" w:cstheme="majorBidi"/>
          <w:sz w:val="24"/>
          <w:szCs w:val="24"/>
        </w:rPr>
        <w:t xml:space="preserve">the </w:t>
      </w:r>
      <w:r w:rsidR="002F41AB" w:rsidRPr="003361BD">
        <w:rPr>
          <w:rFonts w:asciiTheme="majorBidi" w:hAnsiTheme="majorBidi" w:cstheme="majorBidi"/>
          <w:sz w:val="24"/>
          <w:szCs w:val="24"/>
        </w:rPr>
        <w:t>other</w:t>
      </w:r>
      <w:r w:rsidR="006D77B1" w:rsidRPr="003361BD">
        <w:rPr>
          <w:rFonts w:asciiTheme="majorBidi" w:hAnsiTheme="majorBidi" w:cstheme="majorBidi"/>
          <w:sz w:val="24"/>
          <w:szCs w:val="24"/>
        </w:rPr>
        <w:t xml:space="preserve"> practices?  What about </w:t>
      </w:r>
      <w:r w:rsidR="002F41AB" w:rsidRPr="003361BD">
        <w:rPr>
          <w:rFonts w:asciiTheme="majorBidi" w:hAnsiTheme="majorBidi" w:cstheme="majorBidi"/>
          <w:sz w:val="24"/>
          <w:szCs w:val="24"/>
        </w:rPr>
        <w:t xml:space="preserve">human </w:t>
      </w:r>
      <w:r w:rsidR="006D77B1" w:rsidRPr="003361BD">
        <w:rPr>
          <w:rFonts w:asciiTheme="majorBidi" w:hAnsiTheme="majorBidi" w:cstheme="majorBidi"/>
          <w:sz w:val="24"/>
          <w:szCs w:val="24"/>
        </w:rPr>
        <w:t>sacrifice and the overt disrespect of the religion of the people whose land</w:t>
      </w:r>
      <w:r w:rsidR="00E7601D">
        <w:rPr>
          <w:rFonts w:asciiTheme="majorBidi" w:hAnsiTheme="majorBidi" w:cstheme="majorBidi"/>
          <w:sz w:val="24"/>
          <w:szCs w:val="24"/>
        </w:rPr>
        <w:t>s</w:t>
      </w:r>
      <w:r w:rsidR="006D77B1" w:rsidRPr="003361BD">
        <w:rPr>
          <w:rFonts w:asciiTheme="majorBidi" w:hAnsiTheme="majorBidi" w:cstheme="majorBidi"/>
          <w:sz w:val="24"/>
          <w:szCs w:val="24"/>
        </w:rPr>
        <w:t xml:space="preserve"> they were in?  </w:t>
      </w:r>
      <w:r w:rsidR="00382CBC">
        <w:rPr>
          <w:rFonts w:asciiTheme="majorBidi" w:hAnsiTheme="majorBidi" w:cstheme="majorBidi"/>
          <w:sz w:val="24"/>
          <w:szCs w:val="24"/>
        </w:rPr>
        <w:t>And w</w:t>
      </w:r>
      <w:r w:rsidR="004C07D8" w:rsidRPr="003361BD">
        <w:rPr>
          <w:rFonts w:asciiTheme="majorBidi" w:hAnsiTheme="majorBidi" w:cstheme="majorBidi"/>
          <w:sz w:val="24"/>
          <w:szCs w:val="24"/>
        </w:rPr>
        <w:t>hat were the Rothschilds and other Jews doing in the 1700’s and 1800’s before this term anti-Semit</w:t>
      </w:r>
      <w:r w:rsidR="004C07D8">
        <w:rPr>
          <w:rFonts w:asciiTheme="majorBidi" w:hAnsiTheme="majorBidi" w:cstheme="majorBidi"/>
          <w:sz w:val="24"/>
          <w:szCs w:val="24"/>
        </w:rPr>
        <w:t>ism</w:t>
      </w:r>
      <w:r w:rsidR="004C07D8" w:rsidRPr="003361BD">
        <w:rPr>
          <w:rFonts w:asciiTheme="majorBidi" w:hAnsiTheme="majorBidi" w:cstheme="majorBidi"/>
          <w:sz w:val="24"/>
          <w:szCs w:val="24"/>
        </w:rPr>
        <w:t xml:space="preserve"> was created?</w:t>
      </w:r>
      <w:r w:rsidR="00775E48">
        <w:rPr>
          <w:rFonts w:asciiTheme="majorBidi" w:hAnsiTheme="majorBidi" w:cstheme="majorBidi"/>
          <w:sz w:val="24"/>
          <w:szCs w:val="24"/>
        </w:rPr>
        <w:t xml:space="preserve">  So, for a fact, a history of consistent wickedness </w:t>
      </w:r>
      <w:r w:rsidR="00D76917">
        <w:rPr>
          <w:rFonts w:asciiTheme="majorBidi" w:hAnsiTheme="majorBidi" w:cstheme="majorBidi"/>
          <w:sz w:val="24"/>
          <w:szCs w:val="24"/>
        </w:rPr>
        <w:t>coming</w:t>
      </w:r>
      <w:r w:rsidR="00FD3A13">
        <w:rPr>
          <w:rFonts w:asciiTheme="majorBidi" w:hAnsiTheme="majorBidi" w:cstheme="majorBidi"/>
          <w:sz w:val="24"/>
          <w:szCs w:val="24"/>
        </w:rPr>
        <w:t xml:space="preserve"> </w:t>
      </w:r>
      <w:r w:rsidR="00775E48">
        <w:rPr>
          <w:rFonts w:asciiTheme="majorBidi" w:hAnsiTheme="majorBidi" w:cstheme="majorBidi"/>
          <w:sz w:val="24"/>
          <w:szCs w:val="24"/>
        </w:rPr>
        <w:t xml:space="preserve">from </w:t>
      </w:r>
      <w:r w:rsidR="00D76917">
        <w:rPr>
          <w:rFonts w:asciiTheme="majorBidi" w:hAnsiTheme="majorBidi" w:cstheme="majorBidi"/>
          <w:sz w:val="24"/>
          <w:szCs w:val="24"/>
        </w:rPr>
        <w:t xml:space="preserve">many members of </w:t>
      </w:r>
      <w:r w:rsidR="00FD3A13">
        <w:rPr>
          <w:rFonts w:asciiTheme="majorBidi" w:hAnsiTheme="majorBidi" w:cstheme="majorBidi"/>
          <w:sz w:val="24"/>
          <w:szCs w:val="24"/>
        </w:rPr>
        <w:t xml:space="preserve">this </w:t>
      </w:r>
      <w:r w:rsidR="00775E48">
        <w:rPr>
          <w:rFonts w:asciiTheme="majorBidi" w:hAnsiTheme="majorBidi" w:cstheme="majorBidi"/>
          <w:sz w:val="24"/>
          <w:szCs w:val="24"/>
        </w:rPr>
        <w:t xml:space="preserve">very small group </w:t>
      </w:r>
      <w:r w:rsidR="00FD3A13">
        <w:rPr>
          <w:rFonts w:asciiTheme="majorBidi" w:hAnsiTheme="majorBidi" w:cstheme="majorBidi"/>
          <w:sz w:val="24"/>
          <w:szCs w:val="24"/>
        </w:rPr>
        <w:t xml:space="preserve">of </w:t>
      </w:r>
      <w:r w:rsidR="00775E48">
        <w:rPr>
          <w:rFonts w:asciiTheme="majorBidi" w:hAnsiTheme="majorBidi" w:cstheme="majorBidi"/>
          <w:sz w:val="24"/>
          <w:szCs w:val="24"/>
        </w:rPr>
        <w:t>peo</w:t>
      </w:r>
      <w:r w:rsidR="00FD3A13">
        <w:rPr>
          <w:rFonts w:asciiTheme="majorBidi" w:hAnsiTheme="majorBidi" w:cstheme="majorBidi"/>
          <w:sz w:val="24"/>
          <w:szCs w:val="24"/>
        </w:rPr>
        <w:t>ple the size of a secret society</w:t>
      </w:r>
      <w:r w:rsidR="00775E48">
        <w:rPr>
          <w:rFonts w:asciiTheme="majorBidi" w:hAnsiTheme="majorBidi" w:cstheme="majorBidi"/>
          <w:sz w:val="24"/>
          <w:szCs w:val="24"/>
        </w:rPr>
        <w:t xml:space="preserve"> preceded the creation of this term.</w:t>
      </w:r>
      <w:r w:rsidR="006D77B1" w:rsidRPr="003361BD">
        <w:rPr>
          <w:rFonts w:asciiTheme="majorBidi" w:hAnsiTheme="majorBidi" w:cstheme="majorBidi"/>
          <w:sz w:val="24"/>
          <w:szCs w:val="24"/>
        </w:rPr>
        <w:br/>
      </w:r>
      <w:r w:rsidR="00AF07A8" w:rsidRPr="003361BD">
        <w:rPr>
          <w:rFonts w:asciiTheme="majorBidi" w:hAnsiTheme="majorBidi" w:cstheme="majorBidi"/>
          <w:sz w:val="24"/>
          <w:szCs w:val="24"/>
        </w:rPr>
        <w:br/>
      </w:r>
      <w:r w:rsidR="00F97FFE" w:rsidRPr="003361BD">
        <w:rPr>
          <w:rFonts w:asciiTheme="majorBidi" w:hAnsiTheme="majorBidi" w:cstheme="majorBidi"/>
          <w:sz w:val="24"/>
          <w:szCs w:val="24"/>
        </w:rPr>
        <w:t xml:space="preserve">If I had a group that was similar to a secret society, and every country we went to </w:t>
      </w:r>
      <w:r w:rsidR="0086667E">
        <w:rPr>
          <w:rFonts w:asciiTheme="majorBidi" w:hAnsiTheme="majorBidi" w:cstheme="majorBidi"/>
          <w:sz w:val="24"/>
          <w:szCs w:val="24"/>
        </w:rPr>
        <w:t xml:space="preserve">many </w:t>
      </w:r>
      <w:r w:rsidR="00F97FFE" w:rsidRPr="003361BD">
        <w:rPr>
          <w:rFonts w:asciiTheme="majorBidi" w:hAnsiTheme="majorBidi" w:cstheme="majorBidi"/>
          <w:sz w:val="24"/>
          <w:szCs w:val="24"/>
        </w:rPr>
        <w:t>people of my group, which made up a very small percentage of the country, intentionally did whatever they could to gain control of certain positions of power so that we could work together for our own goals</w:t>
      </w:r>
      <w:r w:rsidR="00D41214">
        <w:rPr>
          <w:rFonts w:asciiTheme="majorBidi" w:hAnsiTheme="majorBidi" w:cstheme="majorBidi"/>
          <w:sz w:val="24"/>
          <w:szCs w:val="24"/>
        </w:rPr>
        <w:t>;</w:t>
      </w:r>
      <w:r w:rsidR="00F97FFE" w:rsidRPr="003361BD">
        <w:rPr>
          <w:rFonts w:asciiTheme="majorBidi" w:hAnsiTheme="majorBidi" w:cstheme="majorBidi"/>
          <w:sz w:val="24"/>
          <w:szCs w:val="24"/>
        </w:rPr>
        <w:t xml:space="preserve"> and </w:t>
      </w:r>
      <w:r w:rsidR="003B424C" w:rsidRPr="003361BD">
        <w:rPr>
          <w:rFonts w:asciiTheme="majorBidi" w:hAnsiTheme="majorBidi" w:cstheme="majorBidi"/>
          <w:sz w:val="24"/>
          <w:szCs w:val="24"/>
        </w:rPr>
        <w:t>this</w:t>
      </w:r>
      <w:r w:rsidR="00F97FFE" w:rsidRPr="003361BD">
        <w:rPr>
          <w:rFonts w:asciiTheme="majorBidi" w:hAnsiTheme="majorBidi" w:cstheme="majorBidi"/>
          <w:sz w:val="24"/>
          <w:szCs w:val="24"/>
        </w:rPr>
        <w:t xml:space="preserve"> destroyed certain aspects of that country in the process, what would be the consequences if our plans were uncovered?  You don’t think the news, the warnings, would spread to other countries</w:t>
      </w:r>
      <w:r w:rsidR="003B424C" w:rsidRPr="003361BD">
        <w:rPr>
          <w:rFonts w:asciiTheme="majorBidi" w:hAnsiTheme="majorBidi" w:cstheme="majorBidi"/>
          <w:sz w:val="24"/>
          <w:szCs w:val="24"/>
        </w:rPr>
        <w:t xml:space="preserve"> as well</w:t>
      </w:r>
      <w:r w:rsidR="00F97FFE" w:rsidRPr="003361BD">
        <w:rPr>
          <w:rFonts w:asciiTheme="majorBidi" w:hAnsiTheme="majorBidi" w:cstheme="majorBidi"/>
          <w:sz w:val="24"/>
          <w:szCs w:val="24"/>
        </w:rPr>
        <w:t>?  What would be the consequences then?</w:t>
      </w:r>
      <w:r w:rsidR="003B424C" w:rsidRPr="003361BD">
        <w:rPr>
          <w:rFonts w:asciiTheme="majorBidi" w:hAnsiTheme="majorBidi" w:cstheme="majorBidi"/>
          <w:sz w:val="24"/>
          <w:szCs w:val="24"/>
        </w:rPr>
        <w:t xml:space="preserve">  I wonder if </w:t>
      </w:r>
      <w:r w:rsidR="00D41214">
        <w:rPr>
          <w:rFonts w:asciiTheme="majorBidi" w:hAnsiTheme="majorBidi" w:cstheme="majorBidi"/>
          <w:sz w:val="24"/>
          <w:szCs w:val="24"/>
        </w:rPr>
        <w:t>we</w:t>
      </w:r>
      <w:r w:rsidR="003B424C" w:rsidRPr="003361BD">
        <w:rPr>
          <w:rFonts w:asciiTheme="majorBidi" w:hAnsiTheme="majorBidi" w:cstheme="majorBidi"/>
          <w:sz w:val="24"/>
          <w:szCs w:val="24"/>
        </w:rPr>
        <w:t xml:space="preserve"> would </w:t>
      </w:r>
      <w:r w:rsidR="00D41214">
        <w:rPr>
          <w:rFonts w:asciiTheme="majorBidi" w:hAnsiTheme="majorBidi" w:cstheme="majorBidi"/>
          <w:sz w:val="24"/>
          <w:szCs w:val="24"/>
        </w:rPr>
        <w:t xml:space="preserve">be </w:t>
      </w:r>
      <w:r w:rsidR="003B424C" w:rsidRPr="003361BD">
        <w:rPr>
          <w:rFonts w:asciiTheme="majorBidi" w:hAnsiTheme="majorBidi" w:cstheme="majorBidi"/>
          <w:sz w:val="24"/>
          <w:szCs w:val="24"/>
        </w:rPr>
        <w:t>kicked out of one nation after another</w:t>
      </w:r>
      <w:r w:rsidR="00D41214">
        <w:rPr>
          <w:rFonts w:asciiTheme="majorBidi" w:hAnsiTheme="majorBidi" w:cstheme="majorBidi"/>
          <w:sz w:val="24"/>
          <w:szCs w:val="24"/>
        </w:rPr>
        <w:t>.</w:t>
      </w:r>
      <w:r w:rsidR="003B424C" w:rsidRPr="003361BD">
        <w:rPr>
          <w:rFonts w:asciiTheme="majorBidi" w:hAnsiTheme="majorBidi" w:cstheme="majorBidi"/>
          <w:sz w:val="24"/>
          <w:szCs w:val="24"/>
        </w:rPr>
        <w:t xml:space="preserve">  “You’re persecuting us.”  If </w:t>
      </w:r>
      <w:r w:rsidR="004A544F" w:rsidRPr="003361BD">
        <w:rPr>
          <w:rFonts w:asciiTheme="majorBidi" w:hAnsiTheme="majorBidi" w:cstheme="majorBidi"/>
          <w:sz w:val="24"/>
          <w:szCs w:val="24"/>
        </w:rPr>
        <w:t>I’m trying to kill you and your family</w:t>
      </w:r>
      <w:r w:rsidR="003B424C" w:rsidRPr="003361BD">
        <w:rPr>
          <w:rFonts w:asciiTheme="majorBidi" w:hAnsiTheme="majorBidi" w:cstheme="majorBidi"/>
          <w:sz w:val="24"/>
          <w:szCs w:val="24"/>
        </w:rPr>
        <w:t xml:space="preserve">, or </w:t>
      </w:r>
      <w:r w:rsidR="004A544F" w:rsidRPr="003361BD">
        <w:rPr>
          <w:rFonts w:asciiTheme="majorBidi" w:hAnsiTheme="majorBidi" w:cstheme="majorBidi"/>
          <w:sz w:val="24"/>
          <w:szCs w:val="24"/>
        </w:rPr>
        <w:t>enslave you and your family</w:t>
      </w:r>
      <w:r w:rsidR="003B424C" w:rsidRPr="003361BD">
        <w:rPr>
          <w:rFonts w:asciiTheme="majorBidi" w:hAnsiTheme="majorBidi" w:cstheme="majorBidi"/>
          <w:sz w:val="24"/>
          <w:szCs w:val="24"/>
        </w:rPr>
        <w:t>, and you</w:t>
      </w:r>
      <w:r w:rsidR="004A544F" w:rsidRPr="003361BD">
        <w:rPr>
          <w:rFonts w:asciiTheme="majorBidi" w:hAnsiTheme="majorBidi" w:cstheme="majorBidi"/>
          <w:sz w:val="24"/>
          <w:szCs w:val="24"/>
        </w:rPr>
        <w:t xml:space="preserve"> say anything about me or what I’m doing or trying to do, </w:t>
      </w:r>
      <w:r w:rsidR="0063529A" w:rsidRPr="003361BD">
        <w:rPr>
          <w:rFonts w:asciiTheme="majorBidi" w:hAnsiTheme="majorBidi" w:cstheme="majorBidi"/>
          <w:sz w:val="24"/>
          <w:szCs w:val="24"/>
        </w:rPr>
        <w:t>you’re a bigoted anti-</w:t>
      </w:r>
      <w:r w:rsidR="00293572">
        <w:rPr>
          <w:rFonts w:asciiTheme="majorBidi" w:hAnsiTheme="majorBidi" w:cstheme="majorBidi"/>
          <w:sz w:val="24"/>
          <w:szCs w:val="24"/>
        </w:rPr>
        <w:t>m</w:t>
      </w:r>
      <w:r w:rsidR="0063529A" w:rsidRPr="003361BD">
        <w:rPr>
          <w:rFonts w:asciiTheme="majorBidi" w:hAnsiTheme="majorBidi" w:cstheme="majorBidi"/>
          <w:sz w:val="24"/>
          <w:szCs w:val="24"/>
        </w:rPr>
        <w:t>e</w:t>
      </w:r>
      <w:r w:rsidR="00D41214">
        <w:rPr>
          <w:rFonts w:asciiTheme="majorBidi" w:hAnsiTheme="majorBidi" w:cstheme="majorBidi"/>
          <w:sz w:val="24"/>
          <w:szCs w:val="24"/>
        </w:rPr>
        <w:t>-</w:t>
      </w:r>
      <w:r w:rsidR="0063529A" w:rsidRPr="003361BD">
        <w:rPr>
          <w:rFonts w:asciiTheme="majorBidi" w:hAnsiTheme="majorBidi" w:cstheme="majorBidi"/>
          <w:sz w:val="24"/>
          <w:szCs w:val="24"/>
        </w:rPr>
        <w:t>ist.  Y</w:t>
      </w:r>
      <w:r w:rsidR="004A544F" w:rsidRPr="003361BD">
        <w:rPr>
          <w:rFonts w:asciiTheme="majorBidi" w:hAnsiTheme="majorBidi" w:cstheme="majorBidi"/>
          <w:sz w:val="24"/>
          <w:szCs w:val="24"/>
        </w:rPr>
        <w:t xml:space="preserve">ou’re just jealous of what I have gained from my killing </w:t>
      </w:r>
      <w:r w:rsidR="0063529A" w:rsidRPr="003361BD">
        <w:rPr>
          <w:rFonts w:asciiTheme="majorBidi" w:hAnsiTheme="majorBidi" w:cstheme="majorBidi"/>
          <w:sz w:val="24"/>
          <w:szCs w:val="24"/>
        </w:rPr>
        <w:t xml:space="preserve">and enslavement </w:t>
      </w:r>
      <w:r w:rsidR="004A544F" w:rsidRPr="003361BD">
        <w:rPr>
          <w:rFonts w:asciiTheme="majorBidi" w:hAnsiTheme="majorBidi" w:cstheme="majorBidi"/>
          <w:sz w:val="24"/>
          <w:szCs w:val="24"/>
        </w:rPr>
        <w:t>spree.</w:t>
      </w:r>
      <w:r w:rsidR="00CB6501" w:rsidRPr="003361BD">
        <w:rPr>
          <w:rFonts w:asciiTheme="majorBidi" w:hAnsiTheme="majorBidi" w:cstheme="majorBidi"/>
          <w:sz w:val="24"/>
          <w:szCs w:val="24"/>
        </w:rPr>
        <w:br/>
      </w:r>
      <w:r w:rsidR="00CB6501" w:rsidRPr="003361BD">
        <w:rPr>
          <w:rFonts w:asciiTheme="majorBidi" w:hAnsiTheme="majorBidi" w:cstheme="majorBidi"/>
          <w:sz w:val="24"/>
          <w:szCs w:val="24"/>
        </w:rPr>
        <w:br/>
        <w:t xml:space="preserve">A white person harms a black person, and as a result that black person dislikes that white person and all white people.  A black person harms a white person, and as a result that white person dislikes that </w:t>
      </w:r>
      <w:r w:rsidR="00D41214">
        <w:rPr>
          <w:rFonts w:asciiTheme="majorBidi" w:hAnsiTheme="majorBidi" w:cstheme="majorBidi"/>
          <w:sz w:val="24"/>
          <w:szCs w:val="24"/>
        </w:rPr>
        <w:t xml:space="preserve">black </w:t>
      </w:r>
      <w:r w:rsidR="00CB6501" w:rsidRPr="003361BD">
        <w:rPr>
          <w:rFonts w:asciiTheme="majorBidi" w:hAnsiTheme="majorBidi" w:cstheme="majorBidi"/>
          <w:sz w:val="24"/>
          <w:szCs w:val="24"/>
        </w:rPr>
        <w:t>person and all black people.  The perceived injustice of one person of a group, up to all of the people of a group, can be, and will be, taken as all of those people by some people outside of that group.  We’ve seen this throughout history.  But if the victimizer is Jewish….</w:t>
      </w:r>
      <w:r w:rsidR="00CB6501" w:rsidRPr="003361BD">
        <w:rPr>
          <w:rFonts w:asciiTheme="majorBidi" w:hAnsiTheme="majorBidi" w:cstheme="majorBidi"/>
          <w:sz w:val="24"/>
          <w:szCs w:val="24"/>
        </w:rPr>
        <w:br/>
      </w:r>
      <w:r w:rsidR="00CB6501" w:rsidRPr="003361BD">
        <w:rPr>
          <w:rFonts w:asciiTheme="majorBidi" w:hAnsiTheme="majorBidi" w:cstheme="majorBidi"/>
          <w:sz w:val="24"/>
          <w:szCs w:val="24"/>
        </w:rPr>
        <w:br/>
        <w:t xml:space="preserve">It’s okay to not like black people.  It’s okay to not like white people.  But to not like Jewish people, that’s anti-Semitic, and that’s illegal.  </w:t>
      </w:r>
      <w:r w:rsidR="00D41214">
        <w:rPr>
          <w:rFonts w:asciiTheme="majorBidi" w:hAnsiTheme="majorBidi" w:cstheme="majorBidi"/>
          <w:sz w:val="24"/>
          <w:szCs w:val="24"/>
        </w:rPr>
        <w:br/>
      </w:r>
      <w:r w:rsidR="004A544F">
        <w:br/>
      </w:r>
      <w:r w:rsidR="002F41AB">
        <w:br/>
      </w:r>
      <w:r w:rsidR="00666B40">
        <w:rPr>
          <w:noProof/>
        </w:rPr>
        <w:drawing>
          <wp:inline distT="0" distB="0" distL="0" distR="0" wp14:anchorId="097256A6" wp14:editId="0272D681">
            <wp:extent cx="5542278" cy="1313330"/>
            <wp:effectExtent l="0" t="0" r="1905" b="127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553163" cy="1315909"/>
                    </a:xfrm>
                    <a:prstGeom prst="rect">
                      <a:avLst/>
                    </a:prstGeom>
                  </pic:spPr>
                </pic:pic>
              </a:graphicData>
            </a:graphic>
          </wp:inline>
        </w:drawing>
      </w:r>
    </w:p>
    <w:p w:rsidR="00927B91" w:rsidRDefault="00666B40" w:rsidP="00927B91">
      <w:pPr>
        <w:rPr>
          <w:rStyle w:val="Hyperlink"/>
          <w:rFonts w:asciiTheme="majorBidi" w:hAnsiTheme="majorBidi" w:cstheme="majorBidi"/>
          <w:sz w:val="20"/>
          <w:szCs w:val="20"/>
        </w:rPr>
      </w:pPr>
      <w:r w:rsidRPr="00666B40">
        <w:rPr>
          <w:rFonts w:asciiTheme="majorBidi" w:hAnsiTheme="majorBidi" w:cstheme="majorBidi"/>
          <w:b/>
          <w:bCs/>
          <w:sz w:val="20"/>
          <w:szCs w:val="20"/>
        </w:rPr>
        <w:lastRenderedPageBreak/>
        <w:t>Source</w:t>
      </w:r>
      <w:r w:rsidRPr="00666B40">
        <w:rPr>
          <w:rFonts w:asciiTheme="majorBidi" w:hAnsiTheme="majorBidi" w:cstheme="majorBidi"/>
          <w:sz w:val="20"/>
          <w:szCs w:val="20"/>
        </w:rPr>
        <w:t xml:space="preserve">: </w:t>
      </w:r>
      <w:hyperlink r:id="rId25" w:history="1">
        <w:r w:rsidRPr="00666B40">
          <w:rPr>
            <w:rStyle w:val="Hyperlink"/>
            <w:rFonts w:asciiTheme="majorBidi" w:hAnsiTheme="majorBidi" w:cstheme="majorBidi"/>
            <w:sz w:val="20"/>
            <w:szCs w:val="20"/>
          </w:rPr>
          <w:t>https://www.etymonline.com/search?q=pogrom</w:t>
        </w:r>
      </w:hyperlink>
    </w:p>
    <w:p w:rsidR="00666B40" w:rsidRDefault="00CB6501" w:rsidP="00927B91">
      <w:pPr>
        <w:jc w:val="center"/>
      </w:pPr>
      <w:r>
        <w:rPr>
          <w:rStyle w:val="Hyperlink"/>
          <w:rFonts w:asciiTheme="majorBidi" w:hAnsiTheme="majorBidi" w:cstheme="majorBidi"/>
          <w:sz w:val="20"/>
          <w:szCs w:val="20"/>
        </w:rPr>
        <w:br/>
      </w:r>
      <w:r w:rsidR="00666B40" w:rsidRPr="00666B40">
        <w:rPr>
          <w:rFonts w:asciiTheme="majorBidi" w:hAnsiTheme="majorBidi" w:cstheme="majorBidi"/>
          <w:sz w:val="20"/>
          <w:szCs w:val="20"/>
        </w:rPr>
        <w:br/>
      </w:r>
      <w:r w:rsidR="00666B40">
        <w:rPr>
          <w:noProof/>
        </w:rPr>
        <w:drawing>
          <wp:inline distT="0" distB="0" distL="0" distR="0" wp14:anchorId="05025800" wp14:editId="45F6B883">
            <wp:extent cx="5970856" cy="3776439"/>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972021" cy="3777176"/>
                    </a:xfrm>
                    <a:prstGeom prst="rect">
                      <a:avLst/>
                    </a:prstGeom>
                  </pic:spPr>
                </pic:pic>
              </a:graphicData>
            </a:graphic>
          </wp:inline>
        </w:drawing>
      </w:r>
    </w:p>
    <w:p w:rsidR="00E7601D" w:rsidRDefault="00E7601D" w:rsidP="003C2934">
      <w:pPr>
        <w:rPr>
          <w:rFonts w:ascii="Verdana" w:hAnsi="Verdana"/>
          <w:b/>
          <w:bCs/>
          <w:sz w:val="24"/>
          <w:szCs w:val="24"/>
        </w:rPr>
      </w:pPr>
      <w:r>
        <w:br/>
      </w:r>
      <w:r w:rsidR="003F0989">
        <w:br/>
      </w:r>
      <w:r w:rsidR="00CE39DD">
        <w:br/>
      </w:r>
      <w:r w:rsidR="00761CE0">
        <w:br/>
      </w:r>
      <w:r w:rsidR="00D9162B">
        <w:br/>
      </w:r>
      <w:r w:rsidR="00D9162B">
        <w:br/>
      </w:r>
      <w:r w:rsidR="00D9162B">
        <w:br/>
      </w:r>
      <w:r w:rsidR="00D9162B">
        <w:br/>
      </w:r>
      <w:r w:rsidR="00D9162B">
        <w:br/>
      </w:r>
      <w:r w:rsidR="00D9162B">
        <w:br/>
      </w:r>
      <w:r w:rsidR="00D9162B">
        <w:br/>
      </w:r>
      <w:r w:rsidR="00D9162B">
        <w:br/>
      </w:r>
      <w:r w:rsidR="00D9162B">
        <w:br/>
      </w:r>
      <w:r w:rsidR="003F0989">
        <w:br/>
      </w:r>
      <w:r w:rsidR="00761CE0">
        <w:br/>
      </w:r>
    </w:p>
    <w:p w:rsidR="00E7601D" w:rsidRPr="006D2A5F" w:rsidRDefault="008443D7" w:rsidP="00E7601D">
      <w:pPr>
        <w:jc w:val="center"/>
        <w:rPr>
          <w:sz w:val="32"/>
          <w:szCs w:val="32"/>
        </w:rPr>
      </w:pPr>
      <w:r w:rsidRPr="006D2A5F">
        <w:rPr>
          <w:rFonts w:ascii="Verdana" w:hAnsi="Verdana"/>
          <w:b/>
          <w:bCs/>
          <w:sz w:val="32"/>
          <w:szCs w:val="32"/>
        </w:rPr>
        <w:lastRenderedPageBreak/>
        <w:t xml:space="preserve">Israel’s Right </w:t>
      </w:r>
      <w:r w:rsidR="00293572">
        <w:rPr>
          <w:rFonts w:ascii="Verdana" w:hAnsi="Verdana"/>
          <w:b/>
          <w:bCs/>
          <w:sz w:val="32"/>
          <w:szCs w:val="32"/>
        </w:rPr>
        <w:t>T</w:t>
      </w:r>
      <w:r w:rsidRPr="006D2A5F">
        <w:rPr>
          <w:rFonts w:ascii="Verdana" w:hAnsi="Verdana"/>
          <w:b/>
          <w:bCs/>
          <w:sz w:val="32"/>
          <w:szCs w:val="32"/>
        </w:rPr>
        <w:t>o Exist</w:t>
      </w:r>
      <w:r w:rsidRPr="006D2A5F">
        <w:rPr>
          <w:sz w:val="32"/>
          <w:szCs w:val="32"/>
        </w:rPr>
        <w:br/>
      </w:r>
    </w:p>
    <w:p w:rsidR="00FC3F66" w:rsidRDefault="003F0989" w:rsidP="00776924">
      <w:r>
        <w:br/>
      </w:r>
      <w:r w:rsidR="00CE39DD" w:rsidRPr="00C57B3F">
        <w:rPr>
          <w:rFonts w:asciiTheme="majorBidi" w:hAnsiTheme="majorBidi" w:cstheme="majorBidi"/>
          <w:sz w:val="24"/>
          <w:szCs w:val="24"/>
        </w:rPr>
        <w:t xml:space="preserve">Look </w:t>
      </w:r>
      <w:r w:rsidR="00CB6501" w:rsidRPr="00C57B3F">
        <w:rPr>
          <w:rFonts w:asciiTheme="majorBidi" w:hAnsiTheme="majorBidi" w:cstheme="majorBidi"/>
          <w:sz w:val="24"/>
          <w:szCs w:val="24"/>
        </w:rPr>
        <w:t xml:space="preserve">closely at the </w:t>
      </w:r>
      <w:r w:rsidR="00B10E96" w:rsidRPr="00C57B3F">
        <w:rPr>
          <w:rFonts w:asciiTheme="majorBidi" w:hAnsiTheme="majorBidi" w:cstheme="majorBidi"/>
          <w:sz w:val="24"/>
          <w:szCs w:val="24"/>
        </w:rPr>
        <w:t xml:space="preserve">deceptive </w:t>
      </w:r>
      <w:r w:rsidR="00CB6501" w:rsidRPr="00C57B3F">
        <w:rPr>
          <w:rFonts w:asciiTheme="majorBidi" w:hAnsiTheme="majorBidi" w:cstheme="majorBidi"/>
          <w:sz w:val="24"/>
          <w:szCs w:val="24"/>
        </w:rPr>
        <w:t xml:space="preserve">words and statements they choose.  </w:t>
      </w:r>
      <w:r w:rsidR="00CE39DD" w:rsidRPr="00C57B3F">
        <w:rPr>
          <w:rFonts w:asciiTheme="majorBidi" w:hAnsiTheme="majorBidi" w:cstheme="majorBidi"/>
          <w:sz w:val="24"/>
          <w:szCs w:val="24"/>
        </w:rPr>
        <w:t>“Israel’s right to exist.”  That’s how you would speak of a person</w:t>
      </w:r>
      <w:r w:rsidR="00F55D93" w:rsidRPr="00C57B3F">
        <w:rPr>
          <w:rFonts w:asciiTheme="majorBidi" w:hAnsiTheme="majorBidi" w:cstheme="majorBidi"/>
          <w:sz w:val="24"/>
          <w:szCs w:val="24"/>
        </w:rPr>
        <w:t>, and that person living or dying</w:t>
      </w:r>
      <w:r w:rsidR="00CE39DD" w:rsidRPr="00C57B3F">
        <w:rPr>
          <w:rFonts w:asciiTheme="majorBidi" w:hAnsiTheme="majorBidi" w:cstheme="majorBidi"/>
          <w:sz w:val="24"/>
          <w:szCs w:val="24"/>
        </w:rPr>
        <w:t>, correct?  There are many other way</w:t>
      </w:r>
      <w:r w:rsidR="00CB6501" w:rsidRPr="00C57B3F">
        <w:rPr>
          <w:rFonts w:asciiTheme="majorBidi" w:hAnsiTheme="majorBidi" w:cstheme="majorBidi"/>
          <w:sz w:val="24"/>
          <w:szCs w:val="24"/>
        </w:rPr>
        <w:t xml:space="preserve">s this could have been stated, but this was intentionally chosen to scare people away from being the type of person who </w:t>
      </w:r>
      <w:r w:rsidR="00F55D93" w:rsidRPr="00C57B3F">
        <w:rPr>
          <w:rFonts w:asciiTheme="majorBidi" w:hAnsiTheme="majorBidi" w:cstheme="majorBidi"/>
          <w:sz w:val="24"/>
          <w:szCs w:val="24"/>
        </w:rPr>
        <w:t xml:space="preserve">has </w:t>
      </w:r>
      <w:r w:rsidR="00CB6501" w:rsidRPr="00C57B3F">
        <w:rPr>
          <w:rFonts w:asciiTheme="majorBidi" w:hAnsiTheme="majorBidi" w:cstheme="majorBidi"/>
          <w:sz w:val="24"/>
          <w:szCs w:val="24"/>
        </w:rPr>
        <w:t>the views they label as “denying Israel the right to exist</w:t>
      </w:r>
      <w:r w:rsidR="00FC3F66">
        <w:rPr>
          <w:rFonts w:asciiTheme="majorBidi" w:hAnsiTheme="majorBidi" w:cstheme="majorBidi"/>
          <w:sz w:val="24"/>
          <w:szCs w:val="24"/>
        </w:rPr>
        <w:t>.</w:t>
      </w:r>
      <w:r w:rsidR="00CB6501" w:rsidRPr="00C57B3F">
        <w:rPr>
          <w:rFonts w:asciiTheme="majorBidi" w:hAnsiTheme="majorBidi" w:cstheme="majorBidi"/>
          <w:sz w:val="24"/>
          <w:szCs w:val="24"/>
        </w:rPr>
        <w:t xml:space="preserve">”  </w:t>
      </w:r>
      <w:r w:rsidR="00CE39DD" w:rsidRPr="00C57B3F">
        <w:rPr>
          <w:rFonts w:asciiTheme="majorBidi" w:hAnsiTheme="majorBidi" w:cstheme="majorBidi"/>
          <w:sz w:val="24"/>
          <w:szCs w:val="24"/>
        </w:rPr>
        <w:t xml:space="preserve">It lessens the likelihood </w:t>
      </w:r>
      <w:r w:rsidR="00B10E96" w:rsidRPr="00C57B3F">
        <w:rPr>
          <w:rFonts w:asciiTheme="majorBidi" w:hAnsiTheme="majorBidi" w:cstheme="majorBidi"/>
          <w:sz w:val="24"/>
          <w:szCs w:val="24"/>
        </w:rPr>
        <w:t xml:space="preserve">of </w:t>
      </w:r>
      <w:r w:rsidR="00F55D93" w:rsidRPr="00C57B3F">
        <w:rPr>
          <w:rFonts w:asciiTheme="majorBidi" w:hAnsiTheme="majorBidi" w:cstheme="majorBidi"/>
          <w:sz w:val="24"/>
          <w:szCs w:val="24"/>
        </w:rPr>
        <w:t>people having those views because it’s like, according to the</w:t>
      </w:r>
      <w:r w:rsidR="00B10E96" w:rsidRPr="00C57B3F">
        <w:rPr>
          <w:rFonts w:asciiTheme="majorBidi" w:hAnsiTheme="majorBidi" w:cstheme="majorBidi"/>
          <w:sz w:val="24"/>
          <w:szCs w:val="24"/>
        </w:rPr>
        <w:t>m</w:t>
      </w:r>
      <w:r w:rsidR="00F55D93" w:rsidRPr="00C57B3F">
        <w:rPr>
          <w:rFonts w:asciiTheme="majorBidi" w:hAnsiTheme="majorBidi" w:cstheme="majorBidi"/>
          <w:sz w:val="24"/>
          <w:szCs w:val="24"/>
        </w:rPr>
        <w:t xml:space="preserve">, </w:t>
      </w:r>
      <w:r w:rsidR="00CE39DD" w:rsidRPr="00C57B3F">
        <w:rPr>
          <w:rFonts w:asciiTheme="majorBidi" w:hAnsiTheme="majorBidi" w:cstheme="majorBidi"/>
          <w:sz w:val="24"/>
          <w:szCs w:val="24"/>
        </w:rPr>
        <w:t>you’re saying you want them to die.</w:t>
      </w:r>
      <w:r w:rsidR="00CE39DD" w:rsidRPr="00C57B3F">
        <w:rPr>
          <w:rFonts w:asciiTheme="majorBidi" w:hAnsiTheme="majorBidi" w:cstheme="majorBidi"/>
          <w:sz w:val="24"/>
          <w:szCs w:val="24"/>
        </w:rPr>
        <w:br/>
      </w:r>
      <w:r w:rsidR="00CE39DD" w:rsidRPr="00C57B3F">
        <w:rPr>
          <w:rFonts w:asciiTheme="majorBidi" w:hAnsiTheme="majorBidi" w:cstheme="majorBidi"/>
          <w:sz w:val="24"/>
          <w:szCs w:val="24"/>
        </w:rPr>
        <w:br/>
        <w:t>If someone broke into your home and started living there</w:t>
      </w:r>
      <w:r w:rsidR="00F55D93" w:rsidRPr="00C57B3F">
        <w:rPr>
          <w:rFonts w:asciiTheme="majorBidi" w:hAnsiTheme="majorBidi" w:cstheme="majorBidi"/>
          <w:sz w:val="24"/>
          <w:szCs w:val="24"/>
        </w:rPr>
        <w:t>, and then you wanted them out</w:t>
      </w:r>
      <w:r w:rsidR="00166DC4" w:rsidRPr="00C57B3F">
        <w:rPr>
          <w:rFonts w:asciiTheme="majorBidi" w:hAnsiTheme="majorBidi" w:cstheme="majorBidi"/>
          <w:sz w:val="24"/>
          <w:szCs w:val="24"/>
        </w:rPr>
        <w:t>,</w:t>
      </w:r>
      <w:r w:rsidR="00F55D93" w:rsidRPr="00C57B3F">
        <w:rPr>
          <w:rFonts w:asciiTheme="majorBidi" w:hAnsiTheme="majorBidi" w:cstheme="majorBidi"/>
          <w:sz w:val="24"/>
          <w:szCs w:val="24"/>
        </w:rPr>
        <w:t xml:space="preserve"> that’s denying their right to exis</w:t>
      </w:r>
      <w:r w:rsidR="00D84AD8" w:rsidRPr="00C57B3F">
        <w:rPr>
          <w:rFonts w:asciiTheme="majorBidi" w:hAnsiTheme="majorBidi" w:cstheme="majorBidi"/>
          <w:sz w:val="24"/>
          <w:szCs w:val="24"/>
        </w:rPr>
        <w:t>t.</w:t>
      </w:r>
      <w:r w:rsidR="00B10E96" w:rsidRPr="00C57B3F">
        <w:rPr>
          <w:rFonts w:asciiTheme="majorBidi" w:hAnsiTheme="majorBidi" w:cstheme="majorBidi"/>
          <w:sz w:val="24"/>
          <w:szCs w:val="24"/>
        </w:rPr>
        <w:t xml:space="preserve">  What, you didn’t know that?  </w:t>
      </w:r>
      <w:r w:rsidR="00D84AD8" w:rsidRPr="00C57B3F">
        <w:rPr>
          <w:rFonts w:asciiTheme="majorBidi" w:hAnsiTheme="majorBidi" w:cstheme="majorBidi"/>
          <w:sz w:val="24"/>
          <w:szCs w:val="24"/>
        </w:rPr>
        <w:t xml:space="preserve">If law enforcement or </w:t>
      </w:r>
      <w:r w:rsidR="00166DC4" w:rsidRPr="00C57B3F">
        <w:rPr>
          <w:rFonts w:asciiTheme="majorBidi" w:hAnsiTheme="majorBidi" w:cstheme="majorBidi"/>
          <w:sz w:val="24"/>
          <w:szCs w:val="24"/>
        </w:rPr>
        <w:t xml:space="preserve">the </w:t>
      </w:r>
      <w:r w:rsidR="00D84AD8" w:rsidRPr="00C57B3F">
        <w:rPr>
          <w:rFonts w:asciiTheme="majorBidi" w:hAnsiTheme="majorBidi" w:cstheme="majorBidi"/>
          <w:sz w:val="24"/>
          <w:szCs w:val="24"/>
        </w:rPr>
        <w:t>judicial system believed th</w:t>
      </w:r>
      <w:r w:rsidR="00540A92">
        <w:rPr>
          <w:rFonts w:asciiTheme="majorBidi" w:hAnsiTheme="majorBidi" w:cstheme="majorBidi"/>
          <w:sz w:val="24"/>
          <w:szCs w:val="24"/>
        </w:rPr>
        <w:t>e</w:t>
      </w:r>
      <w:r w:rsidR="00D84AD8" w:rsidRPr="00C57B3F">
        <w:rPr>
          <w:rFonts w:asciiTheme="majorBidi" w:hAnsiTheme="majorBidi" w:cstheme="majorBidi"/>
          <w:sz w:val="24"/>
          <w:szCs w:val="24"/>
        </w:rPr>
        <w:t xml:space="preserve"> </w:t>
      </w:r>
      <w:r w:rsidR="00166DC4" w:rsidRPr="00C57B3F">
        <w:rPr>
          <w:rFonts w:asciiTheme="majorBidi" w:hAnsiTheme="majorBidi" w:cstheme="majorBidi"/>
          <w:sz w:val="24"/>
          <w:szCs w:val="24"/>
        </w:rPr>
        <w:t>occupation was unlawful, so what</w:t>
      </w:r>
      <w:r w:rsidR="00540A92">
        <w:rPr>
          <w:rFonts w:asciiTheme="majorBidi" w:hAnsiTheme="majorBidi" w:cstheme="majorBidi"/>
          <w:sz w:val="24"/>
          <w:szCs w:val="24"/>
        </w:rPr>
        <w:t>!</w:t>
      </w:r>
      <w:r w:rsidR="00166DC4" w:rsidRPr="00C57B3F">
        <w:rPr>
          <w:rFonts w:asciiTheme="majorBidi" w:hAnsiTheme="majorBidi" w:cstheme="majorBidi"/>
          <w:sz w:val="24"/>
          <w:szCs w:val="24"/>
        </w:rPr>
        <w:t xml:space="preserve">  That’s denying that invader’s right to exist.  </w:t>
      </w:r>
      <w:r w:rsidR="00D84AD8" w:rsidRPr="00C57B3F">
        <w:rPr>
          <w:rFonts w:asciiTheme="majorBidi" w:hAnsiTheme="majorBidi" w:cstheme="majorBidi"/>
          <w:sz w:val="24"/>
          <w:szCs w:val="24"/>
        </w:rPr>
        <w:t>If your neighbor</w:t>
      </w:r>
      <w:r w:rsidR="00166DC4" w:rsidRPr="00C57B3F">
        <w:rPr>
          <w:rFonts w:asciiTheme="majorBidi" w:hAnsiTheme="majorBidi" w:cstheme="majorBidi"/>
          <w:sz w:val="24"/>
          <w:szCs w:val="24"/>
        </w:rPr>
        <w:t xml:space="preserve"> d</w:t>
      </w:r>
      <w:r w:rsidR="00D84AD8" w:rsidRPr="00C57B3F">
        <w:rPr>
          <w:rFonts w:asciiTheme="majorBidi" w:hAnsiTheme="majorBidi" w:cstheme="majorBidi"/>
          <w:sz w:val="24"/>
          <w:szCs w:val="24"/>
        </w:rPr>
        <w:t>isagree</w:t>
      </w:r>
      <w:r w:rsidR="00166DC4" w:rsidRPr="00C57B3F">
        <w:rPr>
          <w:rFonts w:asciiTheme="majorBidi" w:hAnsiTheme="majorBidi" w:cstheme="majorBidi"/>
          <w:sz w:val="24"/>
          <w:szCs w:val="24"/>
        </w:rPr>
        <w:t>s</w:t>
      </w:r>
      <w:r w:rsidR="00D84AD8" w:rsidRPr="00C57B3F">
        <w:rPr>
          <w:rFonts w:asciiTheme="majorBidi" w:hAnsiTheme="majorBidi" w:cstheme="majorBidi"/>
          <w:sz w:val="24"/>
          <w:szCs w:val="24"/>
        </w:rPr>
        <w:t xml:space="preserve"> with what happened so started protesting, then </w:t>
      </w:r>
      <w:r w:rsidR="00166DC4" w:rsidRPr="00C57B3F">
        <w:rPr>
          <w:rFonts w:asciiTheme="majorBidi" w:hAnsiTheme="majorBidi" w:cstheme="majorBidi"/>
          <w:sz w:val="24"/>
          <w:szCs w:val="24"/>
        </w:rPr>
        <w:t>they</w:t>
      </w:r>
      <w:r w:rsidR="00D84AD8" w:rsidRPr="00C57B3F">
        <w:rPr>
          <w:rFonts w:asciiTheme="majorBidi" w:hAnsiTheme="majorBidi" w:cstheme="majorBidi"/>
          <w:sz w:val="24"/>
          <w:szCs w:val="24"/>
        </w:rPr>
        <w:t xml:space="preserve"> would be wrong.  </w:t>
      </w:r>
      <w:r w:rsidR="00166DC4" w:rsidRPr="00C57B3F">
        <w:rPr>
          <w:rFonts w:asciiTheme="majorBidi" w:hAnsiTheme="majorBidi" w:cstheme="majorBidi"/>
          <w:sz w:val="24"/>
          <w:szCs w:val="24"/>
        </w:rPr>
        <w:t>They would be</w:t>
      </w:r>
      <w:r w:rsidR="00D84AD8" w:rsidRPr="00C57B3F">
        <w:rPr>
          <w:rFonts w:asciiTheme="majorBidi" w:hAnsiTheme="majorBidi" w:cstheme="majorBidi"/>
          <w:sz w:val="24"/>
          <w:szCs w:val="24"/>
        </w:rPr>
        <w:t xml:space="preserve"> denyin</w:t>
      </w:r>
      <w:r w:rsidR="0086667E">
        <w:rPr>
          <w:rFonts w:asciiTheme="majorBidi" w:hAnsiTheme="majorBidi" w:cstheme="majorBidi"/>
          <w:sz w:val="24"/>
          <w:szCs w:val="24"/>
        </w:rPr>
        <w:t>g that invader’s right to exist.  So, how about this?  How about we go occupy government buildings?</w:t>
      </w:r>
      <w:r w:rsidR="0032769E">
        <w:rPr>
          <w:rFonts w:asciiTheme="majorBidi" w:hAnsiTheme="majorBidi" w:cstheme="majorBidi"/>
          <w:sz w:val="24"/>
          <w:szCs w:val="24"/>
        </w:rPr>
        <w:t xml:space="preserve">  How about we take the </w:t>
      </w:r>
      <w:r w:rsidR="00E55BF2">
        <w:rPr>
          <w:rFonts w:asciiTheme="majorBidi" w:hAnsiTheme="majorBidi" w:cstheme="majorBidi"/>
          <w:sz w:val="24"/>
          <w:szCs w:val="24"/>
        </w:rPr>
        <w:t xml:space="preserve">governmental </w:t>
      </w:r>
      <w:r w:rsidR="00776924">
        <w:rPr>
          <w:rFonts w:asciiTheme="majorBidi" w:hAnsiTheme="majorBidi" w:cstheme="majorBidi"/>
          <w:sz w:val="24"/>
          <w:szCs w:val="24"/>
        </w:rPr>
        <w:t>power</w:t>
      </w:r>
      <w:r w:rsidR="00E55BF2">
        <w:rPr>
          <w:rFonts w:asciiTheme="majorBidi" w:hAnsiTheme="majorBidi" w:cstheme="majorBidi"/>
          <w:sz w:val="24"/>
          <w:szCs w:val="24"/>
        </w:rPr>
        <w:t>s</w:t>
      </w:r>
      <w:r w:rsidR="0032769E">
        <w:rPr>
          <w:rFonts w:asciiTheme="majorBidi" w:hAnsiTheme="majorBidi" w:cstheme="majorBidi"/>
          <w:sz w:val="24"/>
          <w:szCs w:val="24"/>
        </w:rPr>
        <w:t xml:space="preserve"> back, especially since it’s lawfully ours?  And any person, group, country or political body that interferes, especially the UN, will be denying our right to exist.  </w:t>
      </w:r>
      <w:r w:rsidR="00BC144F" w:rsidRPr="00C57B3F">
        <w:rPr>
          <w:rFonts w:asciiTheme="majorBidi" w:hAnsiTheme="majorBidi" w:cstheme="majorBidi"/>
          <w:sz w:val="24"/>
          <w:szCs w:val="24"/>
        </w:rPr>
        <w:br/>
      </w:r>
      <w:r w:rsidR="00FC3F66">
        <w:br/>
      </w:r>
      <w:r w:rsidR="00FC3F66">
        <w:br/>
      </w:r>
      <w:r w:rsidR="00BC144F">
        <w:br/>
      </w:r>
      <w:r w:rsidR="00D9162B">
        <w:br/>
      </w:r>
      <w:r w:rsidR="00D9162B">
        <w:br/>
      </w:r>
      <w:r w:rsidR="00D9162B">
        <w:br/>
      </w:r>
      <w:r w:rsidR="00D9162B">
        <w:br/>
      </w:r>
      <w:r w:rsidR="00D9162B">
        <w:br/>
      </w:r>
      <w:r w:rsidR="00D9162B">
        <w:br/>
      </w:r>
      <w:r w:rsidR="00D9162B">
        <w:br/>
      </w:r>
      <w:r w:rsidR="00D9162B">
        <w:br/>
      </w:r>
      <w:r w:rsidR="00D9162B">
        <w:br/>
      </w:r>
      <w:r w:rsidR="00D9162B">
        <w:br/>
      </w:r>
      <w:r w:rsidR="00D9162B">
        <w:br/>
      </w:r>
      <w:r w:rsidR="00D9162B">
        <w:br/>
      </w:r>
      <w:r w:rsidR="00D9162B">
        <w:br/>
      </w:r>
      <w:r w:rsidR="00D9162B">
        <w:br/>
      </w:r>
      <w:r w:rsidR="003361BD">
        <w:br/>
      </w:r>
      <w:r w:rsidR="003361BD">
        <w:br/>
      </w:r>
      <w:r w:rsidR="00BC144F">
        <w:br/>
      </w:r>
    </w:p>
    <w:p w:rsidR="00FC3F66" w:rsidRPr="006D2A5F" w:rsidRDefault="00FC3F66" w:rsidP="00FC3F66">
      <w:pPr>
        <w:jc w:val="center"/>
        <w:rPr>
          <w:sz w:val="32"/>
          <w:szCs w:val="32"/>
        </w:rPr>
      </w:pPr>
      <w:r w:rsidRPr="006D2A5F">
        <w:rPr>
          <w:rFonts w:ascii="Verdana" w:hAnsi="Verdana"/>
          <w:b/>
          <w:bCs/>
          <w:sz w:val="32"/>
          <w:szCs w:val="32"/>
        </w:rPr>
        <w:lastRenderedPageBreak/>
        <w:t>Holocaust Denier</w:t>
      </w:r>
    </w:p>
    <w:p w:rsidR="000421CD" w:rsidRPr="00266B62" w:rsidRDefault="00BC144F" w:rsidP="00A14466">
      <w:pPr>
        <w:rPr>
          <w:rFonts w:asciiTheme="majorBidi" w:hAnsiTheme="majorBidi" w:cstheme="majorBidi"/>
          <w:sz w:val="24"/>
          <w:szCs w:val="24"/>
        </w:rPr>
      </w:pPr>
      <w:r>
        <w:br/>
      </w:r>
      <w:r>
        <w:br/>
      </w:r>
      <w:r w:rsidRPr="003361BD">
        <w:rPr>
          <w:rFonts w:asciiTheme="majorBidi" w:hAnsiTheme="majorBidi" w:cstheme="majorBidi"/>
          <w:sz w:val="24"/>
          <w:szCs w:val="24"/>
        </w:rPr>
        <w:t xml:space="preserve">This is the same </w:t>
      </w:r>
      <w:r w:rsidR="00271F4B" w:rsidRPr="003361BD">
        <w:rPr>
          <w:rFonts w:asciiTheme="majorBidi" w:hAnsiTheme="majorBidi" w:cstheme="majorBidi"/>
          <w:sz w:val="24"/>
          <w:szCs w:val="24"/>
        </w:rPr>
        <w:t xml:space="preserve">trickery used with </w:t>
      </w:r>
      <w:r w:rsidRPr="003361BD">
        <w:rPr>
          <w:rFonts w:asciiTheme="majorBidi" w:hAnsiTheme="majorBidi" w:cstheme="majorBidi"/>
          <w:sz w:val="24"/>
          <w:szCs w:val="24"/>
        </w:rPr>
        <w:t>global warming</w:t>
      </w:r>
      <w:r w:rsidR="004B1274">
        <w:rPr>
          <w:rFonts w:asciiTheme="majorBidi" w:hAnsiTheme="majorBidi" w:cstheme="majorBidi"/>
          <w:sz w:val="24"/>
          <w:szCs w:val="24"/>
        </w:rPr>
        <w:t>/</w:t>
      </w:r>
      <w:r w:rsidRPr="003361BD">
        <w:rPr>
          <w:rFonts w:asciiTheme="majorBidi" w:hAnsiTheme="majorBidi" w:cstheme="majorBidi"/>
          <w:sz w:val="24"/>
          <w:szCs w:val="24"/>
        </w:rPr>
        <w:t>climate change</w:t>
      </w:r>
      <w:r w:rsidR="00B10E96" w:rsidRPr="003361BD">
        <w:rPr>
          <w:rFonts w:asciiTheme="majorBidi" w:hAnsiTheme="majorBidi" w:cstheme="majorBidi"/>
          <w:sz w:val="24"/>
          <w:szCs w:val="24"/>
        </w:rPr>
        <w:t xml:space="preserve">.  They </w:t>
      </w:r>
      <w:r w:rsidR="0052091D" w:rsidRPr="003361BD">
        <w:rPr>
          <w:rFonts w:asciiTheme="majorBidi" w:hAnsiTheme="majorBidi" w:cstheme="majorBidi"/>
          <w:sz w:val="24"/>
          <w:szCs w:val="24"/>
        </w:rPr>
        <w:t xml:space="preserve">say that anyone denying any aspect of </w:t>
      </w:r>
      <w:r w:rsidR="00B10E96" w:rsidRPr="003361BD">
        <w:rPr>
          <w:rFonts w:asciiTheme="majorBidi" w:hAnsiTheme="majorBidi" w:cstheme="majorBidi"/>
          <w:sz w:val="24"/>
          <w:szCs w:val="24"/>
        </w:rPr>
        <w:t xml:space="preserve">the </w:t>
      </w:r>
      <w:r w:rsidR="0052091D" w:rsidRPr="003361BD">
        <w:rPr>
          <w:rFonts w:asciiTheme="majorBidi" w:hAnsiTheme="majorBidi" w:cstheme="majorBidi"/>
          <w:sz w:val="24"/>
          <w:szCs w:val="24"/>
        </w:rPr>
        <w:t>global warming/climate change</w:t>
      </w:r>
      <w:r w:rsidR="00B10E96" w:rsidRPr="003361BD">
        <w:rPr>
          <w:rFonts w:asciiTheme="majorBidi" w:hAnsiTheme="majorBidi" w:cstheme="majorBidi"/>
          <w:sz w:val="24"/>
          <w:szCs w:val="24"/>
        </w:rPr>
        <w:t xml:space="preserve"> “fact”</w:t>
      </w:r>
      <w:r w:rsidR="0052091D" w:rsidRPr="003361BD">
        <w:rPr>
          <w:rFonts w:asciiTheme="majorBidi" w:hAnsiTheme="majorBidi" w:cstheme="majorBidi"/>
          <w:sz w:val="24"/>
          <w:szCs w:val="24"/>
        </w:rPr>
        <w:t xml:space="preserve"> is denying global warming</w:t>
      </w:r>
      <w:r w:rsidR="004E035A">
        <w:rPr>
          <w:rFonts w:asciiTheme="majorBidi" w:hAnsiTheme="majorBidi" w:cstheme="majorBidi"/>
          <w:sz w:val="24"/>
          <w:szCs w:val="24"/>
        </w:rPr>
        <w:t>/</w:t>
      </w:r>
      <w:r w:rsidR="0052091D" w:rsidRPr="003361BD">
        <w:rPr>
          <w:rFonts w:asciiTheme="majorBidi" w:hAnsiTheme="majorBidi" w:cstheme="majorBidi"/>
          <w:sz w:val="24"/>
          <w:szCs w:val="24"/>
        </w:rPr>
        <w:t>climate change, and everyone knows</w:t>
      </w:r>
      <w:r w:rsidR="00B10E96" w:rsidRPr="003361BD">
        <w:rPr>
          <w:rFonts w:asciiTheme="majorBidi" w:hAnsiTheme="majorBidi" w:cstheme="majorBidi"/>
          <w:sz w:val="24"/>
          <w:szCs w:val="24"/>
        </w:rPr>
        <w:t xml:space="preserve"> there’s global warming/climate change.  Everyone knows </w:t>
      </w:r>
      <w:r w:rsidR="003D4B64" w:rsidRPr="003361BD">
        <w:rPr>
          <w:rFonts w:asciiTheme="majorBidi" w:hAnsiTheme="majorBidi" w:cstheme="majorBidi"/>
          <w:sz w:val="24"/>
          <w:szCs w:val="24"/>
        </w:rPr>
        <w:t xml:space="preserve">the </w:t>
      </w:r>
      <w:r w:rsidR="00B10E96" w:rsidRPr="003361BD">
        <w:rPr>
          <w:rFonts w:asciiTheme="majorBidi" w:hAnsiTheme="majorBidi" w:cstheme="majorBidi"/>
          <w:sz w:val="24"/>
          <w:szCs w:val="24"/>
        </w:rPr>
        <w:t xml:space="preserve">holocaust occurred. </w:t>
      </w:r>
      <w:r w:rsidR="00B10E96" w:rsidRPr="003361BD">
        <w:rPr>
          <w:rFonts w:asciiTheme="majorBidi" w:hAnsiTheme="majorBidi" w:cstheme="majorBidi"/>
          <w:sz w:val="24"/>
          <w:szCs w:val="24"/>
        </w:rPr>
        <w:br/>
      </w:r>
      <w:r w:rsidR="00271F4B" w:rsidRPr="003361BD">
        <w:rPr>
          <w:rFonts w:asciiTheme="majorBidi" w:hAnsiTheme="majorBidi" w:cstheme="majorBidi"/>
          <w:sz w:val="24"/>
          <w:szCs w:val="24"/>
        </w:rPr>
        <w:br/>
        <w:t xml:space="preserve">“I don’t believe any Jews died in gas chambers.”  </w:t>
      </w:r>
      <w:r w:rsidR="009F3CD8" w:rsidRPr="003361BD">
        <w:rPr>
          <w:rFonts w:asciiTheme="majorBidi" w:hAnsiTheme="majorBidi" w:cstheme="majorBidi"/>
          <w:sz w:val="24"/>
          <w:szCs w:val="24"/>
        </w:rPr>
        <w:br/>
      </w:r>
      <w:r w:rsidR="00271F4B" w:rsidRPr="003361BD">
        <w:rPr>
          <w:rFonts w:asciiTheme="majorBidi" w:hAnsiTheme="majorBidi" w:cstheme="majorBidi"/>
          <w:sz w:val="24"/>
          <w:szCs w:val="24"/>
        </w:rPr>
        <w:t>“You’re a holocaust denier!”</w:t>
      </w:r>
      <w:r w:rsidR="009F3CD8" w:rsidRPr="003361BD">
        <w:rPr>
          <w:rFonts w:asciiTheme="majorBidi" w:hAnsiTheme="majorBidi" w:cstheme="majorBidi"/>
          <w:sz w:val="24"/>
          <w:szCs w:val="24"/>
        </w:rPr>
        <w:br/>
      </w:r>
      <w:r w:rsidR="00271F4B" w:rsidRPr="003361BD">
        <w:rPr>
          <w:rFonts w:asciiTheme="majorBidi" w:hAnsiTheme="majorBidi" w:cstheme="majorBidi"/>
          <w:sz w:val="24"/>
          <w:szCs w:val="24"/>
        </w:rPr>
        <w:br/>
      </w:r>
      <w:r w:rsidR="0052091D" w:rsidRPr="003361BD">
        <w:rPr>
          <w:rFonts w:asciiTheme="majorBidi" w:hAnsiTheme="majorBidi" w:cstheme="majorBidi"/>
          <w:sz w:val="24"/>
          <w:szCs w:val="24"/>
        </w:rPr>
        <w:t xml:space="preserve">“I believe somewhere around 10,000 Jews died in gas chambers.”  </w:t>
      </w:r>
      <w:r w:rsidR="009F3CD8" w:rsidRPr="003361BD">
        <w:rPr>
          <w:rFonts w:asciiTheme="majorBidi" w:hAnsiTheme="majorBidi" w:cstheme="majorBidi"/>
          <w:sz w:val="24"/>
          <w:szCs w:val="24"/>
        </w:rPr>
        <w:br/>
      </w:r>
      <w:r w:rsidR="0052091D" w:rsidRPr="003361BD">
        <w:rPr>
          <w:rFonts w:asciiTheme="majorBidi" w:hAnsiTheme="majorBidi" w:cstheme="majorBidi"/>
          <w:sz w:val="24"/>
          <w:szCs w:val="24"/>
        </w:rPr>
        <w:t xml:space="preserve">“You’re a holocaust denier!”  </w:t>
      </w:r>
      <w:r w:rsidR="009F3CD8" w:rsidRPr="003361BD">
        <w:rPr>
          <w:rFonts w:asciiTheme="majorBidi" w:hAnsiTheme="majorBidi" w:cstheme="majorBidi"/>
          <w:sz w:val="24"/>
          <w:szCs w:val="24"/>
        </w:rPr>
        <w:br/>
      </w:r>
      <w:r w:rsidR="0052091D" w:rsidRPr="003361BD">
        <w:rPr>
          <w:rFonts w:asciiTheme="majorBidi" w:hAnsiTheme="majorBidi" w:cstheme="majorBidi"/>
          <w:sz w:val="24"/>
          <w:szCs w:val="24"/>
        </w:rPr>
        <w:br/>
        <w:t xml:space="preserve">“I don’t believe 6 million Jews died in the holocaust.”  </w:t>
      </w:r>
      <w:r w:rsidR="009F3CD8" w:rsidRPr="003361BD">
        <w:rPr>
          <w:rFonts w:asciiTheme="majorBidi" w:hAnsiTheme="majorBidi" w:cstheme="majorBidi"/>
          <w:sz w:val="24"/>
          <w:szCs w:val="24"/>
        </w:rPr>
        <w:br/>
      </w:r>
      <w:r w:rsidR="0052091D" w:rsidRPr="003361BD">
        <w:rPr>
          <w:rFonts w:asciiTheme="majorBidi" w:hAnsiTheme="majorBidi" w:cstheme="majorBidi"/>
          <w:sz w:val="24"/>
          <w:szCs w:val="24"/>
        </w:rPr>
        <w:t>“You’re a holocaust denier!”</w:t>
      </w:r>
      <w:r w:rsidR="0052091D" w:rsidRPr="003361BD">
        <w:rPr>
          <w:rFonts w:asciiTheme="majorBidi" w:hAnsiTheme="majorBidi" w:cstheme="majorBidi"/>
          <w:sz w:val="24"/>
          <w:szCs w:val="24"/>
        </w:rPr>
        <w:br/>
      </w:r>
      <w:r w:rsidR="00E95760" w:rsidRPr="003361BD">
        <w:rPr>
          <w:rFonts w:asciiTheme="majorBidi" w:hAnsiTheme="majorBidi" w:cstheme="majorBidi"/>
          <w:sz w:val="24"/>
          <w:szCs w:val="24"/>
        </w:rPr>
        <w:br/>
        <w:t>Take a look at this:</w:t>
      </w:r>
      <w:r w:rsidR="00281962" w:rsidRPr="003361BD">
        <w:rPr>
          <w:rFonts w:asciiTheme="majorBidi" w:hAnsiTheme="majorBidi" w:cstheme="majorBidi"/>
          <w:sz w:val="24"/>
          <w:szCs w:val="24"/>
        </w:rPr>
        <w:br/>
      </w:r>
      <w:r w:rsidR="00281962" w:rsidRPr="003361BD">
        <w:rPr>
          <w:rFonts w:asciiTheme="majorBidi" w:hAnsiTheme="majorBidi" w:cstheme="majorBidi"/>
          <w:sz w:val="24"/>
          <w:szCs w:val="24"/>
        </w:rPr>
        <w:br/>
      </w:r>
      <w:r w:rsidR="003C2934" w:rsidRPr="00A14466">
        <w:rPr>
          <w:rFonts w:asciiTheme="majorBidi" w:hAnsiTheme="majorBidi" w:cstheme="majorBidi"/>
          <w:b/>
          <w:bCs/>
          <w:sz w:val="24"/>
          <w:szCs w:val="24"/>
        </w:rPr>
        <w:t>Lets stop with the Auschwitz lies</w:t>
      </w:r>
      <w:r w:rsidR="003C2934">
        <w:rPr>
          <w:rFonts w:asciiTheme="majorBidi" w:hAnsiTheme="majorBidi" w:cstheme="majorBidi"/>
          <w:sz w:val="24"/>
          <w:szCs w:val="24"/>
        </w:rPr>
        <w:br/>
      </w:r>
      <w:hyperlink r:id="rId27" w:history="1">
        <w:r w:rsidR="003C2934" w:rsidRPr="00436FC2">
          <w:rPr>
            <w:rStyle w:val="Hyperlink"/>
            <w:rFonts w:asciiTheme="majorBidi" w:hAnsiTheme="majorBidi" w:cstheme="majorBidi"/>
            <w:sz w:val="24"/>
            <w:szCs w:val="24"/>
          </w:rPr>
          <w:t>https://rense.com/lets_stop_with_the_auschwitz_lies.htm.html</w:t>
        </w:r>
      </w:hyperlink>
      <w:r w:rsidR="003C2934">
        <w:rPr>
          <w:rFonts w:asciiTheme="majorBidi" w:hAnsiTheme="majorBidi" w:cstheme="majorBidi"/>
          <w:sz w:val="24"/>
          <w:szCs w:val="24"/>
        </w:rPr>
        <w:br/>
      </w:r>
      <w:r w:rsidR="00E95760" w:rsidRPr="003361BD">
        <w:rPr>
          <w:rFonts w:asciiTheme="majorBidi" w:hAnsiTheme="majorBidi" w:cstheme="majorBidi"/>
          <w:sz w:val="24"/>
          <w:szCs w:val="24"/>
        </w:rPr>
        <w:br/>
      </w:r>
      <w:r w:rsidR="00E95760" w:rsidRPr="00A14466">
        <w:rPr>
          <w:rFonts w:asciiTheme="majorBidi" w:hAnsiTheme="majorBidi" w:cstheme="majorBidi"/>
          <w:b/>
          <w:bCs/>
          <w:sz w:val="24"/>
          <w:szCs w:val="24"/>
        </w:rPr>
        <w:t>The Auschwitz Swimming Pool</w:t>
      </w:r>
      <w:r w:rsidR="00E95760" w:rsidRPr="003361BD">
        <w:rPr>
          <w:rFonts w:asciiTheme="majorBidi" w:hAnsiTheme="majorBidi" w:cstheme="majorBidi"/>
          <w:sz w:val="24"/>
          <w:szCs w:val="24"/>
        </w:rPr>
        <w:br/>
      </w:r>
      <w:hyperlink r:id="rId28" w:history="1">
        <w:r w:rsidR="00E95760" w:rsidRPr="003361BD">
          <w:rPr>
            <w:rStyle w:val="Hyperlink"/>
            <w:rFonts w:asciiTheme="majorBidi" w:hAnsiTheme="majorBidi" w:cstheme="majorBidi"/>
            <w:sz w:val="24"/>
            <w:szCs w:val="24"/>
          </w:rPr>
          <w:t>http://heretical.com/miscella/swimpool.html</w:t>
        </w:r>
      </w:hyperlink>
      <w:r w:rsidR="00E95760" w:rsidRPr="003361BD">
        <w:rPr>
          <w:rFonts w:asciiTheme="majorBidi" w:hAnsiTheme="majorBidi" w:cstheme="majorBidi"/>
          <w:sz w:val="24"/>
          <w:szCs w:val="24"/>
        </w:rPr>
        <w:br/>
      </w:r>
      <w:r w:rsidR="004A544F" w:rsidRPr="003361BD">
        <w:rPr>
          <w:rFonts w:asciiTheme="majorBidi" w:hAnsiTheme="majorBidi" w:cstheme="majorBidi"/>
          <w:sz w:val="24"/>
          <w:szCs w:val="24"/>
        </w:rPr>
        <w:br/>
      </w:r>
      <w:r w:rsidR="00E95760" w:rsidRPr="003361BD">
        <w:rPr>
          <w:rFonts w:asciiTheme="majorBidi" w:hAnsiTheme="majorBidi" w:cstheme="majorBidi"/>
          <w:sz w:val="24"/>
          <w:szCs w:val="24"/>
        </w:rPr>
        <w:t>“Holocaust denier!”</w:t>
      </w:r>
      <w:r w:rsidR="00E95760" w:rsidRPr="003361BD">
        <w:rPr>
          <w:rFonts w:asciiTheme="majorBidi" w:hAnsiTheme="majorBidi" w:cstheme="majorBidi"/>
          <w:sz w:val="24"/>
          <w:szCs w:val="24"/>
        </w:rPr>
        <w:br/>
      </w:r>
      <w:r w:rsidR="00281962" w:rsidRPr="003361BD">
        <w:br/>
      </w:r>
      <w:r w:rsidR="00271F4B" w:rsidRPr="003361BD">
        <w:br/>
      </w:r>
      <w:r w:rsidR="00F10CB2" w:rsidRPr="003361BD">
        <w:br/>
      </w:r>
      <w:r w:rsidR="000421CD">
        <w:br/>
      </w:r>
      <w:r w:rsidR="000421CD" w:rsidRPr="00ED35E9">
        <w:rPr>
          <w:rFonts w:asciiTheme="majorBidi" w:hAnsiTheme="majorBidi" w:cstheme="majorBidi"/>
          <w:b/>
          <w:bCs/>
          <w:sz w:val="28"/>
          <w:szCs w:val="28"/>
        </w:rPr>
        <w:t>Straw man</w:t>
      </w:r>
      <w:r w:rsidR="000421CD">
        <w:br/>
      </w:r>
      <w:r w:rsidR="000421CD" w:rsidRPr="00266B62">
        <w:rPr>
          <w:rFonts w:asciiTheme="majorBidi" w:hAnsiTheme="majorBidi" w:cstheme="majorBidi"/>
          <w:sz w:val="24"/>
          <w:szCs w:val="24"/>
        </w:rPr>
        <w:t xml:space="preserve">A </w:t>
      </w:r>
      <w:r w:rsidR="000421CD" w:rsidRPr="00266B62">
        <w:rPr>
          <w:rFonts w:asciiTheme="majorBidi" w:hAnsiTheme="majorBidi" w:cstheme="majorBidi"/>
          <w:b/>
          <w:bCs/>
          <w:sz w:val="24"/>
          <w:szCs w:val="24"/>
        </w:rPr>
        <w:t>straw man</w:t>
      </w:r>
      <w:r w:rsidR="000421CD" w:rsidRPr="00266B62">
        <w:rPr>
          <w:rFonts w:asciiTheme="majorBidi" w:hAnsiTheme="majorBidi" w:cstheme="majorBidi"/>
          <w:sz w:val="24"/>
          <w:szCs w:val="24"/>
        </w:rPr>
        <w:t xml:space="preserve"> is a form of </w:t>
      </w:r>
      <w:hyperlink r:id="rId29" w:tooltip="Logical argument" w:history="1">
        <w:r w:rsidR="000421CD" w:rsidRPr="00266B62">
          <w:rPr>
            <w:rFonts w:asciiTheme="majorBidi" w:hAnsiTheme="majorBidi" w:cstheme="majorBidi"/>
            <w:color w:val="0000FF"/>
            <w:sz w:val="24"/>
            <w:szCs w:val="24"/>
            <w:u w:val="single"/>
          </w:rPr>
          <w:t>argument</w:t>
        </w:r>
      </w:hyperlink>
      <w:r w:rsidR="000421CD" w:rsidRPr="00266B62">
        <w:rPr>
          <w:rFonts w:asciiTheme="majorBidi" w:hAnsiTheme="majorBidi" w:cstheme="majorBidi"/>
          <w:sz w:val="24"/>
          <w:szCs w:val="24"/>
        </w:rPr>
        <w:t xml:space="preserve"> and an </w:t>
      </w:r>
      <w:hyperlink r:id="rId30" w:tooltip="Informal fallacy" w:history="1">
        <w:r w:rsidR="000421CD" w:rsidRPr="00266B62">
          <w:rPr>
            <w:rFonts w:asciiTheme="majorBidi" w:hAnsiTheme="majorBidi" w:cstheme="majorBidi"/>
            <w:color w:val="0000FF"/>
            <w:sz w:val="24"/>
            <w:szCs w:val="24"/>
            <w:u w:val="single"/>
          </w:rPr>
          <w:t>informal fallacy</w:t>
        </w:r>
      </w:hyperlink>
      <w:r w:rsidR="000421CD" w:rsidRPr="00266B62">
        <w:rPr>
          <w:rFonts w:asciiTheme="majorBidi" w:hAnsiTheme="majorBidi" w:cstheme="majorBidi"/>
          <w:sz w:val="24"/>
          <w:szCs w:val="24"/>
        </w:rPr>
        <w:t xml:space="preserve"> based on giving the impression of refuting an opponent's argument, while actually refuting an argument that was not presented by that opponent.</w:t>
      </w:r>
      <w:hyperlink r:id="rId31" w:anchor="cite_note-Stephen_Downes-1" w:history="1">
        <w:r w:rsidR="000421CD" w:rsidRPr="00266B62">
          <w:rPr>
            <w:rFonts w:asciiTheme="majorBidi" w:hAnsiTheme="majorBidi" w:cstheme="majorBidi"/>
            <w:color w:val="0000FF"/>
            <w:sz w:val="24"/>
            <w:szCs w:val="24"/>
            <w:u w:val="single"/>
            <w:vertAlign w:val="superscript"/>
          </w:rPr>
          <w:t>[1]</w:t>
        </w:r>
      </w:hyperlink>
      <w:r w:rsidR="000421CD" w:rsidRPr="00266B62">
        <w:rPr>
          <w:rFonts w:asciiTheme="majorBidi" w:hAnsiTheme="majorBidi" w:cstheme="majorBidi"/>
          <w:sz w:val="24"/>
          <w:szCs w:val="24"/>
        </w:rPr>
        <w:t xml:space="preserve"> One who engages in this fallacy is said to be "attacking a straw man". </w:t>
      </w:r>
    </w:p>
    <w:p w:rsidR="000421CD" w:rsidRPr="00266B62" w:rsidRDefault="000421CD" w:rsidP="000421CD">
      <w:pPr>
        <w:spacing w:before="100" w:beforeAutospacing="1" w:after="100" w:afterAutospacing="1" w:line="240" w:lineRule="auto"/>
        <w:rPr>
          <w:rFonts w:asciiTheme="majorBidi" w:eastAsia="Times New Roman" w:hAnsiTheme="majorBidi" w:cstheme="majorBidi"/>
          <w:sz w:val="24"/>
          <w:szCs w:val="24"/>
          <w:lang w:bidi="he-IL"/>
        </w:rPr>
      </w:pPr>
      <w:r w:rsidRPr="00266B62">
        <w:rPr>
          <w:rFonts w:asciiTheme="majorBidi" w:eastAsia="Times New Roman" w:hAnsiTheme="majorBidi" w:cstheme="majorBidi"/>
          <w:sz w:val="24"/>
          <w:szCs w:val="24"/>
          <w:lang w:bidi="he-IL"/>
        </w:rPr>
        <w:t>The typical straw man argument creates the illusion of having completely refuted or defeated an opponent's proposition through the covert replacement of it with a different proposition (i.e., "stand up a straw man") and the subsequent refutation of that false argument ("knock down a straw man") instead of the opponent's proposition.</w:t>
      </w:r>
      <w:hyperlink r:id="rId32" w:anchor="cite_note-book-2" w:history="1">
        <w:r w:rsidRPr="00266B62">
          <w:rPr>
            <w:rFonts w:asciiTheme="majorBidi" w:eastAsia="Times New Roman" w:hAnsiTheme="majorBidi" w:cstheme="majorBidi"/>
            <w:color w:val="0000FF"/>
            <w:sz w:val="24"/>
            <w:szCs w:val="24"/>
            <w:u w:val="single"/>
            <w:vertAlign w:val="superscript"/>
            <w:lang w:bidi="he-IL"/>
          </w:rPr>
          <w:t>[2]</w:t>
        </w:r>
      </w:hyperlink>
      <w:hyperlink r:id="rId33" w:anchor="cite_note-files-3" w:history="1">
        <w:r w:rsidRPr="00266B62">
          <w:rPr>
            <w:rFonts w:asciiTheme="majorBidi" w:eastAsia="Times New Roman" w:hAnsiTheme="majorBidi" w:cstheme="majorBidi"/>
            <w:color w:val="0000FF"/>
            <w:sz w:val="24"/>
            <w:szCs w:val="24"/>
            <w:u w:val="single"/>
            <w:vertAlign w:val="superscript"/>
            <w:lang w:bidi="he-IL"/>
          </w:rPr>
          <w:t>[3]</w:t>
        </w:r>
      </w:hyperlink>
      <w:r w:rsidRPr="00266B62">
        <w:rPr>
          <w:rFonts w:asciiTheme="majorBidi" w:eastAsia="Times New Roman" w:hAnsiTheme="majorBidi" w:cstheme="majorBidi"/>
          <w:sz w:val="24"/>
          <w:szCs w:val="24"/>
          <w:lang w:bidi="he-IL"/>
        </w:rPr>
        <w:t xml:space="preserve"> Straw man arguments have been used throughout history in polemical debate, particularly regarding highly charged emotional subjects. </w:t>
      </w:r>
    </w:p>
    <w:p w:rsidR="000421CD" w:rsidRDefault="000421CD" w:rsidP="00BC144F">
      <w:r>
        <w:lastRenderedPageBreak/>
        <w:t>…</w:t>
      </w:r>
    </w:p>
    <w:p w:rsidR="000421CD" w:rsidRPr="001E6B06" w:rsidRDefault="000421CD" w:rsidP="000421CD">
      <w:pPr>
        <w:spacing w:before="100" w:beforeAutospacing="1" w:after="100" w:afterAutospacing="1" w:line="240" w:lineRule="auto"/>
        <w:outlineLvl w:val="1"/>
        <w:rPr>
          <w:rFonts w:ascii="Times New Roman" w:eastAsia="Times New Roman" w:hAnsi="Times New Roman" w:cs="Times New Roman"/>
          <w:b/>
          <w:bCs/>
          <w:sz w:val="24"/>
          <w:szCs w:val="24"/>
          <w:lang w:bidi="he-IL"/>
        </w:rPr>
      </w:pPr>
      <w:r w:rsidRPr="001E6B06">
        <w:rPr>
          <w:rFonts w:ascii="Times New Roman" w:eastAsia="Times New Roman" w:hAnsi="Times New Roman" w:cs="Times New Roman"/>
          <w:b/>
          <w:bCs/>
          <w:sz w:val="24"/>
          <w:szCs w:val="24"/>
          <w:lang w:bidi="he-IL"/>
        </w:rPr>
        <w:t>Structure</w:t>
      </w:r>
    </w:p>
    <w:p w:rsidR="000421CD" w:rsidRPr="000421CD" w:rsidRDefault="000421CD" w:rsidP="000421CD">
      <w:pPr>
        <w:spacing w:before="100" w:beforeAutospacing="1" w:after="100" w:afterAutospacing="1" w:line="240" w:lineRule="auto"/>
        <w:rPr>
          <w:rFonts w:ascii="Times New Roman" w:eastAsia="Times New Roman" w:hAnsi="Times New Roman" w:cs="Times New Roman"/>
          <w:sz w:val="24"/>
          <w:szCs w:val="24"/>
          <w:lang w:bidi="he-IL"/>
        </w:rPr>
      </w:pPr>
      <w:r w:rsidRPr="000421CD">
        <w:rPr>
          <w:rFonts w:ascii="Times New Roman" w:eastAsia="Times New Roman" w:hAnsi="Times New Roman" w:cs="Times New Roman"/>
          <w:sz w:val="24"/>
          <w:szCs w:val="24"/>
          <w:lang w:bidi="he-IL"/>
        </w:rPr>
        <w:t xml:space="preserve">The straw man </w:t>
      </w:r>
      <w:hyperlink r:id="rId34" w:tooltip="Fallacy" w:history="1">
        <w:r w:rsidRPr="000421CD">
          <w:rPr>
            <w:rFonts w:ascii="Times New Roman" w:eastAsia="Times New Roman" w:hAnsi="Times New Roman" w:cs="Times New Roman"/>
            <w:color w:val="0000FF"/>
            <w:sz w:val="24"/>
            <w:szCs w:val="24"/>
            <w:u w:val="single"/>
            <w:lang w:bidi="he-IL"/>
          </w:rPr>
          <w:t>fallacy</w:t>
        </w:r>
      </w:hyperlink>
      <w:r w:rsidRPr="000421CD">
        <w:rPr>
          <w:rFonts w:ascii="Times New Roman" w:eastAsia="Times New Roman" w:hAnsi="Times New Roman" w:cs="Times New Roman"/>
          <w:sz w:val="24"/>
          <w:szCs w:val="24"/>
          <w:lang w:bidi="he-IL"/>
        </w:rPr>
        <w:t xml:space="preserve"> occurs in the following pattern of argument: </w:t>
      </w:r>
    </w:p>
    <w:p w:rsidR="000421CD" w:rsidRPr="000421CD" w:rsidRDefault="000421CD" w:rsidP="000421CD">
      <w:pPr>
        <w:numPr>
          <w:ilvl w:val="0"/>
          <w:numId w:val="3"/>
        </w:numPr>
        <w:spacing w:before="100" w:beforeAutospacing="1" w:after="100" w:afterAutospacing="1" w:line="240" w:lineRule="auto"/>
        <w:rPr>
          <w:rFonts w:ascii="Times New Roman" w:eastAsia="Times New Roman" w:hAnsi="Times New Roman" w:cs="Times New Roman"/>
          <w:sz w:val="24"/>
          <w:szCs w:val="24"/>
          <w:lang w:bidi="he-IL"/>
        </w:rPr>
      </w:pPr>
      <w:r w:rsidRPr="000421CD">
        <w:rPr>
          <w:rFonts w:ascii="Times New Roman" w:eastAsia="Times New Roman" w:hAnsi="Times New Roman" w:cs="Times New Roman"/>
          <w:i/>
          <w:iCs/>
          <w:sz w:val="24"/>
          <w:szCs w:val="24"/>
          <w:lang w:bidi="he-IL"/>
        </w:rPr>
        <w:t>Person 1</w:t>
      </w:r>
      <w:r w:rsidRPr="000421CD">
        <w:rPr>
          <w:rFonts w:ascii="Times New Roman" w:eastAsia="Times New Roman" w:hAnsi="Times New Roman" w:cs="Times New Roman"/>
          <w:sz w:val="24"/>
          <w:szCs w:val="24"/>
          <w:lang w:bidi="he-IL"/>
        </w:rPr>
        <w:t xml:space="preserve"> asserts proposition </w:t>
      </w:r>
      <w:r w:rsidRPr="000421CD">
        <w:rPr>
          <w:rFonts w:ascii="Times New Roman" w:eastAsia="Times New Roman" w:hAnsi="Times New Roman" w:cs="Times New Roman"/>
          <w:i/>
          <w:iCs/>
          <w:sz w:val="24"/>
          <w:szCs w:val="24"/>
          <w:lang w:bidi="he-IL"/>
        </w:rPr>
        <w:t>X</w:t>
      </w:r>
      <w:r w:rsidRPr="000421CD">
        <w:rPr>
          <w:rFonts w:ascii="Times New Roman" w:eastAsia="Times New Roman" w:hAnsi="Times New Roman" w:cs="Times New Roman"/>
          <w:sz w:val="24"/>
          <w:szCs w:val="24"/>
          <w:lang w:bidi="he-IL"/>
        </w:rPr>
        <w:t>.</w:t>
      </w:r>
    </w:p>
    <w:p w:rsidR="000421CD" w:rsidRPr="000421CD" w:rsidRDefault="000421CD" w:rsidP="000421CD">
      <w:pPr>
        <w:numPr>
          <w:ilvl w:val="0"/>
          <w:numId w:val="3"/>
        </w:numPr>
        <w:spacing w:before="100" w:beforeAutospacing="1" w:after="100" w:afterAutospacing="1" w:line="240" w:lineRule="auto"/>
        <w:rPr>
          <w:rFonts w:ascii="Times New Roman" w:eastAsia="Times New Roman" w:hAnsi="Times New Roman" w:cs="Times New Roman"/>
          <w:sz w:val="24"/>
          <w:szCs w:val="24"/>
          <w:lang w:bidi="he-IL"/>
        </w:rPr>
      </w:pPr>
      <w:r w:rsidRPr="000421CD">
        <w:rPr>
          <w:rFonts w:ascii="Times New Roman" w:eastAsia="Times New Roman" w:hAnsi="Times New Roman" w:cs="Times New Roman"/>
          <w:i/>
          <w:iCs/>
          <w:sz w:val="24"/>
          <w:szCs w:val="24"/>
          <w:lang w:bidi="he-IL"/>
        </w:rPr>
        <w:t>Person 2</w:t>
      </w:r>
      <w:r w:rsidRPr="000421CD">
        <w:rPr>
          <w:rFonts w:ascii="Times New Roman" w:eastAsia="Times New Roman" w:hAnsi="Times New Roman" w:cs="Times New Roman"/>
          <w:sz w:val="24"/>
          <w:szCs w:val="24"/>
          <w:lang w:bidi="he-IL"/>
        </w:rPr>
        <w:t xml:space="preserve"> argues against a superficially similar proposition </w:t>
      </w:r>
      <w:r w:rsidRPr="000421CD">
        <w:rPr>
          <w:rFonts w:ascii="Times New Roman" w:eastAsia="Times New Roman" w:hAnsi="Times New Roman" w:cs="Times New Roman"/>
          <w:i/>
          <w:iCs/>
          <w:sz w:val="24"/>
          <w:szCs w:val="24"/>
          <w:lang w:bidi="he-IL"/>
        </w:rPr>
        <w:t>Y</w:t>
      </w:r>
      <w:r w:rsidRPr="000421CD">
        <w:rPr>
          <w:rFonts w:ascii="Times New Roman" w:eastAsia="Times New Roman" w:hAnsi="Times New Roman" w:cs="Times New Roman"/>
          <w:sz w:val="24"/>
          <w:szCs w:val="24"/>
          <w:lang w:bidi="he-IL"/>
        </w:rPr>
        <w:t xml:space="preserve">, falsely, as if an argument against </w:t>
      </w:r>
      <w:r w:rsidRPr="000421CD">
        <w:rPr>
          <w:rFonts w:ascii="Times New Roman" w:eastAsia="Times New Roman" w:hAnsi="Times New Roman" w:cs="Times New Roman"/>
          <w:i/>
          <w:iCs/>
          <w:sz w:val="24"/>
          <w:szCs w:val="24"/>
          <w:lang w:bidi="he-IL"/>
        </w:rPr>
        <w:t>Y</w:t>
      </w:r>
      <w:r w:rsidRPr="000421CD">
        <w:rPr>
          <w:rFonts w:ascii="Times New Roman" w:eastAsia="Times New Roman" w:hAnsi="Times New Roman" w:cs="Times New Roman"/>
          <w:sz w:val="24"/>
          <w:szCs w:val="24"/>
          <w:lang w:bidi="he-IL"/>
        </w:rPr>
        <w:t xml:space="preserve"> were an argument against </w:t>
      </w:r>
      <w:r w:rsidRPr="000421CD">
        <w:rPr>
          <w:rFonts w:ascii="Times New Roman" w:eastAsia="Times New Roman" w:hAnsi="Times New Roman" w:cs="Times New Roman"/>
          <w:i/>
          <w:iCs/>
          <w:sz w:val="24"/>
          <w:szCs w:val="24"/>
          <w:lang w:bidi="he-IL"/>
        </w:rPr>
        <w:t>X</w:t>
      </w:r>
      <w:r w:rsidRPr="000421CD">
        <w:rPr>
          <w:rFonts w:ascii="Times New Roman" w:eastAsia="Times New Roman" w:hAnsi="Times New Roman" w:cs="Times New Roman"/>
          <w:sz w:val="24"/>
          <w:szCs w:val="24"/>
          <w:lang w:bidi="he-IL"/>
        </w:rPr>
        <w:t>.</w:t>
      </w:r>
    </w:p>
    <w:p w:rsidR="000421CD" w:rsidRPr="000421CD" w:rsidRDefault="000421CD" w:rsidP="000421CD">
      <w:pPr>
        <w:spacing w:before="100" w:beforeAutospacing="1" w:after="100" w:afterAutospacing="1" w:line="240" w:lineRule="auto"/>
        <w:rPr>
          <w:rFonts w:ascii="Times New Roman" w:eastAsia="Times New Roman" w:hAnsi="Times New Roman" w:cs="Times New Roman"/>
          <w:sz w:val="24"/>
          <w:szCs w:val="24"/>
          <w:lang w:bidi="he-IL"/>
        </w:rPr>
      </w:pPr>
      <w:r w:rsidRPr="000421CD">
        <w:rPr>
          <w:rFonts w:ascii="Times New Roman" w:eastAsia="Times New Roman" w:hAnsi="Times New Roman" w:cs="Times New Roman"/>
          <w:sz w:val="24"/>
          <w:szCs w:val="24"/>
          <w:lang w:bidi="he-IL"/>
        </w:rPr>
        <w:t xml:space="preserve">This reasoning is a </w:t>
      </w:r>
      <w:hyperlink r:id="rId35" w:tooltip="Fallacy of relevance" w:history="1">
        <w:r w:rsidRPr="000421CD">
          <w:rPr>
            <w:rFonts w:ascii="Times New Roman" w:eastAsia="Times New Roman" w:hAnsi="Times New Roman" w:cs="Times New Roman"/>
            <w:color w:val="0000FF"/>
            <w:sz w:val="24"/>
            <w:szCs w:val="24"/>
            <w:u w:val="single"/>
            <w:lang w:bidi="he-IL"/>
          </w:rPr>
          <w:t>fallacy of relevance</w:t>
        </w:r>
      </w:hyperlink>
      <w:r w:rsidRPr="000421CD">
        <w:rPr>
          <w:rFonts w:ascii="Times New Roman" w:eastAsia="Times New Roman" w:hAnsi="Times New Roman" w:cs="Times New Roman"/>
          <w:sz w:val="24"/>
          <w:szCs w:val="24"/>
          <w:lang w:bidi="he-IL"/>
        </w:rPr>
        <w:t xml:space="preserve">: it fails to address the proposition in question by misrepresenting the opposing position. </w:t>
      </w:r>
    </w:p>
    <w:p w:rsidR="000421CD" w:rsidRPr="000421CD" w:rsidRDefault="000421CD" w:rsidP="000421CD">
      <w:pPr>
        <w:spacing w:before="100" w:beforeAutospacing="1" w:after="100" w:afterAutospacing="1" w:line="240" w:lineRule="auto"/>
        <w:rPr>
          <w:rFonts w:ascii="Times New Roman" w:eastAsia="Times New Roman" w:hAnsi="Times New Roman" w:cs="Times New Roman"/>
          <w:sz w:val="24"/>
          <w:szCs w:val="24"/>
          <w:lang w:bidi="he-IL"/>
        </w:rPr>
      </w:pPr>
      <w:r w:rsidRPr="000421CD">
        <w:rPr>
          <w:rFonts w:ascii="Times New Roman" w:eastAsia="Times New Roman" w:hAnsi="Times New Roman" w:cs="Times New Roman"/>
          <w:sz w:val="24"/>
          <w:szCs w:val="24"/>
          <w:lang w:bidi="he-IL"/>
        </w:rPr>
        <w:t xml:space="preserve">For example: </w:t>
      </w:r>
    </w:p>
    <w:p w:rsidR="000421CD" w:rsidRPr="000421CD" w:rsidRDefault="000421CD" w:rsidP="000421CD">
      <w:pPr>
        <w:numPr>
          <w:ilvl w:val="0"/>
          <w:numId w:val="4"/>
        </w:numPr>
        <w:spacing w:before="100" w:beforeAutospacing="1" w:after="100" w:afterAutospacing="1" w:line="240" w:lineRule="auto"/>
        <w:rPr>
          <w:rFonts w:ascii="Times New Roman" w:eastAsia="Times New Roman" w:hAnsi="Times New Roman" w:cs="Times New Roman"/>
          <w:sz w:val="24"/>
          <w:szCs w:val="24"/>
          <w:lang w:bidi="he-IL"/>
        </w:rPr>
      </w:pPr>
      <w:r w:rsidRPr="000421CD">
        <w:rPr>
          <w:rFonts w:ascii="Times New Roman" w:eastAsia="Times New Roman" w:hAnsi="Times New Roman" w:cs="Times New Roman"/>
          <w:sz w:val="24"/>
          <w:szCs w:val="24"/>
          <w:lang w:bidi="he-IL"/>
        </w:rPr>
        <w:t xml:space="preserve">Quoting an opponent's words out of context—i.e., choosing quotations that misrepresent the opponent's intentions (see </w:t>
      </w:r>
      <w:hyperlink r:id="rId36" w:tooltip="Fallacy of quoting out of context" w:history="1">
        <w:r w:rsidRPr="000421CD">
          <w:rPr>
            <w:rFonts w:ascii="Times New Roman" w:eastAsia="Times New Roman" w:hAnsi="Times New Roman" w:cs="Times New Roman"/>
            <w:color w:val="0000FF"/>
            <w:sz w:val="24"/>
            <w:szCs w:val="24"/>
            <w:u w:val="single"/>
            <w:lang w:bidi="he-IL"/>
          </w:rPr>
          <w:t>fallacy of quoting out of context</w:t>
        </w:r>
      </w:hyperlink>
      <w:r w:rsidRPr="000421CD">
        <w:rPr>
          <w:rFonts w:ascii="Times New Roman" w:eastAsia="Times New Roman" w:hAnsi="Times New Roman" w:cs="Times New Roman"/>
          <w:sz w:val="24"/>
          <w:szCs w:val="24"/>
          <w:lang w:bidi="he-IL"/>
        </w:rPr>
        <w:t>).</w:t>
      </w:r>
      <w:hyperlink r:id="rId37" w:anchor="cite_note-files-3" w:history="1">
        <w:r w:rsidRPr="000421CD">
          <w:rPr>
            <w:rFonts w:ascii="Times New Roman" w:eastAsia="Times New Roman" w:hAnsi="Times New Roman" w:cs="Times New Roman"/>
            <w:color w:val="0000FF"/>
            <w:sz w:val="24"/>
            <w:szCs w:val="24"/>
            <w:u w:val="single"/>
            <w:vertAlign w:val="superscript"/>
            <w:lang w:bidi="he-IL"/>
          </w:rPr>
          <w:t>[3]</w:t>
        </w:r>
      </w:hyperlink>
    </w:p>
    <w:p w:rsidR="000421CD" w:rsidRPr="000421CD" w:rsidRDefault="000421CD" w:rsidP="000421CD">
      <w:pPr>
        <w:numPr>
          <w:ilvl w:val="0"/>
          <w:numId w:val="4"/>
        </w:numPr>
        <w:spacing w:before="100" w:beforeAutospacing="1" w:after="100" w:afterAutospacing="1" w:line="240" w:lineRule="auto"/>
        <w:rPr>
          <w:rFonts w:ascii="Times New Roman" w:eastAsia="Times New Roman" w:hAnsi="Times New Roman" w:cs="Times New Roman"/>
          <w:sz w:val="24"/>
          <w:szCs w:val="24"/>
          <w:lang w:bidi="he-IL"/>
        </w:rPr>
      </w:pPr>
      <w:r w:rsidRPr="000421CD">
        <w:rPr>
          <w:rFonts w:ascii="Times New Roman" w:eastAsia="Times New Roman" w:hAnsi="Times New Roman" w:cs="Times New Roman"/>
          <w:sz w:val="24"/>
          <w:szCs w:val="24"/>
          <w:lang w:bidi="he-IL"/>
        </w:rPr>
        <w:t xml:space="preserve">Presenting someone who defends a position poorly as </w:t>
      </w:r>
      <w:r w:rsidRPr="000421CD">
        <w:rPr>
          <w:rFonts w:ascii="Times New Roman" w:eastAsia="Times New Roman" w:hAnsi="Times New Roman" w:cs="Times New Roman"/>
          <w:i/>
          <w:iCs/>
          <w:sz w:val="24"/>
          <w:szCs w:val="24"/>
          <w:lang w:bidi="he-IL"/>
        </w:rPr>
        <w:t>the</w:t>
      </w:r>
      <w:r w:rsidRPr="000421CD">
        <w:rPr>
          <w:rFonts w:ascii="Times New Roman" w:eastAsia="Times New Roman" w:hAnsi="Times New Roman" w:cs="Times New Roman"/>
          <w:sz w:val="24"/>
          <w:szCs w:val="24"/>
          <w:lang w:bidi="he-IL"/>
        </w:rPr>
        <w:t xml:space="preserve"> defender, then denying that person's arguments—thus giving the appearance that </w:t>
      </w:r>
      <w:r w:rsidRPr="000421CD">
        <w:rPr>
          <w:rFonts w:ascii="Times New Roman" w:eastAsia="Times New Roman" w:hAnsi="Times New Roman" w:cs="Times New Roman"/>
          <w:i/>
          <w:iCs/>
          <w:sz w:val="24"/>
          <w:szCs w:val="24"/>
          <w:lang w:bidi="he-IL"/>
        </w:rPr>
        <w:t>every</w:t>
      </w:r>
      <w:r w:rsidRPr="000421CD">
        <w:rPr>
          <w:rFonts w:ascii="Times New Roman" w:eastAsia="Times New Roman" w:hAnsi="Times New Roman" w:cs="Times New Roman"/>
          <w:sz w:val="24"/>
          <w:szCs w:val="24"/>
          <w:lang w:bidi="he-IL"/>
        </w:rPr>
        <w:t xml:space="preserve"> upholder of that position (and thus the position itself) has been defeated.</w:t>
      </w:r>
      <w:hyperlink r:id="rId38" w:anchor="cite_note-book-2" w:history="1">
        <w:r w:rsidRPr="000421CD">
          <w:rPr>
            <w:rFonts w:ascii="Times New Roman" w:eastAsia="Times New Roman" w:hAnsi="Times New Roman" w:cs="Times New Roman"/>
            <w:color w:val="0000FF"/>
            <w:sz w:val="24"/>
            <w:szCs w:val="24"/>
            <w:u w:val="single"/>
            <w:vertAlign w:val="superscript"/>
            <w:lang w:bidi="he-IL"/>
          </w:rPr>
          <w:t>[2]</w:t>
        </w:r>
      </w:hyperlink>
    </w:p>
    <w:p w:rsidR="000421CD" w:rsidRPr="000421CD" w:rsidRDefault="000421CD" w:rsidP="000421CD">
      <w:pPr>
        <w:numPr>
          <w:ilvl w:val="0"/>
          <w:numId w:val="4"/>
        </w:numPr>
        <w:spacing w:before="100" w:beforeAutospacing="1" w:after="100" w:afterAutospacing="1" w:line="240" w:lineRule="auto"/>
        <w:rPr>
          <w:rFonts w:ascii="Times New Roman" w:eastAsia="Times New Roman" w:hAnsi="Times New Roman" w:cs="Times New Roman"/>
          <w:sz w:val="24"/>
          <w:szCs w:val="24"/>
          <w:lang w:bidi="he-IL"/>
        </w:rPr>
      </w:pPr>
      <w:r w:rsidRPr="000421CD">
        <w:rPr>
          <w:rFonts w:ascii="Times New Roman" w:eastAsia="Times New Roman" w:hAnsi="Times New Roman" w:cs="Times New Roman"/>
          <w:sz w:val="24"/>
          <w:szCs w:val="24"/>
          <w:lang w:bidi="he-IL"/>
        </w:rPr>
        <w:t>Oversimplifying an opponent's argument, then attacking this oversimplified version.</w:t>
      </w:r>
    </w:p>
    <w:p w:rsidR="000421CD" w:rsidRPr="000421CD" w:rsidRDefault="000421CD" w:rsidP="000421CD">
      <w:pPr>
        <w:numPr>
          <w:ilvl w:val="0"/>
          <w:numId w:val="4"/>
        </w:numPr>
        <w:spacing w:before="100" w:beforeAutospacing="1" w:after="100" w:afterAutospacing="1" w:line="240" w:lineRule="auto"/>
        <w:rPr>
          <w:rFonts w:ascii="Times New Roman" w:eastAsia="Times New Roman" w:hAnsi="Times New Roman" w:cs="Times New Roman"/>
          <w:sz w:val="24"/>
          <w:szCs w:val="24"/>
          <w:lang w:bidi="he-IL"/>
        </w:rPr>
      </w:pPr>
      <w:r w:rsidRPr="000421CD">
        <w:rPr>
          <w:rFonts w:ascii="Times New Roman" w:eastAsia="Times New Roman" w:hAnsi="Times New Roman" w:cs="Times New Roman"/>
          <w:sz w:val="24"/>
          <w:szCs w:val="24"/>
          <w:lang w:bidi="he-IL"/>
        </w:rPr>
        <w:t>Exaggerating (sometimes grossly exaggerating) an opponent's argument, then attacking this exaggerated version.</w:t>
      </w:r>
    </w:p>
    <w:p w:rsidR="000421CD" w:rsidRPr="001E6B06" w:rsidRDefault="000421CD" w:rsidP="000421CD">
      <w:pPr>
        <w:spacing w:before="100" w:beforeAutospacing="1" w:after="100" w:afterAutospacing="1" w:line="240" w:lineRule="auto"/>
        <w:outlineLvl w:val="1"/>
        <w:rPr>
          <w:rFonts w:ascii="Times New Roman" w:eastAsia="Times New Roman" w:hAnsi="Times New Roman" w:cs="Times New Roman"/>
          <w:b/>
          <w:bCs/>
          <w:sz w:val="24"/>
          <w:szCs w:val="24"/>
          <w:lang w:bidi="he-IL"/>
        </w:rPr>
      </w:pPr>
      <w:r w:rsidRPr="001E6B06">
        <w:rPr>
          <w:rFonts w:ascii="Times New Roman" w:eastAsia="Times New Roman" w:hAnsi="Times New Roman" w:cs="Times New Roman"/>
          <w:b/>
          <w:bCs/>
          <w:sz w:val="24"/>
          <w:szCs w:val="24"/>
          <w:lang w:bidi="he-IL"/>
        </w:rPr>
        <w:t>Examples</w:t>
      </w:r>
    </w:p>
    <w:p w:rsidR="000421CD" w:rsidRPr="000421CD" w:rsidRDefault="000421CD" w:rsidP="000421CD">
      <w:pPr>
        <w:spacing w:before="100" w:beforeAutospacing="1" w:after="100" w:afterAutospacing="1" w:line="240" w:lineRule="auto"/>
        <w:rPr>
          <w:rFonts w:ascii="Times New Roman" w:eastAsia="Times New Roman" w:hAnsi="Times New Roman" w:cs="Times New Roman"/>
          <w:sz w:val="24"/>
          <w:szCs w:val="24"/>
          <w:lang w:bidi="he-IL"/>
        </w:rPr>
      </w:pPr>
      <w:r w:rsidRPr="000421CD">
        <w:rPr>
          <w:rFonts w:ascii="Times New Roman" w:eastAsia="Times New Roman" w:hAnsi="Times New Roman" w:cs="Times New Roman"/>
          <w:sz w:val="24"/>
          <w:szCs w:val="24"/>
          <w:lang w:bidi="he-IL"/>
        </w:rPr>
        <w:t xml:space="preserve">Straw man arguments often arise in public debates such as a (hypothetical) prohibition debate: </w:t>
      </w:r>
    </w:p>
    <w:p w:rsidR="000421CD" w:rsidRPr="000421CD" w:rsidRDefault="000421CD" w:rsidP="000421CD">
      <w:pPr>
        <w:numPr>
          <w:ilvl w:val="0"/>
          <w:numId w:val="5"/>
        </w:numPr>
        <w:spacing w:before="100" w:beforeAutospacing="1" w:after="100" w:afterAutospacing="1" w:line="240" w:lineRule="auto"/>
        <w:rPr>
          <w:rFonts w:ascii="Times New Roman" w:eastAsia="Times New Roman" w:hAnsi="Times New Roman" w:cs="Times New Roman"/>
          <w:sz w:val="24"/>
          <w:szCs w:val="24"/>
          <w:lang w:bidi="he-IL"/>
        </w:rPr>
      </w:pPr>
      <w:r w:rsidRPr="000421CD">
        <w:rPr>
          <w:rFonts w:ascii="Times New Roman" w:eastAsia="Times New Roman" w:hAnsi="Times New Roman" w:cs="Times New Roman"/>
          <w:sz w:val="24"/>
          <w:szCs w:val="24"/>
          <w:lang w:bidi="he-IL"/>
        </w:rPr>
        <w:t>A: We should relax the laws on beer.</w:t>
      </w:r>
    </w:p>
    <w:p w:rsidR="000421CD" w:rsidRPr="000421CD" w:rsidRDefault="000421CD" w:rsidP="000421CD">
      <w:pPr>
        <w:numPr>
          <w:ilvl w:val="0"/>
          <w:numId w:val="5"/>
        </w:numPr>
        <w:spacing w:before="100" w:beforeAutospacing="1" w:after="100" w:afterAutospacing="1" w:line="240" w:lineRule="auto"/>
        <w:rPr>
          <w:rFonts w:ascii="Times New Roman" w:eastAsia="Times New Roman" w:hAnsi="Times New Roman" w:cs="Times New Roman"/>
          <w:sz w:val="24"/>
          <w:szCs w:val="24"/>
          <w:lang w:bidi="he-IL"/>
        </w:rPr>
      </w:pPr>
      <w:r w:rsidRPr="000421CD">
        <w:rPr>
          <w:rFonts w:ascii="Times New Roman" w:eastAsia="Times New Roman" w:hAnsi="Times New Roman" w:cs="Times New Roman"/>
          <w:sz w:val="24"/>
          <w:szCs w:val="24"/>
          <w:lang w:bidi="he-IL"/>
        </w:rPr>
        <w:t>B: No, any society with unrestricted access to intoxicants loses its work ethic and goes only for immediate gratification.</w:t>
      </w:r>
    </w:p>
    <w:p w:rsidR="004E035A" w:rsidRDefault="000421CD" w:rsidP="004E035A">
      <w:pPr>
        <w:spacing w:before="100" w:beforeAutospacing="1" w:after="100" w:afterAutospacing="1" w:line="240" w:lineRule="auto"/>
        <w:rPr>
          <w:rFonts w:ascii="Verdana" w:hAnsi="Verdana" w:cstheme="majorBidi"/>
          <w:b/>
          <w:bCs/>
          <w:sz w:val="24"/>
          <w:szCs w:val="24"/>
        </w:rPr>
      </w:pPr>
      <w:r w:rsidRPr="000421CD">
        <w:rPr>
          <w:rFonts w:ascii="Times New Roman" w:eastAsia="Times New Roman" w:hAnsi="Times New Roman" w:cs="Times New Roman"/>
          <w:sz w:val="24"/>
          <w:szCs w:val="24"/>
          <w:lang w:bidi="he-IL"/>
        </w:rPr>
        <w:t xml:space="preserve">The original proposal was to relax laws on beer. Person B has misconstrued/misrepresented this proposal by responding to it as if it had been something like "(we should have) unrestricted access to intoxicants." It is a logical fallacy because Person A never advocated allowing said unrestricted access to intoxicants (this is also a </w:t>
      </w:r>
      <w:hyperlink r:id="rId39" w:tooltip="Slippery slope" w:history="1">
        <w:r w:rsidRPr="000421CD">
          <w:rPr>
            <w:rFonts w:ascii="Times New Roman" w:eastAsia="Times New Roman" w:hAnsi="Times New Roman" w:cs="Times New Roman"/>
            <w:color w:val="0000FF"/>
            <w:sz w:val="24"/>
            <w:szCs w:val="24"/>
            <w:u w:val="single"/>
            <w:lang w:bidi="he-IL"/>
          </w:rPr>
          <w:t>slippery slope</w:t>
        </w:r>
      </w:hyperlink>
      <w:r w:rsidRPr="000421CD">
        <w:rPr>
          <w:rFonts w:ascii="Times New Roman" w:eastAsia="Times New Roman" w:hAnsi="Times New Roman" w:cs="Times New Roman"/>
          <w:sz w:val="24"/>
          <w:szCs w:val="24"/>
          <w:lang w:bidi="he-IL"/>
        </w:rPr>
        <w:t xml:space="preserve"> argument). </w:t>
      </w:r>
      <w:r w:rsidR="00266B62">
        <w:rPr>
          <w:rFonts w:ascii="Times New Roman" w:eastAsia="Times New Roman" w:hAnsi="Times New Roman" w:cs="Times New Roman"/>
          <w:sz w:val="24"/>
          <w:szCs w:val="24"/>
          <w:lang w:bidi="he-IL"/>
        </w:rPr>
        <w:br/>
      </w:r>
      <w:r w:rsidR="00266B62">
        <w:rPr>
          <w:rFonts w:ascii="Times New Roman" w:eastAsia="Times New Roman" w:hAnsi="Times New Roman" w:cs="Times New Roman"/>
          <w:sz w:val="24"/>
          <w:szCs w:val="24"/>
          <w:lang w:bidi="he-IL"/>
        </w:rPr>
        <w:br/>
      </w:r>
      <w:r w:rsidR="00266B62" w:rsidRPr="00574A9B">
        <w:rPr>
          <w:rFonts w:ascii="Times New Roman" w:eastAsia="Times New Roman" w:hAnsi="Times New Roman" w:cs="Times New Roman"/>
          <w:b/>
          <w:bCs/>
          <w:sz w:val="20"/>
          <w:szCs w:val="20"/>
          <w:lang w:bidi="he-IL"/>
        </w:rPr>
        <w:t>Source</w:t>
      </w:r>
      <w:r w:rsidR="00266B62" w:rsidRPr="00574A9B">
        <w:rPr>
          <w:rFonts w:ascii="Times New Roman" w:eastAsia="Times New Roman" w:hAnsi="Times New Roman" w:cs="Times New Roman"/>
          <w:sz w:val="20"/>
          <w:szCs w:val="20"/>
          <w:lang w:bidi="he-IL"/>
        </w:rPr>
        <w:t xml:space="preserve">: </w:t>
      </w:r>
      <w:hyperlink r:id="rId40" w:history="1">
        <w:r w:rsidRPr="00574A9B">
          <w:rPr>
            <w:rStyle w:val="Hyperlink"/>
            <w:rFonts w:asciiTheme="majorBidi" w:hAnsiTheme="majorBidi" w:cstheme="majorBidi"/>
            <w:sz w:val="20"/>
            <w:szCs w:val="20"/>
          </w:rPr>
          <w:t>https://en.wikipedia.org/wiki/Straw_man</w:t>
        </w:r>
      </w:hyperlink>
      <w:r w:rsidR="00266B62">
        <w:rPr>
          <w:rStyle w:val="Hyperlink"/>
          <w:rFonts w:asciiTheme="majorBidi" w:hAnsiTheme="majorBidi" w:cstheme="majorBidi"/>
          <w:sz w:val="24"/>
          <w:szCs w:val="24"/>
        </w:rPr>
        <w:br/>
      </w:r>
      <w:r w:rsidR="00574A9B">
        <w:rPr>
          <w:rStyle w:val="Hyperlink"/>
          <w:rFonts w:asciiTheme="majorBidi" w:hAnsiTheme="majorBidi" w:cstheme="majorBidi"/>
          <w:sz w:val="24"/>
          <w:szCs w:val="24"/>
        </w:rPr>
        <w:br/>
      </w:r>
      <w:r w:rsidR="00266B62">
        <w:rPr>
          <w:rStyle w:val="Hyperlink"/>
          <w:rFonts w:asciiTheme="majorBidi" w:hAnsiTheme="majorBidi" w:cstheme="majorBidi"/>
          <w:sz w:val="24"/>
          <w:szCs w:val="24"/>
        </w:rPr>
        <w:br/>
      </w:r>
      <w:r w:rsidR="003D5CAC" w:rsidRPr="00266B62">
        <w:rPr>
          <w:rFonts w:asciiTheme="majorBidi" w:hAnsiTheme="majorBidi" w:cstheme="majorBidi"/>
          <w:b/>
          <w:bCs/>
          <w:sz w:val="24"/>
          <w:szCs w:val="24"/>
        </w:rPr>
        <w:t>Also see</w:t>
      </w:r>
      <w:r w:rsidR="003D5CAC" w:rsidRPr="00266B62">
        <w:rPr>
          <w:rFonts w:asciiTheme="majorBidi" w:hAnsiTheme="majorBidi" w:cstheme="majorBidi"/>
          <w:sz w:val="24"/>
          <w:szCs w:val="24"/>
        </w:rPr>
        <w:t>:</w:t>
      </w:r>
      <w:r w:rsidR="003D5CAC" w:rsidRPr="00266B62">
        <w:rPr>
          <w:rFonts w:asciiTheme="majorBidi" w:hAnsiTheme="majorBidi" w:cstheme="majorBidi"/>
          <w:sz w:val="24"/>
          <w:szCs w:val="24"/>
        </w:rPr>
        <w:br/>
      </w:r>
      <w:hyperlink r:id="rId41" w:history="1">
        <w:r w:rsidR="003D5CAC" w:rsidRPr="00266B62">
          <w:rPr>
            <w:rStyle w:val="Hyperlink"/>
            <w:rFonts w:asciiTheme="majorBidi" w:hAnsiTheme="majorBidi" w:cstheme="majorBidi"/>
            <w:sz w:val="24"/>
            <w:szCs w:val="24"/>
          </w:rPr>
          <w:t>https://en.wikipedia.org/wiki/Propaganda_techniques</w:t>
        </w:r>
      </w:hyperlink>
      <w:r w:rsidR="003D5CAC" w:rsidRPr="00266B62">
        <w:rPr>
          <w:rFonts w:asciiTheme="majorBidi" w:hAnsiTheme="majorBidi" w:cstheme="majorBidi"/>
          <w:sz w:val="24"/>
          <w:szCs w:val="24"/>
        </w:rPr>
        <w:br/>
      </w:r>
      <w:r w:rsidRPr="00266B62">
        <w:rPr>
          <w:rFonts w:asciiTheme="majorBidi" w:hAnsiTheme="majorBidi" w:cstheme="majorBidi"/>
          <w:sz w:val="24"/>
          <w:szCs w:val="24"/>
        </w:rPr>
        <w:br/>
      </w:r>
      <w:r w:rsidRPr="00266B62">
        <w:rPr>
          <w:rFonts w:asciiTheme="majorBidi" w:hAnsiTheme="majorBidi" w:cstheme="majorBidi"/>
          <w:sz w:val="24"/>
          <w:szCs w:val="24"/>
        </w:rPr>
        <w:br/>
      </w:r>
      <w:r w:rsidR="00BC144F" w:rsidRPr="00266B62">
        <w:rPr>
          <w:rFonts w:asciiTheme="majorBidi" w:hAnsiTheme="majorBidi" w:cstheme="majorBidi"/>
          <w:sz w:val="24"/>
          <w:szCs w:val="24"/>
        </w:rPr>
        <w:t>And even if you did deny that the holoca</w:t>
      </w:r>
      <w:r w:rsidR="008929EF">
        <w:rPr>
          <w:rFonts w:asciiTheme="majorBidi" w:hAnsiTheme="majorBidi" w:cstheme="majorBidi"/>
          <w:sz w:val="24"/>
          <w:szCs w:val="24"/>
        </w:rPr>
        <w:t>ust ever took place, so what!  It’s</w:t>
      </w:r>
      <w:r w:rsidR="00BC144F" w:rsidRPr="00266B62">
        <w:rPr>
          <w:rFonts w:asciiTheme="majorBidi" w:hAnsiTheme="majorBidi" w:cstheme="majorBidi"/>
          <w:sz w:val="24"/>
          <w:szCs w:val="24"/>
        </w:rPr>
        <w:t xml:space="preserve"> a crime for you </w:t>
      </w:r>
      <w:r w:rsidR="00266B62">
        <w:rPr>
          <w:rFonts w:asciiTheme="majorBidi" w:hAnsiTheme="majorBidi" w:cstheme="majorBidi"/>
          <w:sz w:val="24"/>
          <w:szCs w:val="24"/>
        </w:rPr>
        <w:t xml:space="preserve">to </w:t>
      </w:r>
      <w:r w:rsidR="00BC144F" w:rsidRPr="00266B62">
        <w:rPr>
          <w:rFonts w:asciiTheme="majorBidi" w:hAnsiTheme="majorBidi" w:cstheme="majorBidi"/>
          <w:sz w:val="24"/>
          <w:szCs w:val="24"/>
        </w:rPr>
        <w:t>personally believe the holocaust never happened</w:t>
      </w:r>
      <w:r w:rsidR="001E6B06" w:rsidRPr="00266B62">
        <w:rPr>
          <w:rFonts w:asciiTheme="majorBidi" w:hAnsiTheme="majorBidi" w:cstheme="majorBidi"/>
          <w:sz w:val="24"/>
          <w:szCs w:val="24"/>
        </w:rPr>
        <w:t>?</w:t>
      </w:r>
      <w:r w:rsidR="008929EF">
        <w:rPr>
          <w:rFonts w:asciiTheme="majorBidi" w:hAnsiTheme="majorBidi" w:cstheme="majorBidi"/>
          <w:sz w:val="24"/>
          <w:szCs w:val="24"/>
        </w:rPr>
        <w:t xml:space="preserve">  Do you realize how crazy that is?     </w:t>
      </w:r>
      <w:r w:rsidR="00BC144F" w:rsidRPr="00266B62">
        <w:rPr>
          <w:rFonts w:asciiTheme="majorBidi" w:hAnsiTheme="majorBidi" w:cstheme="majorBidi"/>
          <w:sz w:val="24"/>
          <w:szCs w:val="24"/>
        </w:rPr>
        <w:t xml:space="preserve"> </w:t>
      </w:r>
    </w:p>
    <w:p w:rsidR="004E035A" w:rsidRPr="006D2A5F" w:rsidRDefault="00293572" w:rsidP="004E035A">
      <w:pPr>
        <w:spacing w:before="100" w:beforeAutospacing="1" w:after="100" w:afterAutospacing="1" w:line="240" w:lineRule="auto"/>
        <w:jc w:val="center"/>
        <w:rPr>
          <w:rFonts w:ascii="Verdana" w:hAnsi="Verdana" w:cstheme="majorBidi"/>
          <w:b/>
          <w:bCs/>
          <w:sz w:val="32"/>
          <w:szCs w:val="32"/>
        </w:rPr>
      </w:pPr>
      <w:r>
        <w:rPr>
          <w:rFonts w:ascii="Verdana" w:hAnsi="Verdana" w:cstheme="majorBidi"/>
          <w:b/>
          <w:bCs/>
          <w:sz w:val="32"/>
          <w:szCs w:val="32"/>
        </w:rPr>
        <w:lastRenderedPageBreak/>
        <w:t>It’s T</w:t>
      </w:r>
      <w:r w:rsidR="00702574" w:rsidRPr="006D2A5F">
        <w:rPr>
          <w:rFonts w:ascii="Verdana" w:hAnsi="Verdana" w:cstheme="majorBidi"/>
          <w:b/>
          <w:bCs/>
          <w:sz w:val="32"/>
          <w:szCs w:val="32"/>
        </w:rPr>
        <w:t xml:space="preserve">he </w:t>
      </w:r>
      <w:r w:rsidR="00ED35E9" w:rsidRPr="006D2A5F">
        <w:rPr>
          <w:rFonts w:ascii="Verdana" w:hAnsi="Verdana" w:cstheme="majorBidi"/>
          <w:b/>
          <w:bCs/>
          <w:sz w:val="32"/>
          <w:szCs w:val="32"/>
        </w:rPr>
        <w:t>W</w:t>
      </w:r>
      <w:r w:rsidR="00702574" w:rsidRPr="006D2A5F">
        <w:rPr>
          <w:rFonts w:ascii="Verdana" w:hAnsi="Verdana" w:cstheme="majorBidi"/>
          <w:b/>
          <w:bCs/>
          <w:sz w:val="32"/>
          <w:szCs w:val="32"/>
        </w:rPr>
        <w:t xml:space="preserve">orst </w:t>
      </w:r>
      <w:r w:rsidR="00ED35E9" w:rsidRPr="006D2A5F">
        <w:rPr>
          <w:rFonts w:ascii="Verdana" w:hAnsi="Verdana" w:cstheme="majorBidi"/>
          <w:b/>
          <w:bCs/>
          <w:sz w:val="32"/>
          <w:szCs w:val="32"/>
        </w:rPr>
        <w:t>A</w:t>
      </w:r>
      <w:r>
        <w:rPr>
          <w:rFonts w:ascii="Verdana" w:hAnsi="Verdana" w:cstheme="majorBidi"/>
          <w:b/>
          <w:bCs/>
          <w:sz w:val="32"/>
          <w:szCs w:val="32"/>
        </w:rPr>
        <w:t>trocity I</w:t>
      </w:r>
      <w:r w:rsidR="00702574" w:rsidRPr="006D2A5F">
        <w:rPr>
          <w:rFonts w:ascii="Verdana" w:hAnsi="Verdana" w:cstheme="majorBidi"/>
          <w:b/>
          <w:bCs/>
          <w:sz w:val="32"/>
          <w:szCs w:val="32"/>
        </w:rPr>
        <w:t xml:space="preserve">n </w:t>
      </w:r>
      <w:r w:rsidR="00ED35E9" w:rsidRPr="006D2A5F">
        <w:rPr>
          <w:rFonts w:ascii="Verdana" w:hAnsi="Verdana" w:cstheme="majorBidi"/>
          <w:b/>
          <w:bCs/>
          <w:sz w:val="32"/>
          <w:szCs w:val="32"/>
        </w:rPr>
        <w:t>H</w:t>
      </w:r>
      <w:r w:rsidR="00702574" w:rsidRPr="006D2A5F">
        <w:rPr>
          <w:rFonts w:ascii="Verdana" w:hAnsi="Verdana" w:cstheme="majorBidi"/>
          <w:b/>
          <w:bCs/>
          <w:sz w:val="32"/>
          <w:szCs w:val="32"/>
        </w:rPr>
        <w:t xml:space="preserve">uman </w:t>
      </w:r>
      <w:r w:rsidR="00ED35E9" w:rsidRPr="006D2A5F">
        <w:rPr>
          <w:rFonts w:ascii="Verdana" w:hAnsi="Verdana" w:cstheme="majorBidi"/>
          <w:b/>
          <w:bCs/>
          <w:sz w:val="32"/>
          <w:szCs w:val="32"/>
        </w:rPr>
        <w:t>H</w:t>
      </w:r>
      <w:r w:rsidR="00702574" w:rsidRPr="006D2A5F">
        <w:rPr>
          <w:rFonts w:ascii="Verdana" w:hAnsi="Verdana" w:cstheme="majorBidi"/>
          <w:b/>
          <w:bCs/>
          <w:sz w:val="32"/>
          <w:szCs w:val="32"/>
        </w:rPr>
        <w:t>istory</w:t>
      </w:r>
    </w:p>
    <w:p w:rsidR="009D453D" w:rsidRDefault="008646D2" w:rsidP="00685A15">
      <w:pPr>
        <w:spacing w:before="100" w:beforeAutospacing="1" w:after="100" w:afterAutospacing="1" w:line="240" w:lineRule="auto"/>
        <w:rPr>
          <w:rFonts w:asciiTheme="majorBidi" w:hAnsiTheme="majorBidi" w:cstheme="majorBidi"/>
          <w:sz w:val="24"/>
          <w:szCs w:val="24"/>
        </w:rPr>
      </w:pPr>
      <w:r>
        <w:br/>
      </w:r>
      <w:r>
        <w:br/>
      </w:r>
      <w:r w:rsidR="00702574">
        <w:br/>
      </w:r>
      <w:r w:rsidR="00EF7CAE">
        <w:rPr>
          <w:rFonts w:asciiTheme="majorBidi" w:hAnsiTheme="majorBidi" w:cstheme="majorBidi"/>
          <w:sz w:val="24"/>
          <w:szCs w:val="24"/>
        </w:rPr>
        <w:t>Let’s take a look at one of many others.</w:t>
      </w:r>
      <w:r w:rsidR="00EF7CAE">
        <w:rPr>
          <w:rFonts w:asciiTheme="majorBidi" w:hAnsiTheme="majorBidi" w:cstheme="majorBidi"/>
          <w:sz w:val="24"/>
          <w:szCs w:val="24"/>
        </w:rPr>
        <w:br/>
      </w:r>
      <w:r w:rsidR="00EF7CAE">
        <w:rPr>
          <w:rFonts w:asciiTheme="majorBidi" w:hAnsiTheme="majorBidi" w:cstheme="majorBidi"/>
          <w:sz w:val="24"/>
          <w:szCs w:val="24"/>
        </w:rPr>
        <w:br/>
      </w:r>
      <w:r w:rsidR="00F170F6">
        <w:rPr>
          <w:rFonts w:asciiTheme="majorBidi" w:hAnsiTheme="majorBidi" w:cstheme="majorBidi"/>
          <w:sz w:val="24"/>
          <w:szCs w:val="24"/>
        </w:rPr>
        <w:t>“</w:t>
      </w:r>
      <w:r w:rsidR="000B0ADC" w:rsidRPr="00F170F6">
        <w:rPr>
          <w:rFonts w:asciiTheme="majorBidi" w:hAnsiTheme="majorBidi" w:cstheme="majorBidi"/>
          <w:sz w:val="24"/>
          <w:szCs w:val="24"/>
        </w:rPr>
        <w:t xml:space="preserve">Leopold's administration of the Congo was characterised by murder, torture, and </w:t>
      </w:r>
      <w:hyperlink r:id="rId42" w:tooltip="Atrocities in the Congo Free State" w:history="1">
        <w:r w:rsidR="000B0ADC" w:rsidRPr="00F170F6">
          <w:rPr>
            <w:rFonts w:asciiTheme="majorBidi" w:hAnsiTheme="majorBidi" w:cstheme="majorBidi"/>
            <w:color w:val="0000FF"/>
            <w:sz w:val="24"/>
            <w:szCs w:val="24"/>
            <w:u w:val="single"/>
          </w:rPr>
          <w:t>atrocities</w:t>
        </w:r>
      </w:hyperlink>
      <w:r w:rsidR="000B0ADC" w:rsidRPr="00F170F6">
        <w:rPr>
          <w:rFonts w:asciiTheme="majorBidi" w:hAnsiTheme="majorBidi" w:cstheme="majorBidi"/>
          <w:sz w:val="24"/>
          <w:szCs w:val="24"/>
        </w:rPr>
        <w:t xml:space="preserve">, resulting from notorious systematic brutality. The hands of men, women, and children were amputated when the quota of rubber was not met. These and other facts were established at the time by eyewitness testimony and on-site inspection by an international Commission of Inquiry (1904). Millions of the </w:t>
      </w:r>
      <w:hyperlink r:id="rId43" w:tooltip="Democratic Republic of the Congo" w:history="1">
        <w:r w:rsidR="000B0ADC" w:rsidRPr="00F170F6">
          <w:rPr>
            <w:rFonts w:asciiTheme="majorBidi" w:hAnsiTheme="majorBidi" w:cstheme="majorBidi"/>
            <w:color w:val="0000FF"/>
            <w:sz w:val="24"/>
            <w:szCs w:val="24"/>
            <w:u w:val="single"/>
          </w:rPr>
          <w:t>Congolese</w:t>
        </w:r>
      </w:hyperlink>
      <w:r w:rsidR="000B0ADC" w:rsidRPr="00F170F6">
        <w:rPr>
          <w:rFonts w:asciiTheme="majorBidi" w:hAnsiTheme="majorBidi" w:cstheme="majorBidi"/>
          <w:sz w:val="24"/>
          <w:szCs w:val="24"/>
        </w:rPr>
        <w:t xml:space="preserve"> people died: modern estimates range from 1 million to 15 million deaths, with a consensus growing around 10 million. Some historians argue against this figure, citing the absence of reliable censuses, the enormous mortality of diseases such as </w:t>
      </w:r>
      <w:hyperlink r:id="rId44" w:tooltip="Smallpox" w:history="1">
        <w:r w:rsidR="000B0ADC" w:rsidRPr="00F170F6">
          <w:rPr>
            <w:rFonts w:asciiTheme="majorBidi" w:hAnsiTheme="majorBidi" w:cstheme="majorBidi"/>
            <w:color w:val="0000FF"/>
            <w:sz w:val="24"/>
            <w:szCs w:val="24"/>
            <w:u w:val="single"/>
          </w:rPr>
          <w:t>smallpox</w:t>
        </w:r>
      </w:hyperlink>
      <w:r w:rsidR="000B0ADC" w:rsidRPr="00F170F6">
        <w:rPr>
          <w:rFonts w:asciiTheme="majorBidi" w:hAnsiTheme="majorBidi" w:cstheme="majorBidi"/>
          <w:sz w:val="24"/>
          <w:szCs w:val="24"/>
        </w:rPr>
        <w:t xml:space="preserve"> or </w:t>
      </w:r>
      <w:hyperlink r:id="rId45" w:tooltip="African trypanosomiasis" w:history="1">
        <w:r w:rsidR="000B0ADC" w:rsidRPr="00F170F6">
          <w:rPr>
            <w:rFonts w:asciiTheme="majorBidi" w:hAnsiTheme="majorBidi" w:cstheme="majorBidi"/>
            <w:color w:val="0000FF"/>
            <w:sz w:val="24"/>
            <w:szCs w:val="24"/>
            <w:u w:val="single"/>
          </w:rPr>
          <w:t>sleeping sickness</w:t>
        </w:r>
      </w:hyperlink>
      <w:r w:rsidR="000B0ADC" w:rsidRPr="00F170F6">
        <w:rPr>
          <w:rFonts w:asciiTheme="majorBidi" w:hAnsiTheme="majorBidi" w:cstheme="majorBidi"/>
          <w:sz w:val="24"/>
          <w:szCs w:val="24"/>
        </w:rPr>
        <w:t xml:space="preserve">, and the fact that there were only 175 administrative agents in charge of </w:t>
      </w:r>
      <w:hyperlink r:id="rId46" w:tooltip="Rubber" w:history="1">
        <w:r w:rsidR="000B0ADC" w:rsidRPr="00F170F6">
          <w:rPr>
            <w:rFonts w:asciiTheme="majorBidi" w:hAnsiTheme="majorBidi" w:cstheme="majorBidi"/>
            <w:color w:val="0000FF"/>
            <w:sz w:val="24"/>
            <w:szCs w:val="24"/>
            <w:u w:val="single"/>
          </w:rPr>
          <w:t>rubber</w:t>
        </w:r>
      </w:hyperlink>
      <w:r w:rsidR="000B0ADC" w:rsidRPr="00F170F6">
        <w:rPr>
          <w:rFonts w:asciiTheme="majorBidi" w:hAnsiTheme="majorBidi" w:cstheme="majorBidi"/>
          <w:sz w:val="24"/>
          <w:szCs w:val="24"/>
        </w:rPr>
        <w:t xml:space="preserve"> exploitation.</w:t>
      </w:r>
      <w:hyperlink r:id="rId47" w:anchor="cite_note-1" w:history="1">
        <w:r w:rsidR="000B0ADC" w:rsidRPr="00F170F6">
          <w:rPr>
            <w:rFonts w:asciiTheme="majorBidi" w:hAnsiTheme="majorBidi" w:cstheme="majorBidi"/>
            <w:color w:val="0000FF"/>
            <w:sz w:val="24"/>
            <w:szCs w:val="24"/>
            <w:u w:val="single"/>
            <w:vertAlign w:val="superscript"/>
          </w:rPr>
          <w:t>[1]</w:t>
        </w:r>
      </w:hyperlink>
      <w:hyperlink r:id="rId48" w:anchor="cite_note-2" w:history="1">
        <w:r w:rsidR="000B0ADC" w:rsidRPr="00F170F6">
          <w:rPr>
            <w:rFonts w:asciiTheme="majorBidi" w:hAnsiTheme="majorBidi" w:cstheme="majorBidi"/>
            <w:color w:val="0000FF"/>
            <w:sz w:val="24"/>
            <w:szCs w:val="24"/>
            <w:u w:val="single"/>
            <w:vertAlign w:val="superscript"/>
          </w:rPr>
          <w:t>[2]</w:t>
        </w:r>
      </w:hyperlink>
      <w:r w:rsidR="000B0ADC" w:rsidRPr="00F170F6">
        <w:rPr>
          <w:rFonts w:asciiTheme="majorBidi" w:hAnsiTheme="majorBidi" w:cstheme="majorBidi"/>
          <w:sz w:val="24"/>
          <w:szCs w:val="24"/>
        </w:rPr>
        <w:t xml:space="preserve"> In 1908, the reports of deaths and abuse induced the Belgian government to take over the administration of the Congo from Leopold.</w:t>
      </w:r>
      <w:r w:rsidR="00F170F6">
        <w:rPr>
          <w:rFonts w:asciiTheme="majorBidi" w:hAnsiTheme="majorBidi" w:cstheme="majorBidi"/>
          <w:sz w:val="24"/>
          <w:szCs w:val="24"/>
        </w:rPr>
        <w:t>”</w:t>
      </w:r>
      <w:r w:rsidR="00204140" w:rsidRPr="00F170F6">
        <w:rPr>
          <w:rFonts w:asciiTheme="majorBidi" w:hAnsiTheme="majorBidi" w:cstheme="majorBidi"/>
          <w:sz w:val="24"/>
          <w:szCs w:val="24"/>
        </w:rPr>
        <w:br/>
      </w:r>
      <w:r w:rsidR="00204140" w:rsidRPr="00F170F6">
        <w:rPr>
          <w:rFonts w:asciiTheme="majorBidi" w:hAnsiTheme="majorBidi" w:cstheme="majorBidi"/>
          <w:sz w:val="24"/>
          <w:szCs w:val="24"/>
        </w:rPr>
        <w:br/>
      </w:r>
      <w:r w:rsidR="00204140" w:rsidRPr="00574A9B">
        <w:rPr>
          <w:rFonts w:asciiTheme="majorBidi" w:hAnsiTheme="majorBidi" w:cstheme="majorBidi"/>
          <w:b/>
          <w:bCs/>
          <w:sz w:val="20"/>
          <w:szCs w:val="20"/>
        </w:rPr>
        <w:t>Source</w:t>
      </w:r>
      <w:r w:rsidR="00204140" w:rsidRPr="00574A9B">
        <w:rPr>
          <w:rFonts w:asciiTheme="majorBidi" w:hAnsiTheme="majorBidi" w:cstheme="majorBidi"/>
          <w:sz w:val="20"/>
          <w:szCs w:val="20"/>
        </w:rPr>
        <w:t xml:space="preserve">: </w:t>
      </w:r>
      <w:hyperlink r:id="rId49" w:history="1">
        <w:r w:rsidR="000B0ADC" w:rsidRPr="00574A9B">
          <w:rPr>
            <w:rStyle w:val="Hyperlink"/>
            <w:rFonts w:asciiTheme="majorBidi" w:hAnsiTheme="majorBidi" w:cstheme="majorBidi"/>
            <w:sz w:val="20"/>
            <w:szCs w:val="20"/>
          </w:rPr>
          <w:t>https://en.wikipedia.org/wiki/Leopold_II_of_Belgium</w:t>
        </w:r>
      </w:hyperlink>
      <w:r w:rsidR="000B0ADC" w:rsidRPr="00F170F6">
        <w:rPr>
          <w:rFonts w:asciiTheme="majorBidi" w:hAnsiTheme="majorBidi" w:cstheme="majorBidi"/>
          <w:sz w:val="24"/>
          <w:szCs w:val="24"/>
        </w:rPr>
        <w:br/>
      </w:r>
      <w:r w:rsidR="00644427" w:rsidRPr="00F170F6">
        <w:rPr>
          <w:rFonts w:asciiTheme="majorBidi" w:hAnsiTheme="majorBidi" w:cstheme="majorBidi"/>
          <w:sz w:val="24"/>
          <w:szCs w:val="24"/>
        </w:rPr>
        <w:br/>
      </w:r>
      <w:r w:rsidR="00644427" w:rsidRPr="00F170F6">
        <w:rPr>
          <w:rFonts w:asciiTheme="majorBidi" w:hAnsiTheme="majorBidi" w:cstheme="majorBidi"/>
          <w:sz w:val="24"/>
          <w:szCs w:val="24"/>
        </w:rPr>
        <w:br/>
      </w:r>
      <w:r w:rsidR="00A01F8D">
        <w:rPr>
          <w:rFonts w:asciiTheme="majorBidi" w:hAnsiTheme="majorBidi" w:cstheme="majorBidi"/>
          <w:sz w:val="24"/>
          <w:szCs w:val="24"/>
        </w:rPr>
        <w:br/>
      </w:r>
      <w:r w:rsidR="00644427" w:rsidRPr="00F170F6">
        <w:rPr>
          <w:rFonts w:asciiTheme="majorBidi" w:hAnsiTheme="majorBidi" w:cstheme="majorBidi"/>
          <w:sz w:val="24"/>
          <w:szCs w:val="24"/>
        </w:rPr>
        <w:br/>
      </w:r>
      <w:r w:rsidR="00702574">
        <w:rPr>
          <w:rFonts w:asciiTheme="majorBidi" w:hAnsiTheme="majorBidi" w:cstheme="majorBidi"/>
          <w:sz w:val="24"/>
          <w:szCs w:val="24"/>
        </w:rPr>
        <w:t>“He turned his ‘</w:t>
      </w:r>
      <w:r w:rsidR="00644427" w:rsidRPr="00F170F6">
        <w:rPr>
          <w:rFonts w:asciiTheme="majorBidi" w:hAnsiTheme="majorBidi" w:cstheme="majorBidi"/>
          <w:sz w:val="24"/>
          <w:szCs w:val="24"/>
        </w:rPr>
        <w:t>Congo Free State</w:t>
      </w:r>
      <w:r w:rsidR="00702574">
        <w:rPr>
          <w:rFonts w:asciiTheme="majorBidi" w:hAnsiTheme="majorBidi" w:cstheme="majorBidi"/>
          <w:sz w:val="24"/>
          <w:szCs w:val="24"/>
        </w:rPr>
        <w:t>’</w:t>
      </w:r>
      <w:r w:rsidR="00644427" w:rsidRPr="00F170F6">
        <w:rPr>
          <w:rFonts w:asciiTheme="majorBidi" w:hAnsiTheme="majorBidi" w:cstheme="majorBidi"/>
          <w:sz w:val="24"/>
          <w:szCs w:val="24"/>
        </w:rPr>
        <w:t xml:space="preserve"> into a massive labour camp, made a fortune for himself from the harvest of its wild rubber, and contributed in a large way to the death of perhaps 10 million innocent people.</w:t>
      </w:r>
      <w:r w:rsidR="00702574">
        <w:rPr>
          <w:rFonts w:asciiTheme="majorBidi" w:hAnsiTheme="majorBidi" w:cstheme="majorBidi"/>
          <w:sz w:val="24"/>
          <w:szCs w:val="24"/>
        </w:rPr>
        <w:t>”</w:t>
      </w:r>
      <w:r w:rsidR="00702574">
        <w:rPr>
          <w:rFonts w:asciiTheme="majorBidi" w:hAnsiTheme="majorBidi" w:cstheme="majorBidi"/>
          <w:sz w:val="24"/>
          <w:szCs w:val="24"/>
        </w:rPr>
        <w:br/>
      </w:r>
      <w:r w:rsidR="00702574">
        <w:rPr>
          <w:rFonts w:asciiTheme="majorBidi" w:hAnsiTheme="majorBidi" w:cstheme="majorBidi"/>
          <w:sz w:val="24"/>
          <w:szCs w:val="24"/>
        </w:rPr>
        <w:br/>
      </w:r>
      <w:r w:rsidR="00702574" w:rsidRPr="00574A9B">
        <w:rPr>
          <w:rFonts w:asciiTheme="majorBidi" w:hAnsiTheme="majorBidi" w:cstheme="majorBidi"/>
          <w:b/>
          <w:bCs/>
          <w:sz w:val="20"/>
          <w:szCs w:val="20"/>
        </w:rPr>
        <w:t>Source</w:t>
      </w:r>
      <w:r w:rsidR="00702574" w:rsidRPr="00574A9B">
        <w:rPr>
          <w:rFonts w:asciiTheme="majorBidi" w:hAnsiTheme="majorBidi" w:cstheme="majorBidi"/>
          <w:sz w:val="20"/>
          <w:szCs w:val="20"/>
        </w:rPr>
        <w:t xml:space="preserve">: </w:t>
      </w:r>
      <w:hyperlink r:id="rId50" w:history="1">
        <w:r w:rsidR="00644427" w:rsidRPr="00574A9B">
          <w:rPr>
            <w:rStyle w:val="Hyperlink"/>
            <w:rFonts w:asciiTheme="majorBidi" w:hAnsiTheme="majorBidi" w:cstheme="majorBidi"/>
            <w:sz w:val="20"/>
            <w:szCs w:val="20"/>
          </w:rPr>
          <w:t>http://news.bbc.co.uk/2/hi/africa/3516965.stm</w:t>
        </w:r>
      </w:hyperlink>
      <w:r w:rsidR="00644427" w:rsidRPr="00F170F6">
        <w:rPr>
          <w:rFonts w:asciiTheme="majorBidi" w:hAnsiTheme="majorBidi" w:cstheme="majorBidi"/>
          <w:sz w:val="24"/>
          <w:szCs w:val="24"/>
        </w:rPr>
        <w:br/>
      </w:r>
      <w:r w:rsidR="00685A15">
        <w:rPr>
          <w:rFonts w:asciiTheme="majorBidi" w:hAnsiTheme="majorBidi" w:cstheme="majorBidi"/>
          <w:sz w:val="24"/>
          <w:szCs w:val="24"/>
        </w:rPr>
        <w:br/>
      </w:r>
      <w:r w:rsidR="00685A15">
        <w:rPr>
          <w:rFonts w:asciiTheme="majorBidi" w:hAnsiTheme="majorBidi" w:cstheme="majorBidi"/>
          <w:sz w:val="24"/>
          <w:szCs w:val="24"/>
        </w:rPr>
        <w:br/>
      </w:r>
      <w:r w:rsidR="00204140" w:rsidRPr="00F170F6">
        <w:rPr>
          <w:rFonts w:asciiTheme="majorBidi" w:hAnsiTheme="majorBidi" w:cstheme="majorBidi"/>
          <w:sz w:val="24"/>
          <w:szCs w:val="24"/>
        </w:rPr>
        <w:t>Soooo … where</w:t>
      </w:r>
      <w:r w:rsidR="003361BD">
        <w:rPr>
          <w:rFonts w:asciiTheme="majorBidi" w:hAnsiTheme="majorBidi" w:cstheme="majorBidi"/>
          <w:sz w:val="24"/>
          <w:szCs w:val="24"/>
        </w:rPr>
        <w:t xml:space="preserve"> are the</w:t>
      </w:r>
      <w:r w:rsidR="00204140" w:rsidRPr="00F170F6">
        <w:rPr>
          <w:rFonts w:asciiTheme="majorBidi" w:hAnsiTheme="majorBidi" w:cstheme="majorBidi"/>
          <w:sz w:val="24"/>
          <w:szCs w:val="24"/>
        </w:rPr>
        <w:t xml:space="preserve"> movies?  Where is this in the history books?  And what do they think they’re doing arguing over the number of deaths.  You can’t do that!  That’s denial.  </w:t>
      </w:r>
      <w:r w:rsidR="00A01F8D">
        <w:rPr>
          <w:rFonts w:asciiTheme="majorBidi" w:hAnsiTheme="majorBidi" w:cstheme="majorBidi"/>
          <w:sz w:val="24"/>
          <w:szCs w:val="24"/>
        </w:rPr>
        <w:br/>
      </w:r>
      <w:r w:rsidR="00A01F8D">
        <w:rPr>
          <w:rFonts w:asciiTheme="majorBidi" w:hAnsiTheme="majorBidi" w:cstheme="majorBidi"/>
          <w:sz w:val="24"/>
          <w:szCs w:val="24"/>
        </w:rPr>
        <w:br/>
      </w:r>
      <w:r w:rsidR="00BC144F" w:rsidRPr="00F170F6">
        <w:rPr>
          <w:rFonts w:asciiTheme="majorBidi" w:hAnsiTheme="majorBidi" w:cstheme="majorBidi"/>
          <w:sz w:val="24"/>
          <w:szCs w:val="24"/>
        </w:rPr>
        <w:br/>
      </w:r>
      <w:r w:rsidR="00654C1C">
        <w:rPr>
          <w:rFonts w:asciiTheme="majorBidi" w:hAnsiTheme="majorBidi" w:cstheme="majorBidi"/>
          <w:sz w:val="24"/>
          <w:szCs w:val="24"/>
        </w:rPr>
        <w:br/>
      </w:r>
      <w:r w:rsidR="00A01F8D">
        <w:rPr>
          <w:rFonts w:asciiTheme="majorBidi" w:hAnsiTheme="majorBidi" w:cstheme="majorBidi"/>
          <w:sz w:val="24"/>
          <w:szCs w:val="24"/>
        </w:rPr>
        <w:br/>
        <w:t xml:space="preserve">Take a </w:t>
      </w:r>
      <w:r w:rsidR="009D453D">
        <w:rPr>
          <w:rFonts w:asciiTheme="majorBidi" w:hAnsiTheme="majorBidi" w:cstheme="majorBidi"/>
          <w:sz w:val="24"/>
          <w:szCs w:val="24"/>
        </w:rPr>
        <w:t>look at the following article.  You may be able to spot some interesting things</w:t>
      </w:r>
      <w:r w:rsidR="00A01F8D">
        <w:rPr>
          <w:rFonts w:asciiTheme="majorBidi" w:hAnsiTheme="majorBidi" w:cstheme="majorBidi"/>
          <w:sz w:val="24"/>
          <w:szCs w:val="24"/>
        </w:rPr>
        <w:t>.</w:t>
      </w:r>
      <w:r w:rsidR="00A01F8D">
        <w:rPr>
          <w:rFonts w:asciiTheme="majorBidi" w:hAnsiTheme="majorBidi" w:cstheme="majorBidi"/>
          <w:sz w:val="24"/>
          <w:szCs w:val="24"/>
        </w:rPr>
        <w:br/>
      </w:r>
      <w:r w:rsidR="00A01F8D">
        <w:rPr>
          <w:rFonts w:asciiTheme="majorBidi" w:hAnsiTheme="majorBidi" w:cstheme="majorBidi"/>
          <w:sz w:val="24"/>
          <w:szCs w:val="24"/>
        </w:rPr>
        <w:br/>
      </w:r>
      <w:hyperlink r:id="rId51" w:history="1">
        <w:r w:rsidR="00933E62" w:rsidRPr="00F170F6">
          <w:rPr>
            <w:rStyle w:val="Hyperlink"/>
            <w:rFonts w:asciiTheme="majorBidi" w:hAnsiTheme="majorBidi" w:cstheme="majorBidi"/>
            <w:sz w:val="24"/>
            <w:szCs w:val="24"/>
          </w:rPr>
          <w:t>https://en.wikipedia.org/wiki/List_of_genocides_by_death_toll</w:t>
        </w:r>
      </w:hyperlink>
      <w:r w:rsidR="00A01F8D">
        <w:rPr>
          <w:rStyle w:val="Hyperlink"/>
          <w:rFonts w:asciiTheme="majorBidi" w:hAnsiTheme="majorBidi" w:cstheme="majorBidi"/>
          <w:sz w:val="24"/>
          <w:szCs w:val="24"/>
        </w:rPr>
        <w:br/>
      </w:r>
      <w:r w:rsidR="00A01F8D">
        <w:rPr>
          <w:rFonts w:asciiTheme="majorBidi" w:hAnsiTheme="majorBidi" w:cstheme="majorBidi"/>
          <w:sz w:val="24"/>
          <w:szCs w:val="24"/>
        </w:rPr>
        <w:br/>
      </w:r>
      <w:r w:rsidR="009D453D">
        <w:rPr>
          <w:rFonts w:asciiTheme="majorBidi" w:hAnsiTheme="majorBidi" w:cstheme="majorBidi"/>
          <w:sz w:val="24"/>
          <w:szCs w:val="24"/>
        </w:rPr>
        <w:br/>
      </w:r>
    </w:p>
    <w:p w:rsidR="009D453D" w:rsidRPr="009D453D" w:rsidRDefault="009D453D" w:rsidP="009D453D">
      <w:pPr>
        <w:spacing w:before="100" w:beforeAutospacing="1" w:after="100" w:afterAutospacing="1" w:line="240" w:lineRule="auto"/>
        <w:outlineLvl w:val="1"/>
        <w:rPr>
          <w:rFonts w:ascii="Times New Roman" w:eastAsia="Times New Roman" w:hAnsi="Times New Roman" w:cs="Times New Roman"/>
          <w:b/>
          <w:bCs/>
          <w:sz w:val="28"/>
          <w:szCs w:val="28"/>
          <w:lang w:bidi="he-IL"/>
        </w:rPr>
      </w:pPr>
      <w:r w:rsidRPr="009D453D">
        <w:rPr>
          <w:rFonts w:ascii="Times New Roman" w:eastAsia="Times New Roman" w:hAnsi="Times New Roman" w:cs="Times New Roman"/>
          <w:b/>
          <w:bCs/>
          <w:sz w:val="28"/>
          <w:szCs w:val="28"/>
          <w:lang w:bidi="he-IL"/>
        </w:rPr>
        <w:t>Definition of genocide</w:t>
      </w:r>
    </w:p>
    <w:p w:rsidR="009D453D" w:rsidRPr="009D453D" w:rsidRDefault="009D453D" w:rsidP="009D453D">
      <w:pPr>
        <w:spacing w:before="100" w:beforeAutospacing="1" w:after="100" w:afterAutospacing="1" w:line="240" w:lineRule="auto"/>
        <w:rPr>
          <w:rFonts w:ascii="Times New Roman" w:eastAsia="Times New Roman" w:hAnsi="Times New Roman" w:cs="Times New Roman"/>
          <w:sz w:val="24"/>
          <w:szCs w:val="24"/>
          <w:lang w:bidi="he-IL"/>
        </w:rPr>
      </w:pPr>
      <w:r w:rsidRPr="009D453D">
        <w:rPr>
          <w:rFonts w:ascii="Times New Roman" w:eastAsia="Times New Roman" w:hAnsi="Times New Roman" w:cs="Times New Roman"/>
          <w:sz w:val="24"/>
          <w:szCs w:val="24"/>
          <w:lang w:bidi="he-IL"/>
        </w:rPr>
        <w:t xml:space="preserve">Article 2 of the Convention defines genocide as </w:t>
      </w:r>
    </w:p>
    <w:p w:rsidR="009D453D" w:rsidRPr="009D453D" w:rsidRDefault="009D453D" w:rsidP="009D453D">
      <w:pPr>
        <w:spacing w:beforeAutospacing="1" w:after="100" w:afterAutospacing="1" w:line="240" w:lineRule="auto"/>
        <w:rPr>
          <w:rFonts w:ascii="Times New Roman" w:eastAsia="Times New Roman" w:hAnsi="Times New Roman" w:cs="Times New Roman"/>
          <w:sz w:val="24"/>
          <w:szCs w:val="24"/>
          <w:lang w:bidi="he-IL"/>
        </w:rPr>
      </w:pPr>
      <w:r w:rsidRPr="009D453D">
        <w:rPr>
          <w:rFonts w:ascii="Times New Roman" w:eastAsia="Times New Roman" w:hAnsi="Times New Roman" w:cs="Times New Roman"/>
          <w:sz w:val="24"/>
          <w:szCs w:val="24"/>
          <w:lang w:bidi="he-IL"/>
        </w:rPr>
        <w:lastRenderedPageBreak/>
        <w:t xml:space="preserve">... any of the following acts committed with </w:t>
      </w:r>
      <w:hyperlink r:id="rId52" w:anchor=".22Intent_to_destroy.22" w:tooltip="Genocide" w:history="1">
        <w:r w:rsidRPr="009D453D">
          <w:rPr>
            <w:rFonts w:ascii="Times New Roman" w:eastAsia="Times New Roman" w:hAnsi="Times New Roman" w:cs="Times New Roman"/>
            <w:color w:val="0000FF"/>
            <w:sz w:val="24"/>
            <w:szCs w:val="24"/>
            <w:u w:val="single"/>
            <w:lang w:bidi="he-IL"/>
          </w:rPr>
          <w:t>intent to destroy</w:t>
        </w:r>
      </w:hyperlink>
      <w:r w:rsidRPr="009D453D">
        <w:rPr>
          <w:rFonts w:ascii="Times New Roman" w:eastAsia="Times New Roman" w:hAnsi="Times New Roman" w:cs="Times New Roman"/>
          <w:sz w:val="24"/>
          <w:szCs w:val="24"/>
          <w:lang w:bidi="he-IL"/>
        </w:rPr>
        <w:t xml:space="preserve">, </w:t>
      </w:r>
      <w:hyperlink r:id="rId53" w:anchor=".22In_part.22" w:tooltip="Genocide" w:history="1">
        <w:r w:rsidRPr="009D453D">
          <w:rPr>
            <w:rFonts w:ascii="Times New Roman" w:eastAsia="Times New Roman" w:hAnsi="Times New Roman" w:cs="Times New Roman"/>
            <w:color w:val="0000FF"/>
            <w:sz w:val="24"/>
            <w:szCs w:val="24"/>
            <w:u w:val="single"/>
            <w:lang w:bidi="he-IL"/>
          </w:rPr>
          <w:t>in whole or in part</w:t>
        </w:r>
      </w:hyperlink>
      <w:r w:rsidRPr="009D453D">
        <w:rPr>
          <w:rFonts w:ascii="Times New Roman" w:eastAsia="Times New Roman" w:hAnsi="Times New Roman" w:cs="Times New Roman"/>
          <w:sz w:val="24"/>
          <w:szCs w:val="24"/>
          <w:lang w:bidi="he-IL"/>
        </w:rPr>
        <w:t xml:space="preserve">, a national, ethnical, racial or religious group, as such: </w:t>
      </w:r>
    </w:p>
    <w:p w:rsidR="009D453D" w:rsidRPr="009D453D" w:rsidRDefault="009D453D" w:rsidP="009D453D">
      <w:pPr>
        <w:spacing w:after="0" w:line="240" w:lineRule="auto"/>
        <w:ind w:left="1440"/>
        <w:rPr>
          <w:rFonts w:ascii="Times New Roman" w:eastAsia="Times New Roman" w:hAnsi="Times New Roman" w:cs="Times New Roman"/>
          <w:sz w:val="24"/>
          <w:szCs w:val="24"/>
          <w:lang w:bidi="he-IL"/>
        </w:rPr>
      </w:pPr>
      <w:r w:rsidRPr="009D453D">
        <w:rPr>
          <w:rFonts w:ascii="Times New Roman" w:eastAsia="Times New Roman" w:hAnsi="Times New Roman" w:cs="Times New Roman"/>
          <w:sz w:val="24"/>
          <w:szCs w:val="24"/>
          <w:lang w:bidi="he-IL"/>
        </w:rPr>
        <w:t>(a) Killing members of the group;</w:t>
      </w:r>
    </w:p>
    <w:p w:rsidR="009D453D" w:rsidRPr="009D453D" w:rsidRDefault="009D453D" w:rsidP="009D453D">
      <w:pPr>
        <w:spacing w:after="0" w:line="240" w:lineRule="auto"/>
        <w:ind w:left="1440"/>
        <w:rPr>
          <w:rFonts w:ascii="Times New Roman" w:eastAsia="Times New Roman" w:hAnsi="Times New Roman" w:cs="Times New Roman"/>
          <w:sz w:val="24"/>
          <w:szCs w:val="24"/>
          <w:lang w:bidi="he-IL"/>
        </w:rPr>
      </w:pPr>
      <w:r w:rsidRPr="009D453D">
        <w:rPr>
          <w:rFonts w:ascii="Times New Roman" w:eastAsia="Times New Roman" w:hAnsi="Times New Roman" w:cs="Times New Roman"/>
          <w:sz w:val="24"/>
          <w:szCs w:val="24"/>
          <w:lang w:bidi="he-IL"/>
        </w:rPr>
        <w:t>(b) Causing serious bodily or mental harm to members of the group;</w:t>
      </w:r>
    </w:p>
    <w:p w:rsidR="009D453D" w:rsidRPr="009D453D" w:rsidRDefault="009D453D" w:rsidP="009D453D">
      <w:pPr>
        <w:spacing w:after="0" w:line="240" w:lineRule="auto"/>
        <w:ind w:left="1440"/>
        <w:rPr>
          <w:rFonts w:ascii="Times New Roman" w:eastAsia="Times New Roman" w:hAnsi="Times New Roman" w:cs="Times New Roman"/>
          <w:sz w:val="24"/>
          <w:szCs w:val="24"/>
          <w:lang w:bidi="he-IL"/>
        </w:rPr>
      </w:pPr>
      <w:r w:rsidRPr="009D453D">
        <w:rPr>
          <w:rFonts w:ascii="Times New Roman" w:eastAsia="Times New Roman" w:hAnsi="Times New Roman" w:cs="Times New Roman"/>
          <w:sz w:val="24"/>
          <w:szCs w:val="24"/>
          <w:lang w:bidi="he-IL"/>
        </w:rPr>
        <w:t>(c) Deliberately inflicting on the group conditions of life calculated to bring about its physical destruction in whole or in part;</w:t>
      </w:r>
    </w:p>
    <w:p w:rsidR="009D453D" w:rsidRPr="009D453D" w:rsidRDefault="009D453D" w:rsidP="009D453D">
      <w:pPr>
        <w:spacing w:after="0" w:line="240" w:lineRule="auto"/>
        <w:ind w:left="1440"/>
        <w:rPr>
          <w:rFonts w:ascii="Times New Roman" w:eastAsia="Times New Roman" w:hAnsi="Times New Roman" w:cs="Times New Roman"/>
          <w:sz w:val="24"/>
          <w:szCs w:val="24"/>
          <w:lang w:bidi="he-IL"/>
        </w:rPr>
      </w:pPr>
      <w:r w:rsidRPr="009D453D">
        <w:rPr>
          <w:rFonts w:ascii="Times New Roman" w:eastAsia="Times New Roman" w:hAnsi="Times New Roman" w:cs="Times New Roman"/>
          <w:sz w:val="24"/>
          <w:szCs w:val="24"/>
          <w:lang w:bidi="he-IL"/>
        </w:rPr>
        <w:t>(d) Imposing measures intended to prevent births within the group;</w:t>
      </w:r>
    </w:p>
    <w:p w:rsidR="009D453D" w:rsidRPr="009D453D" w:rsidRDefault="009D453D" w:rsidP="009D453D">
      <w:pPr>
        <w:spacing w:after="0" w:line="240" w:lineRule="auto"/>
        <w:ind w:left="1440"/>
        <w:rPr>
          <w:rFonts w:ascii="Times New Roman" w:eastAsia="Times New Roman" w:hAnsi="Times New Roman" w:cs="Times New Roman"/>
          <w:sz w:val="24"/>
          <w:szCs w:val="24"/>
          <w:lang w:bidi="he-IL"/>
        </w:rPr>
      </w:pPr>
      <w:r w:rsidRPr="009D453D">
        <w:rPr>
          <w:rFonts w:ascii="Times New Roman" w:eastAsia="Times New Roman" w:hAnsi="Times New Roman" w:cs="Times New Roman"/>
          <w:sz w:val="24"/>
          <w:szCs w:val="24"/>
          <w:lang w:bidi="he-IL"/>
        </w:rPr>
        <w:t>(e) Forcibly transferring children of the group to another group.</w:t>
      </w:r>
    </w:p>
    <w:p w:rsidR="009D453D" w:rsidRPr="009D453D" w:rsidRDefault="009D453D" w:rsidP="009D453D">
      <w:pPr>
        <w:spacing w:after="100" w:line="240" w:lineRule="auto"/>
        <w:ind w:left="1440"/>
        <w:rPr>
          <w:rFonts w:ascii="Times New Roman" w:eastAsia="Times New Roman" w:hAnsi="Times New Roman" w:cs="Times New Roman"/>
          <w:sz w:val="24"/>
          <w:szCs w:val="24"/>
          <w:lang w:bidi="he-IL"/>
        </w:rPr>
      </w:pPr>
      <w:r w:rsidRPr="009D453D">
        <w:rPr>
          <w:rFonts w:ascii="Times New Roman" w:eastAsia="Times New Roman" w:hAnsi="Times New Roman" w:cs="Times New Roman"/>
          <w:sz w:val="24"/>
          <w:szCs w:val="24"/>
          <w:lang w:bidi="he-IL"/>
        </w:rPr>
        <w:t>— </w:t>
      </w:r>
      <w:r w:rsidRPr="009D453D">
        <w:rPr>
          <w:rFonts w:ascii="Times New Roman" w:eastAsia="Times New Roman" w:hAnsi="Times New Roman" w:cs="Times New Roman"/>
          <w:i/>
          <w:iCs/>
          <w:sz w:val="24"/>
          <w:szCs w:val="24"/>
          <w:lang w:bidi="he-IL"/>
        </w:rPr>
        <w:t>Convention on the Prevention and Punishment of the Crime of Genocide, Article 2</w:t>
      </w:r>
      <w:hyperlink r:id="rId54" w:anchor="cite_note-Convention-text-4" w:history="1">
        <w:r w:rsidRPr="009D453D">
          <w:rPr>
            <w:rFonts w:ascii="Times New Roman" w:eastAsia="Times New Roman" w:hAnsi="Times New Roman" w:cs="Times New Roman"/>
            <w:i/>
            <w:iCs/>
            <w:color w:val="0000FF"/>
            <w:sz w:val="24"/>
            <w:szCs w:val="24"/>
            <w:u w:val="single"/>
            <w:vertAlign w:val="superscript"/>
            <w:lang w:bidi="he-IL"/>
          </w:rPr>
          <w:t>[4]</w:t>
        </w:r>
      </w:hyperlink>
    </w:p>
    <w:p w:rsidR="009D453D" w:rsidRPr="009D453D" w:rsidRDefault="009D453D" w:rsidP="009D453D">
      <w:pPr>
        <w:spacing w:before="100" w:beforeAutospacing="1" w:after="100" w:afterAutospacing="1" w:line="240" w:lineRule="auto"/>
        <w:rPr>
          <w:rFonts w:ascii="Times New Roman" w:eastAsia="Times New Roman" w:hAnsi="Times New Roman" w:cs="Times New Roman"/>
          <w:sz w:val="24"/>
          <w:szCs w:val="24"/>
          <w:lang w:bidi="he-IL"/>
        </w:rPr>
      </w:pPr>
      <w:r w:rsidRPr="009D453D">
        <w:rPr>
          <w:rFonts w:ascii="Times New Roman" w:eastAsia="Times New Roman" w:hAnsi="Times New Roman" w:cs="Times New Roman"/>
          <w:sz w:val="24"/>
          <w:szCs w:val="24"/>
          <w:lang w:bidi="he-IL"/>
        </w:rPr>
        <w:t xml:space="preserve">Article 3 defines the crimes that can be punished under the convention: </w:t>
      </w:r>
    </w:p>
    <w:p w:rsidR="009D453D" w:rsidRPr="009D453D" w:rsidRDefault="009D453D" w:rsidP="009D453D">
      <w:pPr>
        <w:spacing w:after="0" w:line="240" w:lineRule="auto"/>
        <w:ind w:left="1440"/>
        <w:rPr>
          <w:rFonts w:ascii="Times New Roman" w:eastAsia="Times New Roman" w:hAnsi="Times New Roman" w:cs="Times New Roman"/>
          <w:sz w:val="24"/>
          <w:szCs w:val="24"/>
          <w:lang w:bidi="he-IL"/>
        </w:rPr>
      </w:pPr>
      <w:r w:rsidRPr="009D453D">
        <w:rPr>
          <w:rFonts w:ascii="Times New Roman" w:eastAsia="Times New Roman" w:hAnsi="Times New Roman" w:cs="Times New Roman"/>
          <w:sz w:val="24"/>
          <w:szCs w:val="24"/>
          <w:lang w:bidi="he-IL"/>
        </w:rPr>
        <w:t>(a) Genocide;</w:t>
      </w:r>
    </w:p>
    <w:p w:rsidR="009D453D" w:rsidRPr="009D453D" w:rsidRDefault="009D453D" w:rsidP="009D453D">
      <w:pPr>
        <w:spacing w:after="0" w:line="240" w:lineRule="auto"/>
        <w:ind w:left="1440"/>
        <w:rPr>
          <w:rFonts w:ascii="Times New Roman" w:eastAsia="Times New Roman" w:hAnsi="Times New Roman" w:cs="Times New Roman"/>
          <w:sz w:val="24"/>
          <w:szCs w:val="24"/>
          <w:lang w:bidi="he-IL"/>
        </w:rPr>
      </w:pPr>
      <w:r w:rsidRPr="009D453D">
        <w:rPr>
          <w:rFonts w:ascii="Times New Roman" w:eastAsia="Times New Roman" w:hAnsi="Times New Roman" w:cs="Times New Roman"/>
          <w:sz w:val="24"/>
          <w:szCs w:val="24"/>
          <w:lang w:bidi="he-IL"/>
        </w:rPr>
        <w:t>(b) Conspiracy to commit genocide;</w:t>
      </w:r>
    </w:p>
    <w:p w:rsidR="009D453D" w:rsidRPr="009D453D" w:rsidRDefault="009D453D" w:rsidP="009D453D">
      <w:pPr>
        <w:spacing w:after="0" w:line="240" w:lineRule="auto"/>
        <w:ind w:left="1440"/>
        <w:rPr>
          <w:rFonts w:ascii="Times New Roman" w:eastAsia="Times New Roman" w:hAnsi="Times New Roman" w:cs="Times New Roman"/>
          <w:sz w:val="24"/>
          <w:szCs w:val="24"/>
          <w:lang w:bidi="he-IL"/>
        </w:rPr>
      </w:pPr>
      <w:r w:rsidRPr="009D453D">
        <w:rPr>
          <w:rFonts w:ascii="Times New Roman" w:eastAsia="Times New Roman" w:hAnsi="Times New Roman" w:cs="Times New Roman"/>
          <w:sz w:val="24"/>
          <w:szCs w:val="24"/>
          <w:lang w:bidi="he-IL"/>
        </w:rPr>
        <w:t>(c) Direct and public incitement to commit genocide;</w:t>
      </w:r>
    </w:p>
    <w:p w:rsidR="009D453D" w:rsidRPr="009D453D" w:rsidRDefault="009D453D" w:rsidP="009D453D">
      <w:pPr>
        <w:spacing w:after="0" w:line="240" w:lineRule="auto"/>
        <w:ind w:left="1440"/>
        <w:rPr>
          <w:rFonts w:ascii="Times New Roman" w:eastAsia="Times New Roman" w:hAnsi="Times New Roman" w:cs="Times New Roman"/>
          <w:sz w:val="24"/>
          <w:szCs w:val="24"/>
          <w:lang w:bidi="he-IL"/>
        </w:rPr>
      </w:pPr>
      <w:r w:rsidRPr="009D453D">
        <w:rPr>
          <w:rFonts w:ascii="Times New Roman" w:eastAsia="Times New Roman" w:hAnsi="Times New Roman" w:cs="Times New Roman"/>
          <w:sz w:val="24"/>
          <w:szCs w:val="24"/>
          <w:lang w:bidi="he-IL"/>
        </w:rPr>
        <w:t>(d) Attempt to commit genocide;</w:t>
      </w:r>
    </w:p>
    <w:p w:rsidR="009D453D" w:rsidRPr="009D453D" w:rsidRDefault="009D453D" w:rsidP="009D453D">
      <w:pPr>
        <w:spacing w:after="0" w:line="240" w:lineRule="auto"/>
        <w:ind w:left="1440"/>
        <w:rPr>
          <w:rFonts w:ascii="Times New Roman" w:eastAsia="Times New Roman" w:hAnsi="Times New Roman" w:cs="Times New Roman"/>
          <w:sz w:val="24"/>
          <w:szCs w:val="24"/>
          <w:lang w:bidi="he-IL"/>
        </w:rPr>
      </w:pPr>
      <w:r w:rsidRPr="009D453D">
        <w:rPr>
          <w:rFonts w:ascii="Times New Roman" w:eastAsia="Times New Roman" w:hAnsi="Times New Roman" w:cs="Times New Roman"/>
          <w:sz w:val="24"/>
          <w:szCs w:val="24"/>
          <w:lang w:bidi="he-IL"/>
        </w:rPr>
        <w:t>(e) Complicity in genocide.</w:t>
      </w:r>
    </w:p>
    <w:p w:rsidR="009D453D" w:rsidRPr="009D453D" w:rsidRDefault="009D453D" w:rsidP="009D453D">
      <w:pPr>
        <w:spacing w:after="100" w:line="240" w:lineRule="auto"/>
        <w:ind w:left="1440"/>
        <w:rPr>
          <w:rFonts w:ascii="Times New Roman" w:eastAsia="Times New Roman" w:hAnsi="Times New Roman" w:cs="Times New Roman"/>
          <w:sz w:val="24"/>
          <w:szCs w:val="24"/>
          <w:lang w:bidi="he-IL"/>
        </w:rPr>
      </w:pPr>
      <w:r w:rsidRPr="009D453D">
        <w:rPr>
          <w:rFonts w:ascii="Times New Roman" w:eastAsia="Times New Roman" w:hAnsi="Times New Roman" w:cs="Times New Roman"/>
          <w:sz w:val="24"/>
          <w:szCs w:val="24"/>
          <w:lang w:bidi="he-IL"/>
        </w:rPr>
        <w:t>— </w:t>
      </w:r>
      <w:r w:rsidRPr="009D453D">
        <w:rPr>
          <w:rFonts w:ascii="Times New Roman" w:eastAsia="Times New Roman" w:hAnsi="Times New Roman" w:cs="Times New Roman"/>
          <w:i/>
          <w:iCs/>
          <w:sz w:val="24"/>
          <w:szCs w:val="24"/>
          <w:lang w:bidi="he-IL"/>
        </w:rPr>
        <w:t>Convention on the Prevention and Punishment of the Crime of Genocide, Article 3</w:t>
      </w:r>
      <w:hyperlink r:id="rId55" w:anchor="cite_note-Convention-text-4" w:history="1">
        <w:r w:rsidRPr="009D453D">
          <w:rPr>
            <w:rFonts w:ascii="Times New Roman" w:eastAsia="Times New Roman" w:hAnsi="Times New Roman" w:cs="Times New Roman"/>
            <w:i/>
            <w:iCs/>
            <w:color w:val="0000FF"/>
            <w:sz w:val="24"/>
            <w:szCs w:val="24"/>
            <w:u w:val="single"/>
            <w:vertAlign w:val="superscript"/>
            <w:lang w:bidi="he-IL"/>
          </w:rPr>
          <w:t>[4]</w:t>
        </w:r>
      </w:hyperlink>
    </w:p>
    <w:p w:rsidR="009D453D" w:rsidRPr="009D453D" w:rsidRDefault="009D453D" w:rsidP="009D453D">
      <w:pPr>
        <w:spacing w:before="100" w:beforeAutospacing="1" w:after="100" w:afterAutospacing="1" w:line="240" w:lineRule="auto"/>
        <w:rPr>
          <w:rFonts w:asciiTheme="majorBidi" w:hAnsiTheme="majorBidi" w:cstheme="majorBidi"/>
          <w:sz w:val="24"/>
          <w:szCs w:val="24"/>
        </w:rPr>
      </w:pPr>
      <w:r w:rsidRPr="009D453D">
        <w:rPr>
          <w:rFonts w:asciiTheme="majorBidi" w:hAnsiTheme="majorBidi" w:cstheme="majorBidi"/>
          <w:sz w:val="24"/>
          <w:szCs w:val="24"/>
        </w:rPr>
        <w:t xml:space="preserve">The convention was passed to outlaw actions similar to </w:t>
      </w:r>
      <w:hyperlink r:id="rId56" w:tooltip="The Holocaust" w:history="1">
        <w:r w:rsidRPr="009D453D">
          <w:rPr>
            <w:rFonts w:asciiTheme="majorBidi" w:hAnsiTheme="majorBidi" w:cstheme="majorBidi"/>
            <w:color w:val="0000FF"/>
            <w:sz w:val="24"/>
            <w:szCs w:val="24"/>
            <w:u w:val="single"/>
          </w:rPr>
          <w:t>the Holocaust</w:t>
        </w:r>
      </w:hyperlink>
      <w:r w:rsidRPr="009D453D">
        <w:rPr>
          <w:rFonts w:asciiTheme="majorBidi" w:hAnsiTheme="majorBidi" w:cstheme="majorBidi"/>
          <w:sz w:val="24"/>
          <w:szCs w:val="24"/>
        </w:rPr>
        <w:t xml:space="preserve"> by </w:t>
      </w:r>
      <w:hyperlink r:id="rId57" w:tooltip="Nazi Germany" w:history="1">
        <w:r w:rsidRPr="009D453D">
          <w:rPr>
            <w:rFonts w:asciiTheme="majorBidi" w:hAnsiTheme="majorBidi" w:cstheme="majorBidi"/>
            <w:color w:val="0000FF"/>
            <w:sz w:val="24"/>
            <w:szCs w:val="24"/>
            <w:u w:val="single"/>
          </w:rPr>
          <w:t>Nazi Germany</w:t>
        </w:r>
      </w:hyperlink>
      <w:r w:rsidRPr="009D453D">
        <w:rPr>
          <w:rFonts w:asciiTheme="majorBidi" w:hAnsiTheme="majorBidi" w:cstheme="majorBidi"/>
          <w:sz w:val="24"/>
          <w:szCs w:val="24"/>
        </w:rPr>
        <w:t xml:space="preserve"> during </w:t>
      </w:r>
      <w:hyperlink r:id="rId58" w:tooltip="World War II" w:history="1">
        <w:r w:rsidRPr="009D453D">
          <w:rPr>
            <w:rFonts w:asciiTheme="majorBidi" w:hAnsiTheme="majorBidi" w:cstheme="majorBidi"/>
            <w:color w:val="0000FF"/>
            <w:sz w:val="24"/>
            <w:szCs w:val="24"/>
            <w:u w:val="single"/>
          </w:rPr>
          <w:t>World War II</w:t>
        </w:r>
      </w:hyperlink>
      <w:r w:rsidRPr="009D453D">
        <w:rPr>
          <w:rFonts w:asciiTheme="majorBidi" w:hAnsiTheme="majorBidi" w:cstheme="majorBidi"/>
          <w:sz w:val="24"/>
          <w:szCs w:val="24"/>
        </w:rPr>
        <w:t>.</w:t>
      </w:r>
    </w:p>
    <w:p w:rsidR="009D453D" w:rsidRPr="00574A9B" w:rsidRDefault="009D453D" w:rsidP="009D453D">
      <w:pPr>
        <w:spacing w:before="100" w:beforeAutospacing="1" w:after="100" w:afterAutospacing="1" w:line="240" w:lineRule="auto"/>
        <w:rPr>
          <w:rFonts w:asciiTheme="majorBidi" w:hAnsiTheme="majorBidi" w:cstheme="majorBidi"/>
          <w:sz w:val="20"/>
          <w:szCs w:val="20"/>
        </w:rPr>
      </w:pPr>
      <w:r w:rsidRPr="00574A9B">
        <w:rPr>
          <w:rFonts w:asciiTheme="majorBidi" w:hAnsiTheme="majorBidi" w:cstheme="majorBidi"/>
          <w:b/>
          <w:bCs/>
          <w:sz w:val="20"/>
          <w:szCs w:val="20"/>
        </w:rPr>
        <w:t>Source</w:t>
      </w:r>
      <w:r w:rsidRPr="00574A9B">
        <w:rPr>
          <w:rFonts w:asciiTheme="majorBidi" w:hAnsiTheme="majorBidi" w:cstheme="majorBidi"/>
          <w:sz w:val="20"/>
          <w:szCs w:val="20"/>
        </w:rPr>
        <w:t xml:space="preserve">: </w:t>
      </w:r>
      <w:hyperlink r:id="rId59" w:anchor="Definition_of_genocide" w:history="1">
        <w:r w:rsidRPr="00574A9B">
          <w:rPr>
            <w:rStyle w:val="Hyperlink"/>
            <w:rFonts w:asciiTheme="majorBidi" w:hAnsiTheme="majorBidi" w:cstheme="majorBidi"/>
            <w:sz w:val="20"/>
            <w:szCs w:val="20"/>
          </w:rPr>
          <w:t>https://en.wikipedia.org/wiki/Genocide_Convention#Definition_of_genocide</w:t>
        </w:r>
      </w:hyperlink>
    </w:p>
    <w:p w:rsidR="00933E62" w:rsidRPr="00F170F6" w:rsidRDefault="00DF5640" w:rsidP="00DF5640">
      <w:pPr>
        <w:spacing w:before="100" w:beforeAutospacing="1" w:after="100" w:afterAutospacing="1" w:line="240" w:lineRule="auto"/>
        <w:rPr>
          <w:rFonts w:asciiTheme="majorBidi" w:hAnsiTheme="majorBidi" w:cstheme="majorBidi"/>
          <w:sz w:val="24"/>
          <w:szCs w:val="24"/>
        </w:rPr>
      </w:pPr>
      <w:r>
        <w:rPr>
          <w:rFonts w:asciiTheme="majorBidi" w:hAnsiTheme="majorBidi" w:cstheme="majorBidi"/>
          <w:sz w:val="24"/>
          <w:szCs w:val="24"/>
        </w:rPr>
        <w:br/>
        <w:t>Using history as proof, that definition has several hidden exceptions: Unless the victims are non-Jewish whites, blacks or Christians.  And unless the victimizer is Jewish, a Freemason, a Luciferian, the FBI, CIA, banks, corporations, or anyone or anything the Elite doesn’t want to receive punishment.</w:t>
      </w:r>
      <w:r>
        <w:rPr>
          <w:rFonts w:asciiTheme="majorBidi" w:hAnsiTheme="majorBidi" w:cstheme="majorBidi"/>
          <w:sz w:val="24"/>
          <w:szCs w:val="24"/>
        </w:rPr>
        <w:br/>
      </w:r>
      <w:r>
        <w:rPr>
          <w:rFonts w:asciiTheme="majorBidi" w:hAnsiTheme="majorBidi" w:cstheme="majorBidi"/>
          <w:sz w:val="24"/>
          <w:szCs w:val="24"/>
        </w:rPr>
        <w:br/>
      </w:r>
      <w:r w:rsidR="009D453D">
        <w:rPr>
          <w:rFonts w:asciiTheme="majorBidi" w:hAnsiTheme="majorBidi" w:cstheme="majorBidi"/>
          <w:sz w:val="24"/>
          <w:szCs w:val="24"/>
        </w:rPr>
        <w:br/>
      </w:r>
      <w:r w:rsidR="009D453D">
        <w:rPr>
          <w:rFonts w:asciiTheme="majorBidi" w:hAnsiTheme="majorBidi" w:cstheme="majorBidi"/>
          <w:sz w:val="24"/>
          <w:szCs w:val="24"/>
        </w:rPr>
        <w:br/>
      </w:r>
      <w:r w:rsidR="00A01F8D">
        <w:rPr>
          <w:rFonts w:asciiTheme="majorBidi" w:hAnsiTheme="majorBidi" w:cstheme="majorBidi"/>
          <w:sz w:val="24"/>
          <w:szCs w:val="24"/>
        </w:rPr>
        <w:br/>
        <w:t xml:space="preserve">Here, the Holocaust is </w:t>
      </w:r>
      <w:r w:rsidR="00FB377F">
        <w:rPr>
          <w:rFonts w:asciiTheme="majorBidi" w:hAnsiTheme="majorBidi" w:cstheme="majorBidi"/>
          <w:sz w:val="24"/>
          <w:szCs w:val="24"/>
        </w:rPr>
        <w:t>also number 1</w:t>
      </w:r>
      <w:r w:rsidR="00A01F8D">
        <w:rPr>
          <w:rFonts w:asciiTheme="majorBidi" w:hAnsiTheme="majorBidi" w:cstheme="majorBidi"/>
          <w:sz w:val="24"/>
          <w:szCs w:val="24"/>
        </w:rPr>
        <w:t>:</w:t>
      </w:r>
      <w:r w:rsidR="00A01F8D">
        <w:rPr>
          <w:rFonts w:asciiTheme="majorBidi" w:hAnsiTheme="majorBidi" w:cstheme="majorBidi"/>
          <w:sz w:val="24"/>
          <w:szCs w:val="24"/>
        </w:rPr>
        <w:br/>
      </w:r>
      <w:r w:rsidR="00933E62" w:rsidRPr="00F170F6">
        <w:rPr>
          <w:rFonts w:asciiTheme="majorBidi" w:hAnsiTheme="majorBidi" w:cstheme="majorBidi"/>
          <w:sz w:val="24"/>
          <w:szCs w:val="24"/>
        </w:rPr>
        <w:br/>
      </w:r>
      <w:hyperlink r:id="rId60" w:history="1">
        <w:r w:rsidR="00933E62" w:rsidRPr="00F170F6">
          <w:rPr>
            <w:rStyle w:val="Hyperlink"/>
            <w:rFonts w:asciiTheme="majorBidi" w:hAnsiTheme="majorBidi" w:cstheme="majorBidi"/>
            <w:sz w:val="24"/>
            <w:szCs w:val="24"/>
          </w:rPr>
          <w:t>https://www.worldatlas.com/articles/most-horrific-genocides-in-human-history.html</w:t>
        </w:r>
      </w:hyperlink>
    </w:p>
    <w:p w:rsidR="003D7DCC" w:rsidRDefault="00EF7CAE" w:rsidP="00EF7CAE">
      <w:pPr>
        <w:rPr>
          <w:rFonts w:asciiTheme="majorBidi" w:hAnsiTheme="majorBidi" w:cstheme="majorBidi"/>
          <w:sz w:val="24"/>
          <w:szCs w:val="24"/>
        </w:rPr>
      </w:pPr>
      <w:r>
        <w:rPr>
          <w:rFonts w:asciiTheme="majorBidi" w:hAnsiTheme="majorBidi" w:cstheme="majorBidi"/>
          <w:sz w:val="24"/>
          <w:szCs w:val="24"/>
        </w:rPr>
        <w:br/>
      </w:r>
      <w:r w:rsidR="00347B26">
        <w:rPr>
          <w:rFonts w:asciiTheme="majorBidi" w:hAnsiTheme="majorBidi" w:cstheme="majorBidi"/>
          <w:sz w:val="24"/>
          <w:szCs w:val="24"/>
        </w:rPr>
        <w:br/>
      </w:r>
      <w:r w:rsidR="008646D2">
        <w:rPr>
          <w:rFonts w:asciiTheme="majorBidi" w:hAnsiTheme="majorBidi" w:cstheme="majorBidi"/>
          <w:sz w:val="24"/>
          <w:szCs w:val="24"/>
        </w:rPr>
        <w:br/>
      </w:r>
      <w:r w:rsidR="00347B26">
        <w:rPr>
          <w:rFonts w:asciiTheme="majorBidi" w:hAnsiTheme="majorBidi" w:cstheme="majorBidi"/>
          <w:sz w:val="24"/>
          <w:szCs w:val="24"/>
        </w:rPr>
        <w:br/>
      </w:r>
    </w:p>
    <w:p w:rsidR="003D7DCC" w:rsidRPr="003D7DCC" w:rsidRDefault="00293572" w:rsidP="006D2A5F">
      <w:pPr>
        <w:jc w:val="center"/>
        <w:rPr>
          <w:rFonts w:ascii="Verdana" w:hAnsi="Verdana" w:cstheme="majorBidi"/>
          <w:b/>
          <w:bCs/>
          <w:sz w:val="32"/>
          <w:szCs w:val="32"/>
        </w:rPr>
      </w:pPr>
      <w:r>
        <w:rPr>
          <w:rFonts w:ascii="Verdana" w:hAnsi="Verdana" w:cstheme="majorBidi"/>
          <w:b/>
          <w:bCs/>
          <w:sz w:val="32"/>
          <w:szCs w:val="32"/>
        </w:rPr>
        <w:lastRenderedPageBreak/>
        <w:t>Who Are T</w:t>
      </w:r>
      <w:r w:rsidR="006D2A5F">
        <w:rPr>
          <w:rFonts w:ascii="Verdana" w:hAnsi="Verdana" w:cstheme="majorBidi"/>
          <w:b/>
          <w:bCs/>
          <w:sz w:val="32"/>
          <w:szCs w:val="32"/>
        </w:rPr>
        <w:t>he</w:t>
      </w:r>
      <w:r>
        <w:rPr>
          <w:rFonts w:ascii="Verdana" w:hAnsi="Verdana" w:cstheme="majorBidi"/>
          <w:b/>
          <w:bCs/>
          <w:sz w:val="32"/>
          <w:szCs w:val="32"/>
        </w:rPr>
        <w:t>se</w:t>
      </w:r>
      <w:r w:rsidR="006D2A5F">
        <w:rPr>
          <w:rFonts w:ascii="Verdana" w:hAnsi="Verdana" w:cstheme="majorBidi"/>
          <w:b/>
          <w:bCs/>
          <w:sz w:val="32"/>
          <w:szCs w:val="32"/>
        </w:rPr>
        <w:t xml:space="preserve"> People</w:t>
      </w:r>
      <w:r>
        <w:rPr>
          <w:rFonts w:ascii="Verdana" w:hAnsi="Verdana" w:cstheme="majorBidi"/>
          <w:b/>
          <w:bCs/>
          <w:sz w:val="32"/>
          <w:szCs w:val="32"/>
        </w:rPr>
        <w:t>?</w:t>
      </w:r>
    </w:p>
    <w:p w:rsidR="006D77B1" w:rsidRPr="00F170F6" w:rsidRDefault="002150F4" w:rsidP="0034794A">
      <w:pPr>
        <w:rPr>
          <w:rFonts w:asciiTheme="majorBidi" w:hAnsiTheme="majorBidi" w:cstheme="majorBidi"/>
          <w:sz w:val="24"/>
          <w:szCs w:val="24"/>
        </w:rPr>
      </w:pPr>
      <w:r>
        <w:rPr>
          <w:rFonts w:asciiTheme="majorBidi" w:hAnsiTheme="majorBidi" w:cstheme="majorBidi"/>
          <w:sz w:val="24"/>
          <w:szCs w:val="24"/>
        </w:rPr>
        <w:br/>
      </w:r>
      <w:r>
        <w:rPr>
          <w:rFonts w:asciiTheme="majorBidi" w:hAnsiTheme="majorBidi" w:cstheme="majorBidi"/>
          <w:sz w:val="24"/>
          <w:szCs w:val="24"/>
        </w:rPr>
        <w:br/>
      </w:r>
      <w:r w:rsidRPr="002150F4">
        <w:rPr>
          <w:rFonts w:asciiTheme="majorBidi" w:hAnsiTheme="majorBidi" w:cstheme="majorBidi"/>
          <w:sz w:val="24"/>
          <w:szCs w:val="24"/>
        </w:rPr>
        <w:t xml:space="preserve">This is not the time or place to present all of the evidence proving their origins, or that they’re not descendants of the Biblical Israelites, so I won’t be doing that.  I will, however, give you the basics along with </w:t>
      </w:r>
      <w:r w:rsidR="0034794A">
        <w:rPr>
          <w:rFonts w:asciiTheme="majorBidi" w:hAnsiTheme="majorBidi" w:cstheme="majorBidi"/>
          <w:sz w:val="24"/>
          <w:szCs w:val="24"/>
        </w:rPr>
        <w:t xml:space="preserve">some of the </w:t>
      </w:r>
      <w:r w:rsidRPr="002150F4">
        <w:rPr>
          <w:rFonts w:asciiTheme="majorBidi" w:hAnsiTheme="majorBidi" w:cstheme="majorBidi"/>
          <w:sz w:val="24"/>
          <w:szCs w:val="24"/>
        </w:rPr>
        <w:t>proof.</w:t>
      </w:r>
    </w:p>
    <w:p w:rsidR="006D77B1" w:rsidRPr="00261275" w:rsidRDefault="006D77B1" w:rsidP="007F0546">
      <w:pPr>
        <w:rPr>
          <w:rFonts w:asciiTheme="majorBidi" w:hAnsiTheme="majorBidi" w:cstheme="majorBidi"/>
          <w:sz w:val="24"/>
          <w:szCs w:val="24"/>
        </w:rPr>
      </w:pPr>
      <w:r>
        <w:rPr>
          <w:noProof/>
        </w:rPr>
        <w:drawing>
          <wp:inline distT="0" distB="0" distL="0" distR="0" wp14:anchorId="2BBFA4B1" wp14:editId="721DF317">
            <wp:extent cx="5943600" cy="1579245"/>
            <wp:effectExtent l="0" t="0" r="0" b="190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5943600" cy="1579245"/>
                    </a:xfrm>
                    <a:prstGeom prst="rect">
                      <a:avLst/>
                    </a:prstGeom>
                  </pic:spPr>
                </pic:pic>
              </a:graphicData>
            </a:graphic>
          </wp:inline>
        </w:drawing>
      </w:r>
      <w:r>
        <w:br/>
      </w:r>
      <w:r>
        <w:br/>
      </w:r>
      <w:r w:rsidRPr="00574A9B">
        <w:rPr>
          <w:rFonts w:asciiTheme="majorBidi" w:hAnsiTheme="majorBidi" w:cstheme="majorBidi"/>
          <w:b/>
          <w:bCs/>
          <w:sz w:val="20"/>
          <w:szCs w:val="20"/>
        </w:rPr>
        <w:t>Source</w:t>
      </w:r>
      <w:r w:rsidRPr="00574A9B">
        <w:rPr>
          <w:rFonts w:asciiTheme="majorBidi" w:hAnsiTheme="majorBidi" w:cstheme="majorBidi"/>
          <w:sz w:val="20"/>
          <w:szCs w:val="20"/>
        </w:rPr>
        <w:t xml:space="preserve">: </w:t>
      </w:r>
      <w:hyperlink r:id="rId62" w:history="1">
        <w:r w:rsidRPr="00574A9B">
          <w:rPr>
            <w:rStyle w:val="Hyperlink"/>
            <w:rFonts w:asciiTheme="majorBidi" w:hAnsiTheme="majorBidi" w:cstheme="majorBidi"/>
            <w:sz w:val="20"/>
            <w:szCs w:val="20"/>
          </w:rPr>
          <w:t>https://www.etymonline.com/word/Semite?ref=etymonline_crossreference</w:t>
        </w:r>
      </w:hyperlink>
      <w:r w:rsidRPr="00261275">
        <w:rPr>
          <w:rFonts w:asciiTheme="majorBidi" w:hAnsiTheme="majorBidi" w:cstheme="majorBidi"/>
          <w:sz w:val="24"/>
          <w:szCs w:val="24"/>
        </w:rPr>
        <w:br/>
      </w:r>
      <w:r w:rsidR="007208FB">
        <w:rPr>
          <w:rFonts w:asciiTheme="majorBidi" w:hAnsiTheme="majorBidi" w:cstheme="majorBidi"/>
          <w:sz w:val="24"/>
          <w:szCs w:val="24"/>
        </w:rPr>
        <w:br/>
      </w:r>
      <w:r w:rsidR="007208FB">
        <w:rPr>
          <w:rFonts w:asciiTheme="majorBidi" w:hAnsiTheme="majorBidi" w:cstheme="majorBidi"/>
          <w:sz w:val="24"/>
          <w:szCs w:val="24"/>
        </w:rPr>
        <w:br/>
      </w:r>
    </w:p>
    <w:p w:rsidR="00341B13" w:rsidRPr="00341B13" w:rsidRDefault="00261275" w:rsidP="00576920">
      <w:pPr>
        <w:rPr>
          <w:rFonts w:asciiTheme="majorBidi" w:hAnsiTheme="majorBidi" w:cstheme="majorBidi"/>
          <w:sz w:val="24"/>
          <w:szCs w:val="24"/>
        </w:rPr>
      </w:pPr>
      <w:r>
        <w:rPr>
          <w:rFonts w:asciiTheme="majorBidi" w:hAnsiTheme="majorBidi" w:cstheme="majorBidi"/>
          <w:sz w:val="24"/>
          <w:szCs w:val="24"/>
        </w:rPr>
        <w:t>“</w:t>
      </w:r>
      <w:r w:rsidR="003900B3" w:rsidRPr="00261275">
        <w:rPr>
          <w:rFonts w:asciiTheme="majorBidi" w:hAnsiTheme="majorBidi" w:cstheme="majorBidi"/>
          <w:sz w:val="24"/>
          <w:szCs w:val="24"/>
        </w:rPr>
        <w:t xml:space="preserve">Responding to Behar's question whether or not she considered herself to be anti-Semitic, Thomas said: </w:t>
      </w:r>
      <w:r>
        <w:rPr>
          <w:rFonts w:asciiTheme="majorBidi" w:hAnsiTheme="majorBidi" w:cstheme="majorBidi"/>
          <w:sz w:val="24"/>
          <w:szCs w:val="24"/>
        </w:rPr>
        <w:t>‘</w:t>
      </w:r>
      <w:r w:rsidR="003900B3" w:rsidRPr="00261275">
        <w:rPr>
          <w:rFonts w:asciiTheme="majorBidi" w:hAnsiTheme="majorBidi" w:cstheme="majorBidi"/>
          <w:sz w:val="24"/>
          <w:szCs w:val="24"/>
        </w:rPr>
        <w:t>Hell no! I'm a Semite</w:t>
      </w:r>
      <w:r w:rsidR="00153D56" w:rsidRPr="00261275">
        <w:rPr>
          <w:rFonts w:asciiTheme="majorBidi" w:hAnsiTheme="majorBidi" w:cstheme="majorBidi"/>
          <w:sz w:val="24"/>
          <w:szCs w:val="24"/>
        </w:rPr>
        <w:t xml:space="preserve"> </w:t>
      </w:r>
      <w:r w:rsidR="003900B3" w:rsidRPr="00261275">
        <w:rPr>
          <w:rFonts w:asciiTheme="majorBidi" w:hAnsiTheme="majorBidi" w:cstheme="majorBidi"/>
          <w:sz w:val="24"/>
          <w:szCs w:val="24"/>
        </w:rPr>
        <w:t>of Arab background,</w:t>
      </w:r>
      <w:r>
        <w:rPr>
          <w:rFonts w:asciiTheme="majorBidi" w:hAnsiTheme="majorBidi" w:cstheme="majorBidi"/>
          <w:sz w:val="24"/>
          <w:szCs w:val="24"/>
        </w:rPr>
        <w:t>’</w:t>
      </w:r>
      <w:r w:rsidR="003900B3" w:rsidRPr="00261275">
        <w:rPr>
          <w:rFonts w:asciiTheme="majorBidi" w:hAnsiTheme="majorBidi" w:cstheme="majorBidi"/>
          <w:sz w:val="24"/>
          <w:szCs w:val="24"/>
        </w:rPr>
        <w:t xml:space="preserve"> and saying of the Jews: </w:t>
      </w:r>
      <w:r>
        <w:rPr>
          <w:rFonts w:asciiTheme="majorBidi" w:hAnsiTheme="majorBidi" w:cstheme="majorBidi"/>
          <w:sz w:val="24"/>
          <w:szCs w:val="24"/>
        </w:rPr>
        <w:t>‘</w:t>
      </w:r>
      <w:r w:rsidR="003900B3" w:rsidRPr="00261275">
        <w:rPr>
          <w:rFonts w:asciiTheme="majorBidi" w:hAnsiTheme="majorBidi" w:cstheme="majorBidi"/>
          <w:sz w:val="24"/>
          <w:szCs w:val="24"/>
        </w:rPr>
        <w:t>They're not Semites. I mean, most of them are from Europe.</w:t>
      </w:r>
      <w:r>
        <w:rPr>
          <w:rFonts w:asciiTheme="majorBidi" w:hAnsiTheme="majorBidi" w:cstheme="majorBidi"/>
          <w:sz w:val="24"/>
          <w:szCs w:val="24"/>
        </w:rPr>
        <w:t>’”</w:t>
      </w:r>
      <w:r>
        <w:rPr>
          <w:rFonts w:asciiTheme="majorBidi" w:hAnsiTheme="majorBidi" w:cstheme="majorBidi"/>
          <w:sz w:val="24"/>
          <w:szCs w:val="24"/>
        </w:rPr>
        <w:br/>
      </w:r>
      <w:r>
        <w:rPr>
          <w:rFonts w:asciiTheme="majorBidi" w:hAnsiTheme="majorBidi" w:cstheme="majorBidi"/>
          <w:sz w:val="24"/>
          <w:szCs w:val="24"/>
        </w:rPr>
        <w:br/>
      </w:r>
      <w:r w:rsidRPr="00574A9B">
        <w:rPr>
          <w:rFonts w:asciiTheme="majorBidi" w:hAnsiTheme="majorBidi" w:cstheme="majorBidi"/>
          <w:b/>
          <w:bCs/>
          <w:sz w:val="20"/>
          <w:szCs w:val="20"/>
        </w:rPr>
        <w:t>Source</w:t>
      </w:r>
      <w:r w:rsidRPr="00574A9B">
        <w:rPr>
          <w:rFonts w:asciiTheme="majorBidi" w:hAnsiTheme="majorBidi" w:cstheme="majorBidi"/>
          <w:sz w:val="20"/>
          <w:szCs w:val="20"/>
        </w:rPr>
        <w:t xml:space="preserve">: </w:t>
      </w:r>
      <w:hyperlink r:id="rId63" w:history="1">
        <w:r w:rsidR="003900B3" w:rsidRPr="00574A9B">
          <w:rPr>
            <w:rStyle w:val="Hyperlink"/>
            <w:rFonts w:asciiTheme="majorBidi" w:hAnsiTheme="majorBidi" w:cstheme="majorBidi"/>
            <w:sz w:val="20"/>
            <w:szCs w:val="20"/>
          </w:rPr>
          <w:t>https://www.haaretz.com/jewish/1.5124590</w:t>
        </w:r>
      </w:hyperlink>
      <w:r w:rsidR="003900B3" w:rsidRPr="00261275">
        <w:rPr>
          <w:rFonts w:asciiTheme="majorBidi" w:hAnsiTheme="majorBidi" w:cstheme="majorBidi"/>
          <w:sz w:val="24"/>
          <w:szCs w:val="24"/>
        </w:rPr>
        <w:br/>
      </w:r>
      <w:r>
        <w:rPr>
          <w:rFonts w:asciiTheme="majorBidi" w:hAnsiTheme="majorBidi" w:cstheme="majorBidi"/>
          <w:sz w:val="24"/>
          <w:szCs w:val="24"/>
        </w:rPr>
        <w:br/>
      </w:r>
      <w:r w:rsidR="003249A8">
        <w:rPr>
          <w:rFonts w:asciiTheme="majorBidi" w:hAnsiTheme="majorBidi" w:cstheme="majorBidi"/>
          <w:sz w:val="24"/>
          <w:szCs w:val="24"/>
        </w:rPr>
        <w:br/>
      </w:r>
      <w:r w:rsidR="003249A8">
        <w:rPr>
          <w:rFonts w:asciiTheme="majorBidi" w:hAnsiTheme="majorBidi" w:cstheme="majorBidi"/>
          <w:sz w:val="24"/>
          <w:szCs w:val="24"/>
        </w:rPr>
        <w:br/>
      </w:r>
      <w:r w:rsidR="003249A8">
        <w:rPr>
          <w:rFonts w:asciiTheme="majorBidi" w:hAnsiTheme="majorBidi" w:cstheme="majorBidi"/>
          <w:sz w:val="24"/>
          <w:szCs w:val="24"/>
        </w:rPr>
        <w:br/>
      </w:r>
      <w:r w:rsidR="003249A8" w:rsidRPr="00032288">
        <w:rPr>
          <w:rFonts w:asciiTheme="majorBidi" w:hAnsiTheme="majorBidi" w:cstheme="majorBidi"/>
          <w:sz w:val="24"/>
          <w:szCs w:val="24"/>
        </w:rPr>
        <w:t>“The Ashkenazim are Jews who settled in Central and Eastern Europe, probably about a millennium ago. Their 13 million descendants, about 80% of the global Jewry, now live everywhere. About eight million live in the U.S., about 2 percent of the country’s population.”</w:t>
      </w:r>
      <w:r w:rsidR="003249A8" w:rsidRPr="00032288">
        <w:rPr>
          <w:rFonts w:asciiTheme="majorBidi" w:hAnsiTheme="majorBidi" w:cstheme="majorBidi"/>
          <w:sz w:val="24"/>
          <w:szCs w:val="24"/>
        </w:rPr>
        <w:br/>
      </w:r>
      <w:r w:rsidR="003249A8" w:rsidRPr="00032288">
        <w:rPr>
          <w:rFonts w:asciiTheme="majorBidi" w:hAnsiTheme="majorBidi" w:cstheme="majorBidi"/>
          <w:sz w:val="24"/>
          <w:szCs w:val="24"/>
        </w:rPr>
        <w:br/>
      </w:r>
      <w:r w:rsidR="003249A8" w:rsidRPr="002852CA">
        <w:rPr>
          <w:rFonts w:asciiTheme="majorBidi" w:hAnsiTheme="majorBidi" w:cstheme="majorBidi"/>
          <w:b/>
          <w:bCs/>
          <w:sz w:val="20"/>
          <w:szCs w:val="20"/>
        </w:rPr>
        <w:t>Source</w:t>
      </w:r>
      <w:r w:rsidR="003249A8" w:rsidRPr="002852CA">
        <w:rPr>
          <w:rFonts w:asciiTheme="majorBidi" w:hAnsiTheme="majorBidi" w:cstheme="majorBidi"/>
          <w:sz w:val="20"/>
          <w:szCs w:val="20"/>
        </w:rPr>
        <w:t xml:space="preserve">: </w:t>
      </w:r>
      <w:hyperlink r:id="rId64" w:history="1">
        <w:r w:rsidR="003249A8" w:rsidRPr="002852CA">
          <w:rPr>
            <w:rStyle w:val="Hyperlink"/>
            <w:rFonts w:asciiTheme="majorBidi" w:hAnsiTheme="majorBidi" w:cstheme="majorBidi"/>
            <w:sz w:val="20"/>
            <w:szCs w:val="20"/>
          </w:rPr>
          <w:t>https://geneticliteracyproject.org/2014/09/23/are-modern-jews-converted-khazarian-pagans-more-evidence-of-middle-eastern-roots/?relatedposts_hit=1&amp;relatedposts_origin=228249&amp;relatedposts_position=0</w:t>
        </w:r>
      </w:hyperlink>
      <w:r w:rsidR="003249A8">
        <w:rPr>
          <w:rFonts w:asciiTheme="majorBidi" w:hAnsiTheme="majorBidi" w:cstheme="majorBidi"/>
          <w:sz w:val="24"/>
          <w:szCs w:val="24"/>
        </w:rPr>
        <w:br/>
      </w:r>
      <w:r w:rsidR="003249A8">
        <w:rPr>
          <w:rFonts w:asciiTheme="majorBidi" w:hAnsiTheme="majorBidi" w:cstheme="majorBidi"/>
          <w:sz w:val="24"/>
          <w:szCs w:val="24"/>
        </w:rPr>
        <w:br/>
      </w:r>
      <w:r w:rsidR="00341B13" w:rsidRPr="00341B13">
        <w:rPr>
          <w:rFonts w:asciiTheme="majorBidi" w:hAnsiTheme="majorBidi" w:cstheme="majorBidi"/>
          <w:sz w:val="24"/>
          <w:szCs w:val="24"/>
        </w:rPr>
        <w:br/>
      </w:r>
      <w:r w:rsidR="002852CA">
        <w:rPr>
          <w:rFonts w:asciiTheme="majorBidi" w:hAnsiTheme="majorBidi" w:cstheme="majorBidi"/>
          <w:sz w:val="24"/>
          <w:szCs w:val="24"/>
        </w:rPr>
        <w:br/>
      </w:r>
      <w:r w:rsidR="00341B13" w:rsidRPr="00341B13">
        <w:rPr>
          <w:rFonts w:asciiTheme="majorBidi" w:hAnsiTheme="majorBidi" w:cstheme="majorBidi"/>
          <w:sz w:val="24"/>
          <w:szCs w:val="24"/>
        </w:rPr>
        <w:br/>
        <w:t xml:space="preserve">In today’s controlled </w:t>
      </w:r>
      <w:r w:rsidR="00576920">
        <w:rPr>
          <w:rFonts w:asciiTheme="majorBidi" w:hAnsiTheme="majorBidi" w:cstheme="majorBidi"/>
          <w:sz w:val="24"/>
          <w:szCs w:val="24"/>
        </w:rPr>
        <w:t xml:space="preserve">world of </w:t>
      </w:r>
      <w:r w:rsidR="00341B13" w:rsidRPr="00341B13">
        <w:rPr>
          <w:rFonts w:asciiTheme="majorBidi" w:hAnsiTheme="majorBidi" w:cstheme="majorBidi"/>
          <w:sz w:val="24"/>
          <w:szCs w:val="24"/>
        </w:rPr>
        <w:t>academi</w:t>
      </w:r>
      <w:r w:rsidR="00576920">
        <w:rPr>
          <w:rFonts w:asciiTheme="majorBidi" w:hAnsiTheme="majorBidi" w:cstheme="majorBidi"/>
          <w:sz w:val="24"/>
          <w:szCs w:val="24"/>
        </w:rPr>
        <w:t>a</w:t>
      </w:r>
      <w:r w:rsidR="00341B13" w:rsidRPr="00341B13">
        <w:rPr>
          <w:rFonts w:asciiTheme="majorBidi" w:hAnsiTheme="majorBidi" w:cstheme="majorBidi"/>
          <w:sz w:val="24"/>
          <w:szCs w:val="24"/>
        </w:rPr>
        <w:t xml:space="preserve"> there are only two theories o</w:t>
      </w:r>
      <w:r w:rsidR="00604E3D">
        <w:rPr>
          <w:rFonts w:asciiTheme="majorBidi" w:hAnsiTheme="majorBidi" w:cstheme="majorBidi"/>
          <w:sz w:val="24"/>
          <w:szCs w:val="24"/>
        </w:rPr>
        <w:t>n</w:t>
      </w:r>
      <w:r w:rsidR="00341B13" w:rsidRPr="00341B13">
        <w:rPr>
          <w:rFonts w:asciiTheme="majorBidi" w:hAnsiTheme="majorBidi" w:cstheme="majorBidi"/>
          <w:sz w:val="24"/>
          <w:szCs w:val="24"/>
        </w:rPr>
        <w:t xml:space="preserve"> the origin of European </w:t>
      </w:r>
      <w:r w:rsidR="00341B13" w:rsidRPr="00341B13">
        <w:rPr>
          <w:rFonts w:asciiTheme="majorBidi" w:hAnsiTheme="majorBidi" w:cstheme="majorBidi"/>
          <w:sz w:val="24"/>
          <w:szCs w:val="24"/>
        </w:rPr>
        <w:lastRenderedPageBreak/>
        <w:t xml:space="preserve">Jews that are </w:t>
      </w:r>
      <w:r w:rsidR="002852CA">
        <w:rPr>
          <w:rFonts w:asciiTheme="majorBidi" w:hAnsiTheme="majorBidi" w:cstheme="majorBidi"/>
          <w:sz w:val="24"/>
          <w:szCs w:val="24"/>
        </w:rPr>
        <w:t xml:space="preserve">truly </w:t>
      </w:r>
      <w:r w:rsidR="00341B13" w:rsidRPr="00341B13">
        <w:rPr>
          <w:rFonts w:asciiTheme="majorBidi" w:hAnsiTheme="majorBidi" w:cstheme="majorBidi"/>
          <w:sz w:val="24"/>
          <w:szCs w:val="24"/>
        </w:rPr>
        <w:t>considered</w:t>
      </w:r>
      <w:r w:rsidR="002852CA">
        <w:rPr>
          <w:rFonts w:asciiTheme="majorBidi" w:hAnsiTheme="majorBidi" w:cstheme="majorBidi"/>
          <w:sz w:val="24"/>
          <w:szCs w:val="24"/>
        </w:rPr>
        <w:t xml:space="preserve"> to be credible</w:t>
      </w:r>
      <w:r w:rsidR="00341B13" w:rsidRPr="00341B13">
        <w:rPr>
          <w:rFonts w:asciiTheme="majorBidi" w:hAnsiTheme="majorBidi" w:cstheme="majorBidi"/>
          <w:sz w:val="24"/>
          <w:szCs w:val="24"/>
        </w:rPr>
        <w:t xml:space="preserve">, the Rhineland Hypothesis and the Khazarian Hypothesis.  </w:t>
      </w:r>
      <w:r w:rsidR="00341B13" w:rsidRPr="00341B13">
        <w:rPr>
          <w:rFonts w:asciiTheme="majorBidi" w:hAnsiTheme="majorBidi" w:cstheme="majorBidi"/>
          <w:sz w:val="24"/>
          <w:szCs w:val="24"/>
        </w:rPr>
        <w:br/>
      </w:r>
      <w:r w:rsidR="00341B13">
        <w:rPr>
          <w:rFonts w:asciiTheme="majorBidi" w:hAnsiTheme="majorBidi" w:cstheme="majorBidi"/>
        </w:rPr>
        <w:br/>
      </w:r>
      <w:r w:rsidR="00341B13" w:rsidRPr="00341B13">
        <w:rPr>
          <w:rFonts w:asciiTheme="majorBidi" w:hAnsiTheme="majorBidi" w:cstheme="majorBidi"/>
          <w:sz w:val="24"/>
          <w:szCs w:val="24"/>
        </w:rPr>
        <w:t>“The Rhineland Hypothesis has been the favoured explanation for the origins of present-day European Jews, until now. In this scenario Jews descended from Israelite-Canaanite tribes left the Holy Land for Europe in the 7th century, following the Muslim conquest of Palestine. Then, in the beginning of the 15th century, a group of approximately 50,000 left Germany, the Rhineland, for the east. There they maintained high endogamy, and despite wars, persecution, disease, plagues, and economic hardships, their population expanded rapidly to around 8 million in the 20th century. Due to the implausibility of such an event, this rapid expansion was explained by Prof Harry Ostrer, Dr Gil Atzmon, and colleagues as a miracle. Under the Rhineland Hypothesis, European Jews would be very similar to each other and would have a predominant Middle Eastern ancestry.</w:t>
      </w:r>
    </w:p>
    <w:p w:rsidR="00A813CA" w:rsidRPr="00A813CA" w:rsidRDefault="00341B13" w:rsidP="0010632A">
      <w:pPr>
        <w:rPr>
          <w:rFonts w:ascii="Times New Roman" w:eastAsia="Times New Roman" w:hAnsi="Times New Roman" w:cs="Times New Roman"/>
          <w:sz w:val="24"/>
          <w:szCs w:val="24"/>
          <w:lang w:eastAsia="zh-CN"/>
        </w:rPr>
      </w:pPr>
      <w:r w:rsidRPr="00A749D5">
        <w:rPr>
          <w:rFonts w:ascii="Times New Roman" w:eastAsia="Times New Roman" w:hAnsi="Times New Roman" w:cs="Times New Roman"/>
          <w:sz w:val="24"/>
          <w:szCs w:val="24"/>
          <w:lang w:bidi="he-IL"/>
        </w:rPr>
        <w:t>The rival explanation, the Khazarian Hypothesis, states that the Jewish-convert Khazars -- a confederation of Turkic, Iranian, and Mongol tribes who lived in what is now Southern Russia, north of Georgia and east of Ukraine, and who converted to Judaism between the 7th and 9th centuries -- along with groups of Mesopotamian and Greco-Roman Jews, formed the basis of eastern Europe's Jewish population when they fled eastward, following the collapse of their empire in the 13th century. European Jews are thus expected to exhibit heterogeneity between different communities. While there is no doubt that the Judeo-Khazars fled into Eastern Europe and contributed to the establishment of Eastern European Jewry, argument has revolved around the magnitude of that contribution.</w:t>
      </w:r>
      <w:r>
        <w:rPr>
          <w:rFonts w:ascii="Times New Roman" w:eastAsia="Times New Roman" w:hAnsi="Times New Roman" w:cs="Times New Roman"/>
          <w:sz w:val="24"/>
          <w:szCs w:val="24"/>
          <w:lang w:bidi="he-IL"/>
        </w:rPr>
        <w:t>”</w:t>
      </w:r>
      <w:r>
        <w:rPr>
          <w:rFonts w:ascii="Times New Roman" w:eastAsia="Times New Roman" w:hAnsi="Times New Roman" w:cs="Times New Roman"/>
          <w:sz w:val="24"/>
          <w:szCs w:val="24"/>
          <w:lang w:bidi="he-IL"/>
        </w:rPr>
        <w:br/>
      </w:r>
      <w:r>
        <w:rPr>
          <w:rFonts w:ascii="Times New Roman" w:eastAsia="Times New Roman" w:hAnsi="Times New Roman" w:cs="Times New Roman"/>
          <w:sz w:val="24"/>
          <w:szCs w:val="24"/>
          <w:lang w:bidi="he-IL"/>
        </w:rPr>
        <w:br/>
      </w:r>
      <w:r w:rsidRPr="004235C5">
        <w:rPr>
          <w:rFonts w:ascii="Times New Roman" w:eastAsia="Times New Roman" w:hAnsi="Times New Roman" w:cs="Times New Roman"/>
          <w:b/>
          <w:bCs/>
          <w:sz w:val="20"/>
          <w:szCs w:val="20"/>
          <w:lang w:bidi="he-IL"/>
        </w:rPr>
        <w:t>Source</w:t>
      </w:r>
      <w:r w:rsidRPr="004235C5">
        <w:rPr>
          <w:rFonts w:ascii="Times New Roman" w:eastAsia="Times New Roman" w:hAnsi="Times New Roman" w:cs="Times New Roman"/>
          <w:sz w:val="20"/>
          <w:szCs w:val="20"/>
          <w:lang w:bidi="he-IL"/>
        </w:rPr>
        <w:t xml:space="preserve">: </w:t>
      </w:r>
      <w:hyperlink r:id="rId65" w:history="1">
        <w:r w:rsidRPr="004235C5">
          <w:rPr>
            <w:rStyle w:val="Hyperlink"/>
            <w:rFonts w:ascii="Times New Roman" w:eastAsia="Times New Roman" w:hAnsi="Times New Roman" w:cs="Times New Roman"/>
            <w:sz w:val="20"/>
            <w:szCs w:val="20"/>
            <w:lang w:bidi="he-IL"/>
          </w:rPr>
          <w:t>https://www.sciencedaily.com/releases/2013/01/130116195333.htm</w:t>
        </w:r>
      </w:hyperlink>
      <w:r>
        <w:rPr>
          <w:rFonts w:asciiTheme="majorBidi" w:hAnsiTheme="majorBidi" w:cstheme="majorBidi"/>
          <w:sz w:val="24"/>
          <w:szCs w:val="24"/>
        </w:rPr>
        <w:br/>
      </w:r>
      <w:r w:rsidR="00B71EA0">
        <w:rPr>
          <w:rFonts w:asciiTheme="majorBidi" w:hAnsiTheme="majorBidi" w:cstheme="majorBidi"/>
          <w:sz w:val="24"/>
          <w:szCs w:val="24"/>
        </w:rPr>
        <w:br/>
      </w:r>
      <w:r w:rsidR="00B71EA0">
        <w:rPr>
          <w:rFonts w:asciiTheme="majorBidi" w:hAnsiTheme="majorBidi" w:cstheme="majorBidi"/>
          <w:sz w:val="24"/>
          <w:szCs w:val="24"/>
        </w:rPr>
        <w:br/>
        <w:t xml:space="preserve">The education system and mass media </w:t>
      </w:r>
      <w:r w:rsidR="00A64DD2">
        <w:rPr>
          <w:rFonts w:asciiTheme="majorBidi" w:hAnsiTheme="majorBidi" w:cstheme="majorBidi"/>
          <w:sz w:val="24"/>
          <w:szCs w:val="24"/>
        </w:rPr>
        <w:t>told</w:t>
      </w:r>
      <w:r w:rsidR="00B71EA0">
        <w:rPr>
          <w:rFonts w:asciiTheme="majorBidi" w:hAnsiTheme="majorBidi" w:cstheme="majorBidi"/>
          <w:sz w:val="24"/>
          <w:szCs w:val="24"/>
        </w:rPr>
        <w:t xml:space="preserve"> a very different story.  They </w:t>
      </w:r>
      <w:r w:rsidR="00A64DD2">
        <w:rPr>
          <w:rFonts w:asciiTheme="majorBidi" w:hAnsiTheme="majorBidi" w:cstheme="majorBidi"/>
          <w:sz w:val="24"/>
          <w:szCs w:val="24"/>
        </w:rPr>
        <w:t>told a tale</w:t>
      </w:r>
      <w:r w:rsidR="00B71EA0">
        <w:rPr>
          <w:rFonts w:asciiTheme="majorBidi" w:hAnsiTheme="majorBidi" w:cstheme="majorBidi"/>
          <w:sz w:val="24"/>
          <w:szCs w:val="24"/>
        </w:rPr>
        <w:t xml:space="preserve"> of Jews going into Europe in the 1</w:t>
      </w:r>
      <w:r w:rsidR="00B71EA0" w:rsidRPr="00B71EA0">
        <w:rPr>
          <w:rFonts w:asciiTheme="majorBidi" w:hAnsiTheme="majorBidi" w:cstheme="majorBidi"/>
          <w:sz w:val="24"/>
          <w:szCs w:val="24"/>
          <w:vertAlign w:val="superscript"/>
        </w:rPr>
        <w:t>st</w:t>
      </w:r>
      <w:r w:rsidR="00B71EA0">
        <w:rPr>
          <w:rFonts w:asciiTheme="majorBidi" w:hAnsiTheme="majorBidi" w:cstheme="majorBidi"/>
          <w:sz w:val="24"/>
          <w:szCs w:val="24"/>
        </w:rPr>
        <w:t xml:space="preserve"> century CE after the destruction of Jerusalem.</w:t>
      </w:r>
      <w:r w:rsidR="00400F3F">
        <w:rPr>
          <w:rFonts w:asciiTheme="majorBidi" w:hAnsiTheme="majorBidi" w:cstheme="majorBidi"/>
          <w:sz w:val="24"/>
          <w:szCs w:val="24"/>
        </w:rPr>
        <w:t xml:space="preserve">  The belief that they were Jews was built upon that theory.   </w:t>
      </w:r>
      <w:r w:rsidR="00B71EA0">
        <w:rPr>
          <w:rFonts w:asciiTheme="majorBidi" w:hAnsiTheme="majorBidi" w:cstheme="majorBidi"/>
          <w:sz w:val="24"/>
          <w:szCs w:val="24"/>
        </w:rPr>
        <w:br/>
      </w:r>
      <w:r w:rsidR="00B71EA0">
        <w:rPr>
          <w:rFonts w:asciiTheme="majorBidi" w:hAnsiTheme="majorBidi" w:cstheme="majorBidi"/>
          <w:sz w:val="24"/>
          <w:szCs w:val="24"/>
        </w:rPr>
        <w:br/>
        <w:t xml:space="preserve">From 50, 000 to 8 million in 500 years is a miracle, and </w:t>
      </w:r>
      <w:r w:rsidR="005728D1">
        <w:rPr>
          <w:rFonts w:asciiTheme="majorBidi" w:hAnsiTheme="majorBidi" w:cstheme="majorBidi"/>
          <w:sz w:val="24"/>
          <w:szCs w:val="24"/>
        </w:rPr>
        <w:t>it’s accepted</w:t>
      </w:r>
      <w:r w:rsidR="00400F3F">
        <w:rPr>
          <w:rFonts w:asciiTheme="majorBidi" w:hAnsiTheme="majorBidi" w:cstheme="majorBidi"/>
          <w:sz w:val="24"/>
          <w:szCs w:val="24"/>
        </w:rPr>
        <w:t xml:space="preserve"> as such?</w:t>
      </w:r>
      <w:r w:rsidR="005728D1">
        <w:rPr>
          <w:rFonts w:asciiTheme="majorBidi" w:hAnsiTheme="majorBidi" w:cstheme="majorBidi"/>
          <w:sz w:val="24"/>
          <w:szCs w:val="24"/>
        </w:rPr>
        <w:t xml:space="preserve">  </w:t>
      </w:r>
      <w:r>
        <w:rPr>
          <w:rFonts w:asciiTheme="majorBidi" w:hAnsiTheme="majorBidi" w:cstheme="majorBidi"/>
          <w:sz w:val="24"/>
          <w:szCs w:val="24"/>
        </w:rPr>
        <w:br/>
      </w:r>
      <w:r w:rsidR="00683E31">
        <w:rPr>
          <w:rFonts w:asciiTheme="majorBidi" w:hAnsiTheme="majorBidi" w:cstheme="majorBidi"/>
          <w:sz w:val="24"/>
          <w:szCs w:val="24"/>
        </w:rPr>
        <w:br/>
      </w:r>
      <w:r w:rsidR="005728D1">
        <w:rPr>
          <w:rFonts w:asciiTheme="majorBidi" w:hAnsiTheme="majorBidi" w:cstheme="majorBidi"/>
          <w:sz w:val="24"/>
          <w:szCs w:val="24"/>
        </w:rPr>
        <w:t>W</w:t>
      </w:r>
      <w:r w:rsidR="00683E31">
        <w:rPr>
          <w:rFonts w:asciiTheme="majorBidi" w:hAnsiTheme="majorBidi" w:cstheme="majorBidi"/>
          <w:sz w:val="24"/>
          <w:szCs w:val="24"/>
        </w:rPr>
        <w:t xml:space="preserve">ho controls this system </w:t>
      </w:r>
      <w:r w:rsidR="005728D1">
        <w:rPr>
          <w:rFonts w:asciiTheme="majorBidi" w:hAnsiTheme="majorBidi" w:cstheme="majorBidi"/>
          <w:sz w:val="24"/>
          <w:szCs w:val="24"/>
        </w:rPr>
        <w:t xml:space="preserve">which upholds </w:t>
      </w:r>
      <w:r w:rsidR="00683E31">
        <w:rPr>
          <w:rFonts w:asciiTheme="majorBidi" w:hAnsiTheme="majorBidi" w:cstheme="majorBidi"/>
          <w:sz w:val="24"/>
          <w:szCs w:val="24"/>
        </w:rPr>
        <w:t xml:space="preserve">these two theories?  What about the other theories?  </w:t>
      </w:r>
      <w:r w:rsidR="00683E31">
        <w:rPr>
          <w:rFonts w:asciiTheme="majorBidi" w:hAnsiTheme="majorBidi" w:cstheme="majorBidi"/>
          <w:sz w:val="24"/>
          <w:szCs w:val="24"/>
        </w:rPr>
        <w:br/>
      </w:r>
      <w:r w:rsidR="007450FB">
        <w:rPr>
          <w:rFonts w:asciiTheme="majorBidi" w:hAnsiTheme="majorBidi" w:cstheme="majorBidi"/>
          <w:sz w:val="24"/>
          <w:szCs w:val="24"/>
        </w:rPr>
        <w:br/>
      </w:r>
      <w:r w:rsidR="007450FB">
        <w:rPr>
          <w:rFonts w:asciiTheme="majorBidi" w:hAnsiTheme="majorBidi" w:cstheme="majorBidi"/>
          <w:sz w:val="24"/>
          <w:szCs w:val="24"/>
        </w:rPr>
        <w:br/>
      </w:r>
      <w:r w:rsidR="00683E31">
        <w:rPr>
          <w:rFonts w:asciiTheme="majorBidi" w:hAnsiTheme="majorBidi" w:cstheme="majorBidi"/>
          <w:sz w:val="24"/>
          <w:szCs w:val="24"/>
        </w:rPr>
        <w:br/>
      </w:r>
      <w:r w:rsidR="001A1E94" w:rsidRPr="00BD5027">
        <w:rPr>
          <w:rFonts w:asciiTheme="majorBidi" w:hAnsiTheme="majorBidi" w:cstheme="majorBidi"/>
          <w:sz w:val="24"/>
          <w:szCs w:val="24"/>
        </w:rPr>
        <w:br/>
      </w:r>
      <w:r w:rsidR="001A5D2D">
        <w:rPr>
          <w:rFonts w:asciiTheme="majorBidi" w:hAnsiTheme="majorBidi" w:cstheme="majorBidi"/>
          <w:sz w:val="24"/>
          <w:szCs w:val="24"/>
        </w:rPr>
        <w:t xml:space="preserve">If you look through the New Testament and history you’ll </w:t>
      </w:r>
      <w:r w:rsidR="001A1E94">
        <w:rPr>
          <w:rFonts w:asciiTheme="majorBidi" w:hAnsiTheme="majorBidi" w:cstheme="majorBidi"/>
          <w:sz w:val="24"/>
          <w:szCs w:val="24"/>
        </w:rPr>
        <w:t xml:space="preserve">see that there was a clear distinction between Jews/Israelites and Europeans/Greeks/Romans.  They are clearly identified as being from totally </w:t>
      </w:r>
      <w:r w:rsidR="00A64DD2">
        <w:rPr>
          <w:rFonts w:asciiTheme="majorBidi" w:hAnsiTheme="majorBidi" w:cstheme="majorBidi"/>
          <w:sz w:val="24"/>
          <w:szCs w:val="24"/>
        </w:rPr>
        <w:t>different</w:t>
      </w:r>
      <w:r w:rsidR="001A1E94">
        <w:rPr>
          <w:rFonts w:asciiTheme="majorBidi" w:hAnsiTheme="majorBidi" w:cstheme="majorBidi"/>
          <w:sz w:val="24"/>
          <w:szCs w:val="24"/>
        </w:rPr>
        <w:t xml:space="preserve"> </w:t>
      </w:r>
      <w:r w:rsidR="00683E31">
        <w:rPr>
          <w:rFonts w:asciiTheme="majorBidi" w:hAnsiTheme="majorBidi" w:cstheme="majorBidi"/>
          <w:sz w:val="24"/>
          <w:szCs w:val="24"/>
        </w:rPr>
        <w:t xml:space="preserve">groups of </w:t>
      </w:r>
      <w:r w:rsidR="001A1E94">
        <w:rPr>
          <w:rFonts w:asciiTheme="majorBidi" w:hAnsiTheme="majorBidi" w:cstheme="majorBidi"/>
          <w:sz w:val="24"/>
          <w:szCs w:val="24"/>
        </w:rPr>
        <w:t xml:space="preserve">people.  </w:t>
      </w:r>
      <w:r w:rsidR="005728D1">
        <w:rPr>
          <w:rFonts w:asciiTheme="majorBidi" w:hAnsiTheme="majorBidi" w:cstheme="majorBidi"/>
          <w:sz w:val="24"/>
          <w:szCs w:val="24"/>
        </w:rPr>
        <w:t>And i</w:t>
      </w:r>
      <w:r w:rsidR="001A1E94">
        <w:rPr>
          <w:rFonts w:asciiTheme="majorBidi" w:hAnsiTheme="majorBidi" w:cstheme="majorBidi"/>
          <w:sz w:val="24"/>
          <w:szCs w:val="24"/>
        </w:rPr>
        <w:t xml:space="preserve">f you look </w:t>
      </w:r>
      <w:r>
        <w:rPr>
          <w:rFonts w:asciiTheme="majorBidi" w:hAnsiTheme="majorBidi" w:cstheme="majorBidi"/>
          <w:sz w:val="24"/>
          <w:szCs w:val="24"/>
        </w:rPr>
        <w:t xml:space="preserve">at the book of Acts and history, </w:t>
      </w:r>
      <w:r w:rsidR="001A1E94">
        <w:rPr>
          <w:rFonts w:asciiTheme="majorBidi" w:hAnsiTheme="majorBidi" w:cstheme="majorBidi"/>
          <w:sz w:val="24"/>
          <w:szCs w:val="24"/>
        </w:rPr>
        <w:t xml:space="preserve">you will </w:t>
      </w:r>
      <w:r w:rsidR="001A1E94">
        <w:rPr>
          <w:rFonts w:asciiTheme="majorBidi" w:hAnsiTheme="majorBidi" w:cstheme="majorBidi"/>
          <w:sz w:val="24"/>
          <w:szCs w:val="24"/>
        </w:rPr>
        <w:lastRenderedPageBreak/>
        <w:t>see that there were European converts to Judaism throughout Europe in the 1</w:t>
      </w:r>
      <w:r w:rsidR="001A1E94" w:rsidRPr="001A1E94">
        <w:rPr>
          <w:rFonts w:asciiTheme="majorBidi" w:hAnsiTheme="majorBidi" w:cstheme="majorBidi"/>
          <w:sz w:val="24"/>
          <w:szCs w:val="24"/>
          <w:vertAlign w:val="superscript"/>
        </w:rPr>
        <w:t>st</w:t>
      </w:r>
      <w:r w:rsidR="001A1E94">
        <w:rPr>
          <w:rFonts w:asciiTheme="majorBidi" w:hAnsiTheme="majorBidi" w:cstheme="majorBidi"/>
          <w:sz w:val="24"/>
          <w:szCs w:val="24"/>
        </w:rPr>
        <w:t xml:space="preserve"> century.  Question</w:t>
      </w:r>
      <w:r w:rsidR="00595F58">
        <w:rPr>
          <w:rFonts w:asciiTheme="majorBidi" w:hAnsiTheme="majorBidi" w:cstheme="majorBidi"/>
          <w:sz w:val="24"/>
          <w:szCs w:val="24"/>
        </w:rPr>
        <w:t>s</w:t>
      </w:r>
      <w:r w:rsidR="001A1E94">
        <w:rPr>
          <w:rFonts w:asciiTheme="majorBidi" w:hAnsiTheme="majorBidi" w:cstheme="majorBidi"/>
          <w:sz w:val="24"/>
          <w:szCs w:val="24"/>
        </w:rPr>
        <w:t>: What happened to all those European converts</w:t>
      </w:r>
      <w:r w:rsidR="005728D1">
        <w:rPr>
          <w:rFonts w:asciiTheme="majorBidi" w:hAnsiTheme="majorBidi" w:cstheme="majorBidi"/>
          <w:sz w:val="24"/>
          <w:szCs w:val="24"/>
        </w:rPr>
        <w:t xml:space="preserve">, </w:t>
      </w:r>
      <w:r w:rsidR="00F55015">
        <w:rPr>
          <w:rFonts w:asciiTheme="majorBidi" w:hAnsiTheme="majorBidi" w:cstheme="majorBidi"/>
          <w:sz w:val="24"/>
          <w:szCs w:val="24"/>
        </w:rPr>
        <w:t xml:space="preserve">people who </w:t>
      </w:r>
      <w:r w:rsidR="00571E4B">
        <w:rPr>
          <w:rFonts w:asciiTheme="majorBidi" w:hAnsiTheme="majorBidi" w:cstheme="majorBidi"/>
          <w:sz w:val="24"/>
          <w:szCs w:val="24"/>
        </w:rPr>
        <w:t xml:space="preserve">we can assume </w:t>
      </w:r>
      <w:r w:rsidR="00F55015">
        <w:rPr>
          <w:rFonts w:asciiTheme="majorBidi" w:hAnsiTheme="majorBidi" w:cstheme="majorBidi"/>
          <w:sz w:val="24"/>
          <w:szCs w:val="24"/>
        </w:rPr>
        <w:t>looked 100% European</w:t>
      </w:r>
      <w:r w:rsidR="005728D1">
        <w:rPr>
          <w:rFonts w:asciiTheme="majorBidi" w:hAnsiTheme="majorBidi" w:cstheme="majorBidi"/>
          <w:sz w:val="24"/>
          <w:szCs w:val="24"/>
        </w:rPr>
        <w:t xml:space="preserve"> like the European Jews</w:t>
      </w:r>
      <w:r w:rsidR="001A1E94">
        <w:rPr>
          <w:rFonts w:asciiTheme="majorBidi" w:hAnsiTheme="majorBidi" w:cstheme="majorBidi"/>
          <w:sz w:val="24"/>
          <w:szCs w:val="24"/>
        </w:rPr>
        <w:t xml:space="preserve">?  </w:t>
      </w:r>
      <w:r w:rsidR="008D61F3">
        <w:rPr>
          <w:rFonts w:asciiTheme="majorBidi" w:hAnsiTheme="majorBidi" w:cstheme="majorBidi"/>
          <w:sz w:val="24"/>
          <w:szCs w:val="24"/>
        </w:rPr>
        <w:t>Where are their descendants</w:t>
      </w:r>
      <w:r w:rsidR="00C3557E">
        <w:rPr>
          <w:rFonts w:asciiTheme="majorBidi" w:hAnsiTheme="majorBidi" w:cstheme="majorBidi"/>
          <w:sz w:val="24"/>
          <w:szCs w:val="24"/>
        </w:rPr>
        <w:t xml:space="preserve"> today?  Where are their descendants in history</w:t>
      </w:r>
      <w:r w:rsidR="008D61F3">
        <w:rPr>
          <w:rFonts w:asciiTheme="majorBidi" w:hAnsiTheme="majorBidi" w:cstheme="majorBidi"/>
          <w:sz w:val="24"/>
          <w:szCs w:val="24"/>
        </w:rPr>
        <w:t xml:space="preserve">?  </w:t>
      </w:r>
      <w:r w:rsidR="004235C5">
        <w:rPr>
          <w:rFonts w:asciiTheme="majorBidi" w:hAnsiTheme="majorBidi" w:cstheme="majorBidi"/>
          <w:sz w:val="24"/>
          <w:szCs w:val="24"/>
        </w:rPr>
        <w:t xml:space="preserve">Where are the descendants of the Khazars and anyone they might have converted?  Where are the descendants of </w:t>
      </w:r>
      <w:r w:rsidR="00595F58">
        <w:rPr>
          <w:rFonts w:asciiTheme="majorBidi" w:hAnsiTheme="majorBidi" w:cstheme="majorBidi"/>
          <w:sz w:val="24"/>
          <w:szCs w:val="24"/>
        </w:rPr>
        <w:t xml:space="preserve">the </w:t>
      </w:r>
      <w:r w:rsidR="004235C5">
        <w:rPr>
          <w:rFonts w:asciiTheme="majorBidi" w:hAnsiTheme="majorBidi" w:cstheme="majorBidi"/>
          <w:sz w:val="24"/>
          <w:szCs w:val="24"/>
        </w:rPr>
        <w:t xml:space="preserve">people converted by the Radhanite Jews?  Where are the descendants of </w:t>
      </w:r>
      <w:r w:rsidR="00595F58">
        <w:rPr>
          <w:rFonts w:asciiTheme="majorBidi" w:hAnsiTheme="majorBidi" w:cstheme="majorBidi"/>
          <w:sz w:val="24"/>
          <w:szCs w:val="24"/>
        </w:rPr>
        <w:t xml:space="preserve">the </w:t>
      </w:r>
      <w:r w:rsidR="004235C5">
        <w:rPr>
          <w:rFonts w:asciiTheme="majorBidi" w:hAnsiTheme="majorBidi" w:cstheme="majorBidi"/>
          <w:sz w:val="24"/>
          <w:szCs w:val="24"/>
        </w:rPr>
        <w:t>people who were converted to Judaism by the 1</w:t>
      </w:r>
      <w:r w:rsidR="004235C5" w:rsidRPr="004235C5">
        <w:rPr>
          <w:rFonts w:asciiTheme="majorBidi" w:hAnsiTheme="majorBidi" w:cstheme="majorBidi"/>
          <w:sz w:val="24"/>
          <w:szCs w:val="24"/>
          <w:vertAlign w:val="superscript"/>
        </w:rPr>
        <w:t>st</w:t>
      </w:r>
      <w:r w:rsidR="004235C5">
        <w:rPr>
          <w:rFonts w:asciiTheme="majorBidi" w:hAnsiTheme="majorBidi" w:cstheme="majorBidi"/>
          <w:sz w:val="24"/>
          <w:szCs w:val="24"/>
        </w:rPr>
        <w:t xml:space="preserve"> and 2</w:t>
      </w:r>
      <w:r w:rsidR="004235C5" w:rsidRPr="004235C5">
        <w:rPr>
          <w:rFonts w:asciiTheme="majorBidi" w:hAnsiTheme="majorBidi" w:cstheme="majorBidi"/>
          <w:sz w:val="24"/>
          <w:szCs w:val="24"/>
          <w:vertAlign w:val="superscript"/>
        </w:rPr>
        <w:t>nd</w:t>
      </w:r>
      <w:r w:rsidR="004235C5">
        <w:rPr>
          <w:rFonts w:asciiTheme="majorBidi" w:hAnsiTheme="majorBidi" w:cstheme="majorBidi"/>
          <w:sz w:val="24"/>
          <w:szCs w:val="24"/>
        </w:rPr>
        <w:t xml:space="preserve"> century CE Israelites who wanted to combat Christianity?  And the European Jews </w:t>
      </w:r>
      <w:r w:rsidR="00C3557E">
        <w:rPr>
          <w:rFonts w:asciiTheme="majorBidi" w:hAnsiTheme="majorBidi" w:cstheme="majorBidi"/>
          <w:sz w:val="24"/>
          <w:szCs w:val="24"/>
        </w:rPr>
        <w:t xml:space="preserve">today </w:t>
      </w:r>
      <w:r w:rsidR="004235C5">
        <w:rPr>
          <w:rFonts w:asciiTheme="majorBidi" w:hAnsiTheme="majorBidi" w:cstheme="majorBidi"/>
          <w:sz w:val="24"/>
          <w:szCs w:val="24"/>
        </w:rPr>
        <w:t>look 100% European, and not mixed at all, right?</w:t>
      </w:r>
      <w:r w:rsidR="00595F58">
        <w:rPr>
          <w:rFonts w:asciiTheme="majorBidi" w:hAnsiTheme="majorBidi" w:cstheme="majorBidi"/>
          <w:sz w:val="24"/>
          <w:szCs w:val="24"/>
        </w:rPr>
        <w:t xml:space="preserve">  That alone should be a red flag.  And don’t worry; you’ll see information on </w:t>
      </w:r>
      <w:smartTag w:uri="urn:schemas-microsoft-com:office:smarttags" w:element="stockticker">
        <w:r w:rsidR="00595F58">
          <w:rPr>
            <w:rFonts w:asciiTheme="majorBidi" w:hAnsiTheme="majorBidi" w:cstheme="majorBidi"/>
            <w:sz w:val="24"/>
            <w:szCs w:val="24"/>
          </w:rPr>
          <w:t>DNA</w:t>
        </w:r>
      </w:smartTag>
      <w:r w:rsidR="00595F58">
        <w:rPr>
          <w:rFonts w:asciiTheme="majorBidi" w:hAnsiTheme="majorBidi" w:cstheme="majorBidi"/>
          <w:sz w:val="24"/>
          <w:szCs w:val="24"/>
        </w:rPr>
        <w:t xml:space="preserve"> later.</w:t>
      </w:r>
      <w:r w:rsidR="004235C5">
        <w:rPr>
          <w:rFonts w:asciiTheme="majorBidi" w:hAnsiTheme="majorBidi" w:cstheme="majorBidi"/>
          <w:sz w:val="24"/>
          <w:szCs w:val="24"/>
        </w:rPr>
        <w:br/>
      </w:r>
      <w:r w:rsidR="00F928FF">
        <w:rPr>
          <w:rFonts w:asciiTheme="majorBidi" w:hAnsiTheme="majorBidi" w:cstheme="majorBidi"/>
          <w:sz w:val="24"/>
          <w:szCs w:val="24"/>
        </w:rPr>
        <w:br/>
      </w:r>
      <w:r w:rsidR="00F928FF">
        <w:rPr>
          <w:rFonts w:asciiTheme="majorBidi" w:hAnsiTheme="majorBidi" w:cstheme="majorBidi"/>
          <w:sz w:val="24"/>
          <w:szCs w:val="24"/>
        </w:rPr>
        <w:br/>
      </w:r>
      <w:r w:rsidR="00F928FF">
        <w:rPr>
          <w:rFonts w:asciiTheme="majorBidi" w:hAnsiTheme="majorBidi" w:cstheme="majorBidi"/>
          <w:sz w:val="24"/>
          <w:szCs w:val="24"/>
        </w:rPr>
        <w:br/>
      </w:r>
      <w:r w:rsidR="004F3F00" w:rsidRPr="00616055">
        <w:rPr>
          <w:rFonts w:asciiTheme="majorBidi" w:hAnsiTheme="majorBidi" w:cstheme="majorBidi"/>
          <w:sz w:val="24"/>
          <w:szCs w:val="24"/>
        </w:rPr>
        <w:br/>
      </w:r>
      <w:r w:rsidR="00A20DC8" w:rsidRPr="00616055">
        <w:rPr>
          <w:rFonts w:asciiTheme="majorBidi" w:hAnsiTheme="majorBidi" w:cstheme="majorBidi"/>
          <w:sz w:val="24"/>
          <w:szCs w:val="24"/>
        </w:rPr>
        <w:t>The</w:t>
      </w:r>
      <w:r w:rsidR="00051FA1">
        <w:rPr>
          <w:rFonts w:asciiTheme="majorBidi" w:hAnsiTheme="majorBidi" w:cstheme="majorBidi"/>
          <w:sz w:val="24"/>
          <w:szCs w:val="24"/>
        </w:rPr>
        <w:t xml:space="preserve"> people being called Jews today are no</w:t>
      </w:r>
      <w:r w:rsidR="00571E4B">
        <w:rPr>
          <w:rFonts w:asciiTheme="majorBidi" w:hAnsiTheme="majorBidi" w:cstheme="majorBidi"/>
          <w:sz w:val="24"/>
          <w:szCs w:val="24"/>
        </w:rPr>
        <w:t>t</w:t>
      </w:r>
      <w:r w:rsidR="00051FA1">
        <w:rPr>
          <w:rFonts w:asciiTheme="majorBidi" w:hAnsiTheme="majorBidi" w:cstheme="majorBidi"/>
          <w:sz w:val="24"/>
          <w:szCs w:val="24"/>
        </w:rPr>
        <w:t xml:space="preserve"> </w:t>
      </w:r>
      <w:r w:rsidR="00051FA1" w:rsidRPr="00616055">
        <w:rPr>
          <w:rFonts w:asciiTheme="majorBidi" w:hAnsiTheme="majorBidi" w:cstheme="majorBidi"/>
          <w:sz w:val="24"/>
          <w:szCs w:val="24"/>
        </w:rPr>
        <w:t>descendants</w:t>
      </w:r>
      <w:r w:rsidR="00A20DC8" w:rsidRPr="00616055">
        <w:rPr>
          <w:rFonts w:asciiTheme="majorBidi" w:hAnsiTheme="majorBidi" w:cstheme="majorBidi"/>
          <w:sz w:val="24"/>
          <w:szCs w:val="24"/>
        </w:rPr>
        <w:t xml:space="preserve"> of the Israelites of the Bible.  </w:t>
      </w:r>
      <w:r w:rsidR="00CD72F5">
        <w:rPr>
          <w:rFonts w:asciiTheme="majorBidi" w:hAnsiTheme="majorBidi" w:cstheme="majorBidi"/>
          <w:sz w:val="24"/>
          <w:szCs w:val="24"/>
        </w:rPr>
        <w:t>Nearly t</w:t>
      </w:r>
      <w:r w:rsidR="00A20DC8" w:rsidRPr="00616055">
        <w:rPr>
          <w:rFonts w:asciiTheme="majorBidi" w:hAnsiTheme="majorBidi" w:cstheme="majorBidi"/>
          <w:sz w:val="24"/>
          <w:szCs w:val="24"/>
        </w:rPr>
        <w:t>he entire Jewish community is made up of converts from around the world, with s</w:t>
      </w:r>
      <w:r w:rsidR="00051FA1">
        <w:rPr>
          <w:rFonts w:asciiTheme="majorBidi" w:hAnsiTheme="majorBidi" w:cstheme="majorBidi"/>
          <w:sz w:val="24"/>
          <w:szCs w:val="24"/>
        </w:rPr>
        <w:t>o</w:t>
      </w:r>
      <w:r w:rsidR="00A20DC8" w:rsidRPr="00616055">
        <w:rPr>
          <w:rFonts w:asciiTheme="majorBidi" w:hAnsiTheme="majorBidi" w:cstheme="majorBidi"/>
          <w:sz w:val="24"/>
          <w:szCs w:val="24"/>
        </w:rPr>
        <w:t>me people having the blood/genes of the original fake Jews, the Edomite</w:t>
      </w:r>
      <w:r w:rsidR="00051FA1">
        <w:rPr>
          <w:rFonts w:asciiTheme="majorBidi" w:hAnsiTheme="majorBidi" w:cstheme="majorBidi"/>
          <w:sz w:val="24"/>
          <w:szCs w:val="24"/>
        </w:rPr>
        <w:t>-</w:t>
      </w:r>
      <w:r w:rsidR="00A20DC8" w:rsidRPr="00616055">
        <w:rPr>
          <w:rFonts w:asciiTheme="majorBidi" w:hAnsiTheme="majorBidi" w:cstheme="majorBidi"/>
          <w:sz w:val="24"/>
          <w:szCs w:val="24"/>
        </w:rPr>
        <w:t>Nebataeans</w:t>
      </w:r>
      <w:r w:rsidR="00F91366" w:rsidRPr="00616055">
        <w:rPr>
          <w:rFonts w:asciiTheme="majorBidi" w:hAnsiTheme="majorBidi" w:cstheme="majorBidi"/>
          <w:sz w:val="24"/>
          <w:szCs w:val="24"/>
        </w:rPr>
        <w:t>.</w:t>
      </w:r>
      <w:r w:rsidR="00E038A8">
        <w:rPr>
          <w:rFonts w:asciiTheme="majorBidi" w:hAnsiTheme="majorBidi" w:cstheme="majorBidi"/>
          <w:sz w:val="24"/>
          <w:szCs w:val="24"/>
        </w:rPr>
        <w:br/>
      </w:r>
      <w:r w:rsidR="00E038A8">
        <w:rPr>
          <w:rFonts w:asciiTheme="majorBidi" w:hAnsiTheme="majorBidi" w:cstheme="majorBidi"/>
          <w:sz w:val="20"/>
          <w:szCs w:val="20"/>
        </w:rPr>
        <w:br/>
      </w:r>
      <w:r w:rsidR="00E038A8" w:rsidRPr="00A31803">
        <w:rPr>
          <w:rFonts w:asciiTheme="majorBidi" w:hAnsiTheme="majorBidi" w:cstheme="majorBidi"/>
          <w:color w:val="C00000"/>
          <w:sz w:val="20"/>
          <w:szCs w:val="20"/>
        </w:rPr>
        <w:t>*Don’t let my use of Wikipedia for general information deter you.</w:t>
      </w:r>
      <w:r w:rsidR="00E038A8" w:rsidRPr="00A31803">
        <w:rPr>
          <w:rFonts w:asciiTheme="majorBidi" w:hAnsiTheme="majorBidi" w:cstheme="majorBidi"/>
          <w:color w:val="C00000"/>
          <w:sz w:val="24"/>
          <w:szCs w:val="24"/>
        </w:rPr>
        <w:t xml:space="preserve"> </w:t>
      </w:r>
      <w:r w:rsidR="00F91366" w:rsidRPr="00616055">
        <w:rPr>
          <w:rFonts w:asciiTheme="majorBidi" w:hAnsiTheme="majorBidi" w:cstheme="majorBidi"/>
          <w:sz w:val="24"/>
          <w:szCs w:val="24"/>
        </w:rPr>
        <w:br/>
      </w:r>
      <w:r w:rsidR="00F91366" w:rsidRPr="00616055">
        <w:rPr>
          <w:rFonts w:asciiTheme="majorBidi" w:hAnsiTheme="majorBidi" w:cstheme="majorBidi"/>
          <w:sz w:val="24"/>
          <w:szCs w:val="24"/>
        </w:rPr>
        <w:br/>
      </w:r>
      <w:r w:rsidR="00F91366" w:rsidRPr="00616055">
        <w:rPr>
          <w:rFonts w:asciiTheme="majorBidi" w:hAnsiTheme="majorBidi" w:cstheme="majorBidi"/>
          <w:sz w:val="24"/>
          <w:szCs w:val="24"/>
        </w:rPr>
        <w:br/>
      </w:r>
      <w:r w:rsidR="00A813CA" w:rsidRPr="003361BD">
        <w:rPr>
          <w:rFonts w:ascii="Times New Roman" w:eastAsia="Times New Roman" w:hAnsi="Times New Roman" w:cs="Times New Roman"/>
          <w:b/>
          <w:bCs/>
          <w:sz w:val="28"/>
          <w:szCs w:val="28"/>
          <w:lang w:eastAsia="zh-CN"/>
        </w:rPr>
        <w:t>Antipater the Idumaean</w:t>
      </w:r>
    </w:p>
    <w:p w:rsidR="00A813CA" w:rsidRPr="00A813CA" w:rsidRDefault="00A813CA" w:rsidP="00A813CA">
      <w:pPr>
        <w:suppressAutoHyphens/>
        <w:spacing w:before="280" w:after="280" w:line="240" w:lineRule="auto"/>
        <w:rPr>
          <w:rFonts w:ascii="Times New Roman" w:eastAsia="Times New Roman" w:hAnsi="Times New Roman" w:cs="Times New Roman"/>
          <w:sz w:val="24"/>
          <w:szCs w:val="24"/>
          <w:lang w:eastAsia="zh-CN" w:bidi="he-IL"/>
        </w:rPr>
      </w:pPr>
      <w:r w:rsidRPr="00A813CA">
        <w:rPr>
          <w:rFonts w:ascii="Times New Roman" w:eastAsia="Times New Roman" w:hAnsi="Times New Roman" w:cs="Times New Roman"/>
          <w:b/>
          <w:bCs/>
          <w:sz w:val="24"/>
          <w:szCs w:val="24"/>
          <w:lang w:eastAsia="zh-CN" w:bidi="he-IL"/>
        </w:rPr>
        <w:t>Antipater I the Idumaean</w:t>
      </w:r>
      <w:r w:rsidRPr="00A813CA">
        <w:rPr>
          <w:rFonts w:ascii="Times New Roman" w:eastAsia="Times New Roman" w:hAnsi="Times New Roman" w:cs="Times New Roman"/>
          <w:sz w:val="24"/>
          <w:szCs w:val="24"/>
          <w:lang w:eastAsia="zh-CN" w:bidi="he-IL"/>
        </w:rPr>
        <w:t xml:space="preserve"> (died 43 BC) was the founder of the </w:t>
      </w:r>
      <w:hyperlink r:id="rId66" w:history="1">
        <w:r w:rsidRPr="00A813CA">
          <w:rPr>
            <w:rFonts w:ascii="Times New Roman" w:eastAsia="Times New Roman" w:hAnsi="Times New Roman" w:cs="Times New Roman"/>
            <w:color w:val="0000FF"/>
            <w:sz w:val="24"/>
            <w:szCs w:val="24"/>
            <w:u w:val="single"/>
            <w:lang w:eastAsia="zh-CN" w:bidi="he-IL"/>
          </w:rPr>
          <w:t>Herodian Dynasty</w:t>
        </w:r>
      </w:hyperlink>
      <w:r w:rsidRPr="00A813CA">
        <w:rPr>
          <w:rFonts w:ascii="Times New Roman" w:eastAsia="Times New Roman" w:hAnsi="Times New Roman" w:cs="Times New Roman"/>
          <w:sz w:val="24"/>
          <w:szCs w:val="24"/>
          <w:lang w:eastAsia="zh-CN" w:bidi="he-IL"/>
        </w:rPr>
        <w:t xml:space="preserve"> and father of </w:t>
      </w:r>
      <w:hyperlink r:id="rId67" w:history="1">
        <w:r w:rsidRPr="00A813CA">
          <w:rPr>
            <w:rFonts w:ascii="Times New Roman" w:eastAsia="Times New Roman" w:hAnsi="Times New Roman" w:cs="Times New Roman"/>
            <w:color w:val="0000FF"/>
            <w:sz w:val="24"/>
            <w:szCs w:val="24"/>
            <w:u w:val="single"/>
            <w:lang w:eastAsia="zh-CN" w:bidi="he-IL"/>
          </w:rPr>
          <w:t>Herod the Great</w:t>
        </w:r>
      </w:hyperlink>
      <w:r w:rsidRPr="00A813CA">
        <w:rPr>
          <w:rFonts w:ascii="Times New Roman" w:eastAsia="Times New Roman" w:hAnsi="Times New Roman" w:cs="Times New Roman"/>
          <w:sz w:val="24"/>
          <w:szCs w:val="24"/>
          <w:lang w:eastAsia="zh-CN" w:bidi="he-IL"/>
        </w:rPr>
        <w:t xml:space="preserve">. According to </w:t>
      </w:r>
      <w:hyperlink r:id="rId68" w:history="1">
        <w:r w:rsidRPr="00A813CA">
          <w:rPr>
            <w:rFonts w:ascii="Times New Roman" w:eastAsia="Times New Roman" w:hAnsi="Times New Roman" w:cs="Times New Roman"/>
            <w:color w:val="0000FF"/>
            <w:sz w:val="24"/>
            <w:szCs w:val="24"/>
            <w:u w:val="single"/>
            <w:lang w:eastAsia="zh-CN" w:bidi="he-IL"/>
          </w:rPr>
          <w:t>Josephus</w:t>
        </w:r>
      </w:hyperlink>
      <w:r w:rsidRPr="00A813CA">
        <w:rPr>
          <w:rFonts w:ascii="Times New Roman" w:eastAsia="Times New Roman" w:hAnsi="Times New Roman" w:cs="Times New Roman"/>
          <w:sz w:val="24"/>
          <w:szCs w:val="24"/>
          <w:lang w:eastAsia="zh-CN" w:bidi="he-IL"/>
        </w:rPr>
        <w:t>, he was the son of Antipas (I) and had formerly held that name.</w:t>
      </w:r>
      <w:hyperlink r:id="rId69" w:anchor="cite_note-je-1" w:history="1">
        <w:r w:rsidRPr="00A813CA">
          <w:rPr>
            <w:rFonts w:ascii="Times New Roman" w:eastAsia="Times New Roman" w:hAnsi="Times New Roman" w:cs="Times New Roman"/>
            <w:color w:val="0000FF"/>
            <w:sz w:val="24"/>
            <w:szCs w:val="24"/>
            <w:u w:val="single"/>
            <w:vertAlign w:val="superscript"/>
            <w:lang w:eastAsia="zh-CN" w:bidi="he-IL"/>
          </w:rPr>
          <w:t>[1]</w:t>
        </w:r>
      </w:hyperlink>
    </w:p>
    <w:p w:rsidR="00A813CA" w:rsidRPr="00A813CA" w:rsidRDefault="00A813CA" w:rsidP="00A813CA">
      <w:pPr>
        <w:suppressAutoHyphens/>
        <w:spacing w:before="280" w:after="280" w:line="240" w:lineRule="auto"/>
        <w:rPr>
          <w:rFonts w:ascii="Times New Roman" w:eastAsia="Times New Roman" w:hAnsi="Times New Roman" w:cs="Times New Roman"/>
          <w:sz w:val="24"/>
          <w:szCs w:val="24"/>
          <w:lang w:eastAsia="zh-CN" w:bidi="he-IL"/>
        </w:rPr>
      </w:pPr>
      <w:r w:rsidRPr="00A813CA">
        <w:rPr>
          <w:rFonts w:ascii="Times New Roman" w:eastAsia="Times New Roman" w:hAnsi="Times New Roman" w:cs="Times New Roman"/>
          <w:sz w:val="24"/>
          <w:szCs w:val="24"/>
          <w:lang w:eastAsia="zh-CN" w:bidi="he-IL"/>
        </w:rPr>
        <w:t xml:space="preserve">A native of </w:t>
      </w:r>
      <w:hyperlink r:id="rId70" w:history="1">
        <w:r w:rsidRPr="00A813CA">
          <w:rPr>
            <w:rFonts w:ascii="Times New Roman" w:eastAsia="Times New Roman" w:hAnsi="Times New Roman" w:cs="Times New Roman"/>
            <w:color w:val="0000FF"/>
            <w:sz w:val="24"/>
            <w:szCs w:val="24"/>
            <w:u w:val="single"/>
            <w:lang w:eastAsia="zh-CN" w:bidi="he-IL"/>
          </w:rPr>
          <w:t>Idumaea</w:t>
        </w:r>
      </w:hyperlink>
      <w:r w:rsidRPr="00A813CA">
        <w:rPr>
          <w:rFonts w:ascii="Times New Roman" w:eastAsia="Times New Roman" w:hAnsi="Times New Roman" w:cs="Times New Roman"/>
          <w:sz w:val="24"/>
          <w:szCs w:val="24"/>
          <w:lang w:eastAsia="zh-CN" w:bidi="he-IL"/>
        </w:rPr>
        <w:t xml:space="preserve">, southeast of </w:t>
      </w:r>
      <w:hyperlink r:id="rId71" w:history="1">
        <w:r w:rsidRPr="00A813CA">
          <w:rPr>
            <w:rFonts w:ascii="Times New Roman" w:eastAsia="Times New Roman" w:hAnsi="Times New Roman" w:cs="Times New Roman"/>
            <w:color w:val="0000FF"/>
            <w:sz w:val="24"/>
            <w:szCs w:val="24"/>
            <w:u w:val="single"/>
            <w:lang w:eastAsia="zh-CN" w:bidi="he-IL"/>
          </w:rPr>
          <w:t>Judea</w:t>
        </w:r>
      </w:hyperlink>
      <w:r w:rsidRPr="00A813CA">
        <w:rPr>
          <w:rFonts w:ascii="Times New Roman" w:eastAsia="Times New Roman" w:hAnsi="Times New Roman" w:cs="Times New Roman"/>
          <w:sz w:val="24"/>
          <w:szCs w:val="24"/>
          <w:lang w:eastAsia="zh-CN" w:bidi="he-IL"/>
        </w:rPr>
        <w:t xml:space="preserve"> between the </w:t>
      </w:r>
      <w:hyperlink r:id="rId72" w:history="1">
        <w:r w:rsidRPr="00A813CA">
          <w:rPr>
            <w:rFonts w:ascii="Times New Roman" w:eastAsia="Times New Roman" w:hAnsi="Times New Roman" w:cs="Times New Roman"/>
            <w:color w:val="0000FF"/>
            <w:sz w:val="24"/>
            <w:szCs w:val="24"/>
            <w:u w:val="single"/>
            <w:lang w:eastAsia="zh-CN" w:bidi="he-IL"/>
          </w:rPr>
          <w:t>Dead Sea</w:t>
        </w:r>
      </w:hyperlink>
      <w:r w:rsidRPr="00A813CA">
        <w:rPr>
          <w:rFonts w:ascii="Times New Roman" w:eastAsia="Times New Roman" w:hAnsi="Times New Roman" w:cs="Times New Roman"/>
          <w:sz w:val="24"/>
          <w:szCs w:val="24"/>
          <w:lang w:eastAsia="zh-CN" w:bidi="he-IL"/>
        </w:rPr>
        <w:t xml:space="preserve"> and the </w:t>
      </w:r>
      <w:hyperlink r:id="rId73" w:history="1">
        <w:r w:rsidRPr="00A813CA">
          <w:rPr>
            <w:rFonts w:ascii="Times New Roman" w:eastAsia="Times New Roman" w:hAnsi="Times New Roman" w:cs="Times New Roman"/>
            <w:color w:val="0000FF"/>
            <w:sz w:val="24"/>
            <w:szCs w:val="24"/>
            <w:u w:val="single"/>
            <w:lang w:eastAsia="zh-CN" w:bidi="he-IL"/>
          </w:rPr>
          <w:t>Gulf of Aqaba</w:t>
        </w:r>
      </w:hyperlink>
      <w:r w:rsidRPr="00A813CA">
        <w:rPr>
          <w:rFonts w:ascii="Times New Roman" w:eastAsia="Times New Roman" w:hAnsi="Times New Roman" w:cs="Times New Roman"/>
          <w:sz w:val="24"/>
          <w:szCs w:val="24"/>
          <w:lang w:eastAsia="zh-CN" w:bidi="he-IL"/>
        </w:rPr>
        <w:t xml:space="preserve">, which during the time of the </w:t>
      </w:r>
      <w:hyperlink r:id="rId74" w:history="1">
        <w:r w:rsidRPr="00A813CA">
          <w:rPr>
            <w:rFonts w:ascii="Times New Roman" w:eastAsia="Times New Roman" w:hAnsi="Times New Roman" w:cs="Times New Roman"/>
            <w:color w:val="0000FF"/>
            <w:sz w:val="24"/>
            <w:szCs w:val="24"/>
            <w:u w:val="single"/>
            <w:lang w:eastAsia="zh-CN" w:bidi="he-IL"/>
          </w:rPr>
          <w:t>Hebrew Bible</w:t>
        </w:r>
      </w:hyperlink>
      <w:r w:rsidRPr="00A813CA">
        <w:rPr>
          <w:rFonts w:ascii="Times New Roman" w:eastAsia="Times New Roman" w:hAnsi="Times New Roman" w:cs="Times New Roman"/>
          <w:sz w:val="24"/>
          <w:szCs w:val="24"/>
          <w:lang w:eastAsia="zh-CN" w:bidi="he-IL"/>
        </w:rPr>
        <w:t xml:space="preserve"> had been known as the land of </w:t>
      </w:r>
      <w:hyperlink r:id="rId75" w:history="1">
        <w:r w:rsidRPr="00A813CA">
          <w:rPr>
            <w:rFonts w:ascii="Times New Roman" w:eastAsia="Times New Roman" w:hAnsi="Times New Roman" w:cs="Times New Roman"/>
            <w:color w:val="0000FF"/>
            <w:sz w:val="24"/>
            <w:szCs w:val="24"/>
            <w:u w:val="single"/>
            <w:lang w:eastAsia="zh-CN" w:bidi="he-IL"/>
          </w:rPr>
          <w:t>Edom</w:t>
        </w:r>
      </w:hyperlink>
      <w:r w:rsidRPr="00A813CA">
        <w:rPr>
          <w:rFonts w:ascii="Times New Roman" w:eastAsia="Times New Roman" w:hAnsi="Times New Roman" w:cs="Times New Roman"/>
          <w:sz w:val="24"/>
          <w:szCs w:val="24"/>
          <w:lang w:eastAsia="zh-CN" w:bidi="he-IL"/>
        </w:rPr>
        <w:t>,</w:t>
      </w:r>
      <w:hyperlink r:id="rId76" w:anchor="cite_note-2" w:history="1">
        <w:r w:rsidRPr="00A813CA">
          <w:rPr>
            <w:rFonts w:ascii="Times New Roman" w:eastAsia="Times New Roman" w:hAnsi="Times New Roman" w:cs="Times New Roman"/>
            <w:color w:val="0000FF"/>
            <w:sz w:val="24"/>
            <w:szCs w:val="24"/>
            <w:u w:val="single"/>
            <w:vertAlign w:val="superscript"/>
            <w:lang w:eastAsia="zh-CN" w:bidi="he-IL"/>
          </w:rPr>
          <w:t>[2]</w:t>
        </w:r>
      </w:hyperlink>
      <w:r w:rsidRPr="00A813CA">
        <w:rPr>
          <w:rFonts w:ascii="Times New Roman" w:eastAsia="Times New Roman" w:hAnsi="Times New Roman" w:cs="Times New Roman"/>
          <w:sz w:val="24"/>
          <w:szCs w:val="24"/>
          <w:lang w:eastAsia="zh-CN" w:bidi="he-IL"/>
        </w:rPr>
        <w:t xml:space="preserve"> Antipater became a powerful official under the later </w:t>
      </w:r>
      <w:hyperlink r:id="rId77" w:history="1">
        <w:r w:rsidRPr="00A813CA">
          <w:rPr>
            <w:rFonts w:ascii="Times New Roman" w:eastAsia="Times New Roman" w:hAnsi="Times New Roman" w:cs="Times New Roman"/>
            <w:color w:val="0000FF"/>
            <w:sz w:val="24"/>
            <w:szCs w:val="24"/>
            <w:u w:val="single"/>
            <w:lang w:eastAsia="zh-CN" w:bidi="he-IL"/>
          </w:rPr>
          <w:t>Hasmonean</w:t>
        </w:r>
      </w:hyperlink>
      <w:r w:rsidRPr="00A813CA">
        <w:rPr>
          <w:rFonts w:ascii="Times New Roman" w:eastAsia="Times New Roman" w:hAnsi="Times New Roman" w:cs="Times New Roman"/>
          <w:sz w:val="24"/>
          <w:szCs w:val="24"/>
          <w:lang w:eastAsia="zh-CN" w:bidi="he-IL"/>
        </w:rPr>
        <w:t xml:space="preserve"> kings and subsequently became a client of the </w:t>
      </w:r>
      <w:hyperlink r:id="rId78" w:history="1">
        <w:r w:rsidRPr="00A813CA">
          <w:rPr>
            <w:rFonts w:ascii="Times New Roman" w:eastAsia="Times New Roman" w:hAnsi="Times New Roman" w:cs="Times New Roman"/>
            <w:color w:val="0000FF"/>
            <w:sz w:val="24"/>
            <w:szCs w:val="24"/>
            <w:u w:val="single"/>
            <w:lang w:eastAsia="zh-CN" w:bidi="he-IL"/>
          </w:rPr>
          <w:t>Roman</w:t>
        </w:r>
      </w:hyperlink>
      <w:r w:rsidRPr="00A813CA">
        <w:rPr>
          <w:rFonts w:ascii="Times New Roman" w:eastAsia="Times New Roman" w:hAnsi="Times New Roman" w:cs="Times New Roman"/>
          <w:sz w:val="24"/>
          <w:szCs w:val="24"/>
          <w:lang w:eastAsia="zh-CN" w:bidi="he-IL"/>
        </w:rPr>
        <w:t xml:space="preserve"> general </w:t>
      </w:r>
      <w:hyperlink r:id="rId79" w:history="1">
        <w:r w:rsidRPr="00A813CA">
          <w:rPr>
            <w:rFonts w:ascii="Times New Roman" w:eastAsia="Times New Roman" w:hAnsi="Times New Roman" w:cs="Times New Roman"/>
            <w:color w:val="0000FF"/>
            <w:sz w:val="24"/>
            <w:szCs w:val="24"/>
            <w:u w:val="single"/>
            <w:lang w:eastAsia="zh-CN" w:bidi="he-IL"/>
          </w:rPr>
          <w:t>Pompey the Great</w:t>
        </w:r>
      </w:hyperlink>
      <w:r w:rsidRPr="00A813CA">
        <w:rPr>
          <w:rFonts w:ascii="Times New Roman" w:eastAsia="Times New Roman" w:hAnsi="Times New Roman" w:cs="Times New Roman"/>
          <w:sz w:val="24"/>
          <w:szCs w:val="24"/>
          <w:lang w:eastAsia="zh-CN" w:bidi="he-IL"/>
        </w:rPr>
        <w:t xml:space="preserve"> when Pompey conquered Judea in the name of Roman Republic.</w:t>
      </w:r>
    </w:p>
    <w:p w:rsidR="00A813CA" w:rsidRPr="00A813CA" w:rsidRDefault="00786B52" w:rsidP="00A813CA">
      <w:pPr>
        <w:suppressAutoHyphens/>
        <w:spacing w:before="280" w:after="280" w:line="240" w:lineRule="auto"/>
        <w:rPr>
          <w:rFonts w:ascii="Times New Roman" w:eastAsia="Times New Roman" w:hAnsi="Times New Roman" w:cs="Times New Roman"/>
          <w:sz w:val="24"/>
          <w:szCs w:val="24"/>
          <w:lang w:eastAsia="zh-CN" w:bidi="he-IL"/>
        </w:rPr>
      </w:pPr>
      <w:r>
        <w:rPr>
          <w:rFonts w:ascii="Times New Roman" w:eastAsia="Times New Roman" w:hAnsi="Times New Roman" w:cs="Times New Roman"/>
          <w:sz w:val="24"/>
          <w:szCs w:val="24"/>
          <w:lang w:eastAsia="zh-CN" w:bidi="he-IL"/>
        </w:rPr>
        <w:t>…</w:t>
      </w:r>
      <w:r>
        <w:rPr>
          <w:rFonts w:ascii="Times New Roman" w:eastAsia="Times New Roman" w:hAnsi="Times New Roman" w:cs="Times New Roman"/>
          <w:sz w:val="24"/>
          <w:szCs w:val="24"/>
          <w:lang w:eastAsia="zh-CN" w:bidi="he-IL"/>
        </w:rPr>
        <w:br/>
      </w:r>
      <w:r w:rsidR="00A813CA" w:rsidRPr="00A813CA">
        <w:rPr>
          <w:rFonts w:ascii="Times New Roman" w:eastAsia="Times New Roman" w:hAnsi="Times New Roman" w:cs="Times New Roman"/>
          <w:sz w:val="24"/>
          <w:szCs w:val="24"/>
          <w:lang w:eastAsia="zh-CN" w:bidi="he-IL"/>
        </w:rPr>
        <w:br/>
      </w:r>
      <w:r w:rsidR="00A813CA" w:rsidRPr="00A813CA">
        <w:rPr>
          <w:rFonts w:ascii="Times New Roman" w:eastAsia="Times New Roman" w:hAnsi="Times New Roman" w:cs="Times New Roman"/>
          <w:b/>
          <w:bCs/>
          <w:sz w:val="24"/>
          <w:szCs w:val="24"/>
          <w:lang w:eastAsia="zh-CN" w:bidi="he-IL"/>
        </w:rPr>
        <w:t>Background</w:t>
      </w:r>
      <w:r w:rsidR="00A813CA" w:rsidRPr="00A813CA">
        <w:rPr>
          <w:rFonts w:ascii="Times New Roman" w:eastAsia="Times New Roman" w:hAnsi="Times New Roman" w:cs="Times New Roman"/>
          <w:sz w:val="24"/>
          <w:szCs w:val="24"/>
          <w:lang w:eastAsia="zh-CN" w:bidi="he-IL"/>
        </w:rPr>
        <w:br/>
      </w:r>
      <w:r w:rsidR="00A813CA" w:rsidRPr="00A813CA">
        <w:rPr>
          <w:rFonts w:ascii="Times New Roman" w:eastAsia="Times New Roman" w:hAnsi="Times New Roman" w:cs="Times New Roman"/>
          <w:sz w:val="24"/>
          <w:szCs w:val="24"/>
          <w:lang w:eastAsia="zh-CN" w:bidi="he-IL"/>
        </w:rPr>
        <w:br/>
        <w:t xml:space="preserve">Though historians understand that Antipater’s family converted to </w:t>
      </w:r>
      <w:hyperlink r:id="rId80" w:history="1">
        <w:r w:rsidR="00A813CA" w:rsidRPr="00A813CA">
          <w:rPr>
            <w:rFonts w:ascii="Times New Roman" w:eastAsia="Times New Roman" w:hAnsi="Times New Roman" w:cs="Times New Roman"/>
            <w:color w:val="0000FF"/>
            <w:sz w:val="24"/>
            <w:szCs w:val="24"/>
            <w:u w:val="single"/>
            <w:lang w:eastAsia="zh-CN" w:bidi="he-IL"/>
          </w:rPr>
          <w:t>Judaism</w:t>
        </w:r>
      </w:hyperlink>
      <w:r w:rsidR="00A813CA" w:rsidRPr="00A813CA">
        <w:rPr>
          <w:rFonts w:ascii="Times New Roman" w:eastAsia="Times New Roman" w:hAnsi="Times New Roman" w:cs="Times New Roman"/>
          <w:sz w:val="24"/>
          <w:szCs w:val="24"/>
          <w:lang w:eastAsia="zh-CN" w:bidi="he-IL"/>
        </w:rPr>
        <w:t xml:space="preserve"> in the second century BCE, different stories had circulated in the wake of his sons coming to power.</w:t>
      </w:r>
      <w:hyperlink r:id="rId81" w:anchor="cite_note-3" w:history="1">
        <w:r w:rsidR="00A813CA" w:rsidRPr="00A813CA">
          <w:rPr>
            <w:rFonts w:ascii="Times New Roman" w:eastAsia="Times New Roman" w:hAnsi="Times New Roman" w:cs="Times New Roman"/>
            <w:color w:val="0000FF"/>
            <w:sz w:val="24"/>
            <w:szCs w:val="24"/>
            <w:u w:val="single"/>
            <w:vertAlign w:val="superscript"/>
            <w:lang w:eastAsia="zh-CN" w:bidi="he-IL"/>
          </w:rPr>
          <w:t>[3]</w:t>
        </w:r>
      </w:hyperlink>
      <w:r w:rsidR="00A813CA" w:rsidRPr="00A813CA">
        <w:rPr>
          <w:rFonts w:ascii="Times New Roman" w:eastAsia="Times New Roman" w:hAnsi="Times New Roman" w:cs="Times New Roman"/>
          <w:sz w:val="24"/>
          <w:szCs w:val="24"/>
          <w:lang w:eastAsia="zh-CN" w:bidi="he-IL"/>
        </w:rPr>
        <w:t xml:space="preserve"> They demonstrate the tensions that existed between the Jewish people and the powerful Idumaeans who appear at this time. </w:t>
      </w:r>
      <w:hyperlink r:id="rId82" w:history="1">
        <w:r w:rsidR="00A813CA" w:rsidRPr="00A813CA">
          <w:rPr>
            <w:rFonts w:ascii="Times New Roman" w:eastAsia="Times New Roman" w:hAnsi="Times New Roman" w:cs="Times New Roman"/>
            <w:color w:val="0000FF"/>
            <w:sz w:val="24"/>
            <w:szCs w:val="24"/>
            <w:u w:val="single"/>
            <w:lang w:eastAsia="zh-CN" w:bidi="he-IL"/>
          </w:rPr>
          <w:t>Nicolaus of Damascus</w:t>
        </w:r>
      </w:hyperlink>
      <w:r w:rsidR="00A813CA" w:rsidRPr="00A813CA">
        <w:rPr>
          <w:rFonts w:ascii="Times New Roman" w:eastAsia="Times New Roman" w:hAnsi="Times New Roman" w:cs="Times New Roman"/>
          <w:sz w:val="24"/>
          <w:szCs w:val="24"/>
          <w:lang w:eastAsia="zh-CN" w:bidi="he-IL"/>
        </w:rPr>
        <w:t xml:space="preserve">, the court historian for Herod, wrote that Herod’s ancestors were among the historical elite in Jerusalem who had been taken by King </w:t>
      </w:r>
      <w:hyperlink r:id="rId83" w:history="1">
        <w:r w:rsidR="00A813CA" w:rsidRPr="00A813CA">
          <w:rPr>
            <w:rFonts w:ascii="Times New Roman" w:eastAsia="Times New Roman" w:hAnsi="Times New Roman" w:cs="Times New Roman"/>
            <w:color w:val="0000FF"/>
            <w:sz w:val="24"/>
            <w:szCs w:val="24"/>
            <w:u w:val="single"/>
            <w:lang w:eastAsia="zh-CN" w:bidi="he-IL"/>
          </w:rPr>
          <w:t>Nebuchadnezzar</w:t>
        </w:r>
      </w:hyperlink>
      <w:r w:rsidR="00A813CA" w:rsidRPr="00A813CA">
        <w:rPr>
          <w:rFonts w:ascii="Times New Roman" w:eastAsia="Times New Roman" w:hAnsi="Times New Roman" w:cs="Times New Roman"/>
          <w:sz w:val="24"/>
          <w:szCs w:val="24"/>
          <w:lang w:eastAsia="zh-CN" w:bidi="he-IL"/>
        </w:rPr>
        <w:t xml:space="preserve"> into </w:t>
      </w:r>
      <w:hyperlink r:id="rId84" w:history="1">
        <w:r w:rsidR="00A813CA" w:rsidRPr="00A813CA">
          <w:rPr>
            <w:rFonts w:ascii="Times New Roman" w:eastAsia="Times New Roman" w:hAnsi="Times New Roman" w:cs="Times New Roman"/>
            <w:color w:val="0000FF"/>
            <w:sz w:val="24"/>
            <w:szCs w:val="24"/>
            <w:u w:val="single"/>
            <w:lang w:eastAsia="zh-CN" w:bidi="he-IL"/>
          </w:rPr>
          <w:t>Babylonian captivity</w:t>
        </w:r>
      </w:hyperlink>
      <w:r w:rsidR="00A813CA" w:rsidRPr="00A813CA">
        <w:rPr>
          <w:rFonts w:ascii="Times New Roman" w:eastAsia="Times New Roman" w:hAnsi="Times New Roman" w:cs="Times New Roman"/>
          <w:sz w:val="24"/>
          <w:szCs w:val="24"/>
          <w:lang w:eastAsia="zh-CN" w:bidi="he-IL"/>
        </w:rPr>
        <w:t xml:space="preserve"> in the sixth century BCE.</w:t>
      </w:r>
      <w:hyperlink r:id="rId85" w:anchor="cite_note-cohen-4" w:history="1">
        <w:r w:rsidR="00A813CA" w:rsidRPr="00A813CA">
          <w:rPr>
            <w:rFonts w:ascii="Times New Roman" w:eastAsia="Times New Roman" w:hAnsi="Times New Roman" w:cs="Times New Roman"/>
            <w:color w:val="0000FF"/>
            <w:sz w:val="24"/>
            <w:szCs w:val="24"/>
            <w:u w:val="single"/>
            <w:vertAlign w:val="superscript"/>
            <w:lang w:eastAsia="zh-CN" w:bidi="he-IL"/>
          </w:rPr>
          <w:t>[4]</w:t>
        </w:r>
      </w:hyperlink>
      <w:r w:rsidR="00A813CA" w:rsidRPr="00A813CA">
        <w:rPr>
          <w:rFonts w:ascii="Times New Roman" w:eastAsia="Times New Roman" w:hAnsi="Times New Roman" w:cs="Times New Roman"/>
          <w:sz w:val="24"/>
          <w:szCs w:val="24"/>
          <w:lang w:eastAsia="zh-CN" w:bidi="he-IL"/>
        </w:rPr>
        <w:t xml:space="preserve"> This account serves two purposes; when the Persian </w:t>
      </w:r>
      <w:hyperlink r:id="rId86" w:history="1">
        <w:r w:rsidR="00A813CA" w:rsidRPr="00A813CA">
          <w:rPr>
            <w:rFonts w:ascii="Times New Roman" w:eastAsia="Times New Roman" w:hAnsi="Times New Roman" w:cs="Times New Roman"/>
            <w:color w:val="0000FF"/>
            <w:sz w:val="24"/>
            <w:szCs w:val="24"/>
            <w:u w:val="single"/>
            <w:lang w:eastAsia="zh-CN" w:bidi="he-IL"/>
          </w:rPr>
          <w:t>King Cyrus</w:t>
        </w:r>
      </w:hyperlink>
      <w:r w:rsidR="00A813CA" w:rsidRPr="00A813CA">
        <w:rPr>
          <w:rFonts w:ascii="Times New Roman" w:eastAsia="Times New Roman" w:hAnsi="Times New Roman" w:cs="Times New Roman"/>
          <w:sz w:val="24"/>
          <w:szCs w:val="24"/>
          <w:lang w:eastAsia="zh-CN" w:bidi="he-IL"/>
        </w:rPr>
        <w:t xml:space="preserve"> sent the captives in Babylon back to Judea, it is likely </w:t>
      </w:r>
      <w:r w:rsidR="00A813CA" w:rsidRPr="00A813CA">
        <w:rPr>
          <w:rFonts w:ascii="Times New Roman" w:eastAsia="Times New Roman" w:hAnsi="Times New Roman" w:cs="Times New Roman"/>
          <w:sz w:val="24"/>
          <w:szCs w:val="24"/>
          <w:lang w:eastAsia="zh-CN" w:bidi="he-IL"/>
        </w:rPr>
        <w:lastRenderedPageBreak/>
        <w:t>that some chose to settle elsewhere. A legitimate dispersion such as this would shroud the fact that Herod’s ancestry is undocumented in the meticulous records of returned Jewish families.</w:t>
      </w:r>
      <w:hyperlink r:id="rId87" w:anchor="cite_note-5" w:history="1">
        <w:r w:rsidR="00A813CA" w:rsidRPr="00A813CA">
          <w:rPr>
            <w:rFonts w:ascii="Times New Roman" w:eastAsia="Times New Roman" w:hAnsi="Times New Roman" w:cs="Times New Roman"/>
            <w:color w:val="0000FF"/>
            <w:sz w:val="24"/>
            <w:szCs w:val="24"/>
            <w:u w:val="single"/>
            <w:vertAlign w:val="superscript"/>
            <w:lang w:eastAsia="zh-CN" w:bidi="he-IL"/>
          </w:rPr>
          <w:t>[5]</w:t>
        </w:r>
      </w:hyperlink>
      <w:r w:rsidR="00A813CA" w:rsidRPr="00A813CA">
        <w:rPr>
          <w:rFonts w:ascii="Times New Roman" w:eastAsia="Times New Roman" w:hAnsi="Times New Roman" w:cs="Times New Roman"/>
          <w:sz w:val="24"/>
          <w:szCs w:val="24"/>
          <w:lang w:eastAsia="zh-CN" w:bidi="he-IL"/>
        </w:rPr>
        <w:t xml:space="preserve"> Claiming a heritage among the Jews from as early as the Babylonian captivity provides credibility for a pro-Roman and </w:t>
      </w:r>
      <w:hyperlink r:id="rId88" w:history="1">
        <w:r w:rsidR="00A813CA" w:rsidRPr="00A813CA">
          <w:rPr>
            <w:rFonts w:ascii="Times New Roman" w:eastAsia="Times New Roman" w:hAnsi="Times New Roman" w:cs="Times New Roman"/>
            <w:color w:val="0000FF"/>
            <w:sz w:val="24"/>
            <w:szCs w:val="24"/>
            <w:u w:val="single"/>
            <w:lang w:eastAsia="zh-CN" w:bidi="he-IL"/>
          </w:rPr>
          <w:t>Hellenized</w:t>
        </w:r>
      </w:hyperlink>
      <w:r w:rsidR="00A813CA" w:rsidRPr="00A813CA">
        <w:rPr>
          <w:rFonts w:ascii="Times New Roman" w:eastAsia="Times New Roman" w:hAnsi="Times New Roman" w:cs="Times New Roman"/>
          <w:sz w:val="24"/>
          <w:szCs w:val="24"/>
          <w:lang w:eastAsia="zh-CN" w:bidi="he-IL"/>
        </w:rPr>
        <w:t xml:space="preserve"> Herod as a King over the Jews, for they were highly contemptuous of him.</w:t>
      </w:r>
      <w:hyperlink r:id="rId89" w:anchor="cite_note-josephus14-6" w:history="1">
        <w:r w:rsidR="00A813CA" w:rsidRPr="00A813CA">
          <w:rPr>
            <w:rFonts w:ascii="Times New Roman" w:eastAsia="Times New Roman" w:hAnsi="Times New Roman" w:cs="Times New Roman"/>
            <w:color w:val="0000FF"/>
            <w:sz w:val="24"/>
            <w:szCs w:val="24"/>
            <w:u w:val="single"/>
            <w:vertAlign w:val="superscript"/>
            <w:lang w:eastAsia="zh-CN" w:bidi="he-IL"/>
          </w:rPr>
          <w:t>[6]</w:t>
        </w:r>
      </w:hyperlink>
      <w:r w:rsidR="00A813CA" w:rsidRPr="00A813CA">
        <w:rPr>
          <w:rFonts w:ascii="Times New Roman" w:eastAsia="Times New Roman" w:hAnsi="Times New Roman" w:cs="Times New Roman"/>
          <w:sz w:val="24"/>
          <w:szCs w:val="24"/>
          <w:lang w:eastAsia="zh-CN" w:bidi="he-IL"/>
        </w:rPr>
        <w:t xml:space="preserve"> </w:t>
      </w:r>
      <w:hyperlink r:id="rId90" w:history="1">
        <w:r w:rsidR="00A813CA" w:rsidRPr="00A813CA">
          <w:rPr>
            <w:rFonts w:ascii="Times New Roman" w:eastAsia="Times New Roman" w:hAnsi="Times New Roman" w:cs="Times New Roman"/>
            <w:color w:val="0000FF"/>
            <w:sz w:val="24"/>
            <w:szCs w:val="24"/>
            <w:u w:val="single"/>
            <w:lang w:eastAsia="zh-CN" w:bidi="he-IL"/>
          </w:rPr>
          <w:t>Josephus</w:t>
        </w:r>
      </w:hyperlink>
      <w:r w:rsidR="00A813CA" w:rsidRPr="00A813CA">
        <w:rPr>
          <w:rFonts w:ascii="Times New Roman" w:eastAsia="Times New Roman" w:hAnsi="Times New Roman" w:cs="Times New Roman"/>
          <w:sz w:val="24"/>
          <w:szCs w:val="24"/>
          <w:lang w:eastAsia="zh-CN" w:bidi="he-IL"/>
        </w:rPr>
        <w:t xml:space="preserve"> explains this rendering by critiquing its author: Nicolaus wrote to please Herod and would do so at the cost of truthfulness.</w:t>
      </w:r>
      <w:hyperlink r:id="rId91" w:anchor="cite_note-7" w:history="1">
        <w:r w:rsidR="00A813CA" w:rsidRPr="00A813CA">
          <w:rPr>
            <w:rFonts w:ascii="Times New Roman" w:eastAsia="Times New Roman" w:hAnsi="Times New Roman" w:cs="Times New Roman"/>
            <w:color w:val="0000FF"/>
            <w:sz w:val="24"/>
            <w:szCs w:val="24"/>
            <w:u w:val="single"/>
            <w:vertAlign w:val="superscript"/>
            <w:lang w:eastAsia="zh-CN" w:bidi="he-IL"/>
          </w:rPr>
          <w:t>[7]</w:t>
        </w:r>
      </w:hyperlink>
    </w:p>
    <w:p w:rsidR="00A813CA" w:rsidRPr="00A813CA" w:rsidRDefault="00A813CA" w:rsidP="00A813CA">
      <w:pPr>
        <w:suppressAutoHyphens/>
        <w:spacing w:before="280" w:after="280" w:line="240" w:lineRule="auto"/>
        <w:rPr>
          <w:rFonts w:ascii="Times New Roman" w:eastAsia="Times New Roman" w:hAnsi="Times New Roman" w:cs="Times New Roman"/>
          <w:sz w:val="24"/>
          <w:szCs w:val="24"/>
          <w:lang w:eastAsia="zh-CN" w:bidi="he-IL"/>
        </w:rPr>
      </w:pPr>
      <w:r w:rsidRPr="00A813CA">
        <w:rPr>
          <w:rFonts w:ascii="Times New Roman" w:eastAsia="Times New Roman" w:hAnsi="Times New Roman" w:cs="Times New Roman"/>
          <w:sz w:val="24"/>
          <w:szCs w:val="24"/>
          <w:lang w:eastAsia="zh-CN" w:bidi="he-IL"/>
        </w:rPr>
        <w:t xml:space="preserve">Instead Josephus explains that Antipater's family converted to Judaism during the </w:t>
      </w:r>
      <w:hyperlink r:id="rId92" w:history="1">
        <w:r w:rsidRPr="00A813CA">
          <w:rPr>
            <w:rFonts w:ascii="Times New Roman" w:eastAsia="Times New Roman" w:hAnsi="Times New Roman" w:cs="Times New Roman"/>
            <w:color w:val="0000FF"/>
            <w:sz w:val="24"/>
            <w:szCs w:val="24"/>
            <w:u w:val="single"/>
            <w:lang w:eastAsia="zh-CN" w:bidi="he-IL"/>
          </w:rPr>
          <w:t>forced conversions</w:t>
        </w:r>
      </w:hyperlink>
      <w:r w:rsidRPr="00A813CA">
        <w:rPr>
          <w:rFonts w:ascii="Times New Roman" w:eastAsia="Times New Roman" w:hAnsi="Times New Roman" w:cs="Times New Roman"/>
          <w:sz w:val="24"/>
          <w:szCs w:val="24"/>
          <w:lang w:eastAsia="zh-CN" w:bidi="he-IL"/>
        </w:rPr>
        <w:t xml:space="preserve"> by the </w:t>
      </w:r>
      <w:hyperlink r:id="rId93" w:history="1">
        <w:r w:rsidRPr="00A813CA">
          <w:rPr>
            <w:rFonts w:ascii="Times New Roman" w:eastAsia="Times New Roman" w:hAnsi="Times New Roman" w:cs="Times New Roman"/>
            <w:color w:val="0000FF"/>
            <w:sz w:val="24"/>
            <w:szCs w:val="24"/>
            <w:u w:val="single"/>
            <w:lang w:eastAsia="zh-CN" w:bidi="he-IL"/>
          </w:rPr>
          <w:t>Sadducee</w:t>
        </w:r>
      </w:hyperlink>
      <w:r w:rsidRPr="00A813CA">
        <w:rPr>
          <w:rFonts w:ascii="Times New Roman" w:eastAsia="Times New Roman" w:hAnsi="Times New Roman" w:cs="Times New Roman"/>
          <w:sz w:val="24"/>
          <w:szCs w:val="24"/>
          <w:lang w:eastAsia="zh-CN" w:bidi="he-IL"/>
        </w:rPr>
        <w:t xml:space="preserve">-influenced </w:t>
      </w:r>
      <w:hyperlink r:id="rId94" w:history="1">
        <w:r w:rsidRPr="00A813CA">
          <w:rPr>
            <w:rFonts w:ascii="Times New Roman" w:eastAsia="Times New Roman" w:hAnsi="Times New Roman" w:cs="Times New Roman"/>
            <w:color w:val="0000FF"/>
            <w:sz w:val="24"/>
            <w:szCs w:val="24"/>
            <w:u w:val="single"/>
            <w:lang w:eastAsia="zh-CN" w:bidi="he-IL"/>
          </w:rPr>
          <w:t>Hasmonean</w:t>
        </w:r>
      </w:hyperlink>
      <w:r w:rsidRPr="00A813CA">
        <w:rPr>
          <w:rFonts w:ascii="Times New Roman" w:eastAsia="Times New Roman" w:hAnsi="Times New Roman" w:cs="Times New Roman"/>
          <w:sz w:val="24"/>
          <w:szCs w:val="24"/>
          <w:lang w:eastAsia="zh-CN" w:bidi="he-IL"/>
        </w:rPr>
        <w:t xml:space="preserve"> leader </w:t>
      </w:r>
      <w:hyperlink r:id="rId95" w:history="1">
        <w:r w:rsidRPr="00A813CA">
          <w:rPr>
            <w:rFonts w:ascii="Times New Roman" w:eastAsia="Times New Roman" w:hAnsi="Times New Roman" w:cs="Times New Roman"/>
            <w:color w:val="0000FF"/>
            <w:sz w:val="24"/>
            <w:szCs w:val="24"/>
            <w:u w:val="single"/>
            <w:lang w:eastAsia="zh-CN" w:bidi="he-IL"/>
          </w:rPr>
          <w:t>John Hyrcanus</w:t>
        </w:r>
      </w:hyperlink>
      <w:r w:rsidRPr="00A813CA">
        <w:rPr>
          <w:rFonts w:ascii="Times New Roman" w:eastAsia="Times New Roman" w:hAnsi="Times New Roman" w:cs="Times New Roman"/>
          <w:sz w:val="24"/>
          <w:szCs w:val="24"/>
          <w:lang w:eastAsia="zh-CN" w:bidi="he-IL"/>
        </w:rPr>
        <w:t xml:space="preserve">. Hyrcanus threatened that any Idumeaan who wished to maintain their land would need to be </w:t>
      </w:r>
      <w:hyperlink r:id="rId96" w:history="1">
        <w:r w:rsidRPr="00A813CA">
          <w:rPr>
            <w:rFonts w:ascii="Times New Roman" w:eastAsia="Times New Roman" w:hAnsi="Times New Roman" w:cs="Times New Roman"/>
            <w:color w:val="0000FF"/>
            <w:sz w:val="24"/>
            <w:szCs w:val="24"/>
            <w:u w:val="single"/>
            <w:lang w:eastAsia="zh-CN" w:bidi="he-IL"/>
          </w:rPr>
          <w:t>circumcised</w:t>
        </w:r>
      </w:hyperlink>
      <w:r w:rsidRPr="00A813CA">
        <w:rPr>
          <w:rFonts w:ascii="Times New Roman" w:eastAsia="Times New Roman" w:hAnsi="Times New Roman" w:cs="Times New Roman"/>
          <w:sz w:val="24"/>
          <w:szCs w:val="24"/>
          <w:lang w:eastAsia="zh-CN" w:bidi="he-IL"/>
        </w:rPr>
        <w:t xml:space="preserve"> and enter into the traditions of the Jews.</w:t>
      </w:r>
      <w:hyperlink r:id="rId97" w:anchor="cite_note-8" w:history="1">
        <w:r w:rsidRPr="00A813CA">
          <w:rPr>
            <w:rFonts w:ascii="Times New Roman" w:eastAsia="Times New Roman" w:hAnsi="Times New Roman" w:cs="Times New Roman"/>
            <w:color w:val="0000FF"/>
            <w:sz w:val="24"/>
            <w:szCs w:val="24"/>
            <w:u w:val="single"/>
            <w:vertAlign w:val="superscript"/>
            <w:lang w:eastAsia="zh-CN" w:bidi="he-IL"/>
          </w:rPr>
          <w:t>[8]</w:t>
        </w:r>
      </w:hyperlink>
      <w:r w:rsidRPr="00A813CA">
        <w:rPr>
          <w:rFonts w:ascii="Times New Roman" w:eastAsia="Times New Roman" w:hAnsi="Times New Roman" w:cs="Times New Roman"/>
          <w:sz w:val="24"/>
          <w:szCs w:val="24"/>
          <w:lang w:eastAsia="zh-CN" w:bidi="he-IL"/>
        </w:rPr>
        <w:t xml:space="preserve"> Forcible conversion was not recognized by the dominant Pharisaic tradition, so even though Antipater and Herod the Great may have considered themselves of the Jewish faith, they were not considered Jewish by the observant and nationalist Jews of Judea.</w:t>
      </w:r>
      <w:hyperlink r:id="rId98" w:anchor="cite_note-josephus14-6" w:history="1">
        <w:r w:rsidRPr="00A813CA">
          <w:rPr>
            <w:rFonts w:ascii="Times New Roman" w:eastAsia="Times New Roman" w:hAnsi="Times New Roman" w:cs="Times New Roman"/>
            <w:color w:val="0000FF"/>
            <w:sz w:val="24"/>
            <w:szCs w:val="24"/>
            <w:u w:val="single"/>
            <w:vertAlign w:val="superscript"/>
            <w:lang w:eastAsia="zh-CN" w:bidi="he-IL"/>
          </w:rPr>
          <w:t>[6]</w:t>
        </w:r>
      </w:hyperlink>
      <w:r w:rsidRPr="00A813CA">
        <w:rPr>
          <w:rFonts w:ascii="Times New Roman" w:eastAsia="Times New Roman" w:hAnsi="Times New Roman" w:cs="Times New Roman"/>
          <w:sz w:val="24"/>
          <w:szCs w:val="24"/>
          <w:lang w:eastAsia="zh-CN" w:bidi="he-IL"/>
        </w:rPr>
        <w:t xml:space="preserve"> This influential family was resented for their Edomite ancestry, their Hellenistic incursions upon Jewish tradition, and their collusion with the Roman invaders.</w:t>
      </w:r>
    </w:p>
    <w:p w:rsidR="00A813CA" w:rsidRPr="00A813CA" w:rsidRDefault="00A813CA" w:rsidP="00A813CA">
      <w:pPr>
        <w:suppressAutoHyphens/>
        <w:spacing w:before="280" w:after="280" w:line="240" w:lineRule="auto"/>
        <w:rPr>
          <w:rFonts w:ascii="Times New Roman" w:eastAsia="Times New Roman" w:hAnsi="Times New Roman" w:cs="Times New Roman"/>
          <w:sz w:val="24"/>
          <w:szCs w:val="24"/>
          <w:lang w:eastAsia="zh-CN" w:bidi="he-IL"/>
        </w:rPr>
      </w:pPr>
      <w:r w:rsidRPr="00A813CA">
        <w:rPr>
          <w:rFonts w:ascii="Times New Roman" w:eastAsia="Times New Roman" w:hAnsi="Times New Roman" w:cs="Times New Roman"/>
          <w:sz w:val="24"/>
          <w:szCs w:val="24"/>
          <w:lang w:eastAsia="zh-CN" w:bidi="he-IL"/>
        </w:rPr>
        <w:t xml:space="preserve">Antipater married </w:t>
      </w:r>
      <w:r w:rsidRPr="00A813CA">
        <w:rPr>
          <w:rFonts w:ascii="Times New Roman" w:eastAsia="Times New Roman" w:hAnsi="Times New Roman" w:cs="Times New Roman"/>
          <w:b/>
          <w:bCs/>
          <w:sz w:val="24"/>
          <w:szCs w:val="24"/>
          <w:lang w:eastAsia="zh-CN" w:bidi="he-IL"/>
        </w:rPr>
        <w:t>Cypros</w:t>
      </w:r>
      <w:r w:rsidRPr="00A813CA">
        <w:rPr>
          <w:rFonts w:ascii="Times New Roman" w:eastAsia="Times New Roman" w:hAnsi="Times New Roman" w:cs="Times New Roman"/>
          <w:sz w:val="24"/>
          <w:szCs w:val="24"/>
          <w:lang w:eastAsia="zh-CN" w:bidi="he-IL"/>
        </w:rPr>
        <w:t xml:space="preserve">, a </w:t>
      </w:r>
      <w:hyperlink r:id="rId99" w:history="1">
        <w:r w:rsidRPr="00A813CA">
          <w:rPr>
            <w:rFonts w:ascii="Times New Roman" w:eastAsia="Times New Roman" w:hAnsi="Times New Roman" w:cs="Times New Roman"/>
            <w:color w:val="0000FF"/>
            <w:sz w:val="24"/>
            <w:szCs w:val="24"/>
            <w:u w:val="single"/>
            <w:lang w:eastAsia="zh-CN" w:bidi="he-IL"/>
          </w:rPr>
          <w:t>Nabataean</w:t>
        </w:r>
      </w:hyperlink>
      <w:r w:rsidRPr="00A813CA">
        <w:rPr>
          <w:rFonts w:ascii="Times New Roman" w:eastAsia="Times New Roman" w:hAnsi="Times New Roman" w:cs="Times New Roman"/>
          <w:sz w:val="24"/>
          <w:szCs w:val="24"/>
          <w:lang w:eastAsia="zh-CN" w:bidi="he-IL"/>
        </w:rPr>
        <w:t xml:space="preserve"> noblewoman, which helped endear the Nabateans to him.</w:t>
      </w:r>
      <w:hyperlink r:id="rId100" w:anchor="cite_note-9" w:history="1">
        <w:r w:rsidRPr="00A813CA">
          <w:rPr>
            <w:rFonts w:ascii="Times New Roman" w:eastAsia="Times New Roman" w:hAnsi="Times New Roman" w:cs="Times New Roman"/>
            <w:color w:val="0000FF"/>
            <w:sz w:val="24"/>
            <w:szCs w:val="24"/>
            <w:u w:val="single"/>
            <w:vertAlign w:val="superscript"/>
            <w:lang w:eastAsia="zh-CN" w:bidi="he-IL"/>
          </w:rPr>
          <w:t>[9]</w:t>
        </w:r>
      </w:hyperlink>
      <w:r w:rsidRPr="00A813CA">
        <w:rPr>
          <w:rFonts w:ascii="Times New Roman" w:eastAsia="Times New Roman" w:hAnsi="Times New Roman" w:cs="Times New Roman"/>
          <w:sz w:val="24"/>
          <w:szCs w:val="24"/>
          <w:lang w:eastAsia="zh-CN" w:bidi="he-IL"/>
        </w:rPr>
        <w:t xml:space="preserve"> Their marriage helped bring about a close friendship between him and the King of the </w:t>
      </w:r>
      <w:hyperlink r:id="rId101" w:history="1">
        <w:r w:rsidRPr="00A813CA">
          <w:rPr>
            <w:rFonts w:ascii="Times New Roman" w:eastAsia="Times New Roman" w:hAnsi="Times New Roman" w:cs="Times New Roman"/>
            <w:color w:val="0000FF"/>
            <w:sz w:val="24"/>
            <w:szCs w:val="24"/>
            <w:u w:val="single"/>
            <w:lang w:eastAsia="zh-CN" w:bidi="he-IL"/>
          </w:rPr>
          <w:t>Arabia</w:t>
        </w:r>
      </w:hyperlink>
      <w:r w:rsidRPr="00A813CA">
        <w:rPr>
          <w:rFonts w:ascii="Times New Roman" w:eastAsia="Times New Roman" w:hAnsi="Times New Roman" w:cs="Times New Roman"/>
          <w:sz w:val="24"/>
          <w:szCs w:val="24"/>
          <w:lang w:eastAsia="zh-CN" w:bidi="he-IL"/>
        </w:rPr>
        <w:t xml:space="preserve">, </w:t>
      </w:r>
      <w:hyperlink r:id="rId102" w:history="1">
        <w:r w:rsidRPr="00A813CA">
          <w:rPr>
            <w:rFonts w:ascii="Times New Roman" w:eastAsia="Times New Roman" w:hAnsi="Times New Roman" w:cs="Times New Roman"/>
            <w:color w:val="0000FF"/>
            <w:sz w:val="24"/>
            <w:szCs w:val="24"/>
            <w:u w:val="single"/>
            <w:lang w:eastAsia="zh-CN" w:bidi="he-IL"/>
          </w:rPr>
          <w:t>Aretas</w:t>
        </w:r>
      </w:hyperlink>
      <w:r w:rsidRPr="00A813CA">
        <w:rPr>
          <w:rFonts w:ascii="Times New Roman" w:eastAsia="Times New Roman" w:hAnsi="Times New Roman" w:cs="Times New Roman"/>
          <w:sz w:val="24"/>
          <w:szCs w:val="24"/>
          <w:lang w:eastAsia="zh-CN" w:bidi="he-IL"/>
        </w:rPr>
        <w:t xml:space="preserve">, to whom Cypros was related. The two men had such a relationship that Antipater entrusted his children to his friend when he went to war with the Hasmonean </w:t>
      </w:r>
      <w:hyperlink r:id="rId103" w:history="1">
        <w:r w:rsidRPr="00A813CA">
          <w:rPr>
            <w:rFonts w:ascii="Times New Roman" w:eastAsia="Times New Roman" w:hAnsi="Times New Roman" w:cs="Times New Roman"/>
            <w:color w:val="0000FF"/>
            <w:sz w:val="24"/>
            <w:szCs w:val="24"/>
            <w:u w:val="single"/>
            <w:lang w:eastAsia="zh-CN" w:bidi="he-IL"/>
          </w:rPr>
          <w:t>Aristobulus II</w:t>
        </w:r>
      </w:hyperlink>
      <w:r w:rsidRPr="00A813CA">
        <w:rPr>
          <w:rFonts w:ascii="Times New Roman" w:eastAsia="Times New Roman" w:hAnsi="Times New Roman" w:cs="Times New Roman"/>
          <w:sz w:val="24"/>
          <w:szCs w:val="24"/>
          <w:lang w:eastAsia="zh-CN" w:bidi="he-IL"/>
        </w:rPr>
        <w:t xml:space="preserve">. They had four sons: </w:t>
      </w:r>
      <w:hyperlink r:id="rId104" w:history="1">
        <w:r w:rsidRPr="00A813CA">
          <w:rPr>
            <w:rFonts w:ascii="Times New Roman" w:eastAsia="Times New Roman" w:hAnsi="Times New Roman" w:cs="Times New Roman"/>
            <w:color w:val="0000FF"/>
            <w:sz w:val="24"/>
            <w:szCs w:val="24"/>
            <w:u w:val="single"/>
            <w:lang w:eastAsia="zh-CN" w:bidi="he-IL"/>
          </w:rPr>
          <w:t>Phasael</w:t>
        </w:r>
      </w:hyperlink>
      <w:r w:rsidRPr="00A813CA">
        <w:rPr>
          <w:rFonts w:ascii="Times New Roman" w:eastAsia="Times New Roman" w:hAnsi="Times New Roman" w:cs="Times New Roman"/>
          <w:sz w:val="24"/>
          <w:szCs w:val="24"/>
          <w:lang w:eastAsia="zh-CN" w:bidi="he-IL"/>
        </w:rPr>
        <w:t xml:space="preserve">, </w:t>
      </w:r>
      <w:hyperlink r:id="rId105" w:history="1">
        <w:r w:rsidRPr="00A813CA">
          <w:rPr>
            <w:rFonts w:ascii="Times New Roman" w:eastAsia="Times New Roman" w:hAnsi="Times New Roman" w:cs="Times New Roman"/>
            <w:color w:val="0000FF"/>
            <w:sz w:val="24"/>
            <w:szCs w:val="24"/>
            <w:u w:val="single"/>
            <w:lang w:eastAsia="zh-CN" w:bidi="he-IL"/>
          </w:rPr>
          <w:t>Herod</w:t>
        </w:r>
      </w:hyperlink>
      <w:r w:rsidRPr="00A813CA">
        <w:rPr>
          <w:rFonts w:ascii="Times New Roman" w:eastAsia="Times New Roman" w:hAnsi="Times New Roman" w:cs="Times New Roman"/>
          <w:sz w:val="24"/>
          <w:szCs w:val="24"/>
          <w:lang w:eastAsia="zh-CN" w:bidi="he-IL"/>
        </w:rPr>
        <w:t xml:space="preserve">, </w:t>
      </w:r>
      <w:hyperlink r:id="rId106" w:history="1">
        <w:r w:rsidRPr="00A813CA">
          <w:rPr>
            <w:rFonts w:ascii="Times New Roman" w:eastAsia="Times New Roman" w:hAnsi="Times New Roman" w:cs="Times New Roman"/>
            <w:color w:val="0000FF"/>
            <w:sz w:val="24"/>
            <w:szCs w:val="24"/>
            <w:u w:val="single"/>
            <w:lang w:eastAsia="zh-CN" w:bidi="he-IL"/>
          </w:rPr>
          <w:t>Joseph</w:t>
        </w:r>
      </w:hyperlink>
      <w:r w:rsidRPr="00A813CA">
        <w:rPr>
          <w:rFonts w:ascii="Times New Roman" w:eastAsia="Times New Roman" w:hAnsi="Times New Roman" w:cs="Times New Roman"/>
          <w:sz w:val="24"/>
          <w:szCs w:val="24"/>
          <w:lang w:eastAsia="zh-CN" w:bidi="he-IL"/>
        </w:rPr>
        <w:t xml:space="preserve">, and Pheroras, and a daughter, </w:t>
      </w:r>
      <w:hyperlink r:id="rId107" w:history="1">
        <w:r w:rsidRPr="00A813CA">
          <w:rPr>
            <w:rFonts w:ascii="Times New Roman" w:eastAsia="Times New Roman" w:hAnsi="Times New Roman" w:cs="Times New Roman"/>
            <w:color w:val="0000FF"/>
            <w:sz w:val="24"/>
            <w:szCs w:val="24"/>
            <w:u w:val="single"/>
            <w:lang w:eastAsia="zh-CN" w:bidi="he-IL"/>
          </w:rPr>
          <w:t>Salome</w:t>
        </w:r>
      </w:hyperlink>
      <w:r w:rsidRPr="00A813CA">
        <w:rPr>
          <w:rFonts w:ascii="Times New Roman" w:eastAsia="Times New Roman" w:hAnsi="Times New Roman" w:cs="Times New Roman"/>
          <w:sz w:val="24"/>
          <w:szCs w:val="24"/>
          <w:lang w:eastAsia="zh-CN" w:bidi="he-IL"/>
        </w:rPr>
        <w:t>, one of several Salomes among the Herodians.</w:t>
      </w:r>
      <w:hyperlink r:id="rId108" w:anchor="cite_note-10" w:history="1">
        <w:r w:rsidRPr="00A813CA">
          <w:rPr>
            <w:rFonts w:ascii="Times New Roman" w:eastAsia="Times New Roman" w:hAnsi="Times New Roman" w:cs="Times New Roman"/>
            <w:color w:val="0000FF"/>
            <w:sz w:val="24"/>
            <w:szCs w:val="24"/>
            <w:u w:val="single"/>
            <w:vertAlign w:val="superscript"/>
            <w:lang w:eastAsia="zh-CN" w:bidi="he-IL"/>
          </w:rPr>
          <w:t>[10]</w:t>
        </w:r>
      </w:hyperlink>
      <w:r w:rsidRPr="00A813CA">
        <w:rPr>
          <w:rFonts w:ascii="Times New Roman" w:eastAsia="Times New Roman" w:hAnsi="Times New Roman" w:cs="Times New Roman"/>
          <w:sz w:val="24"/>
          <w:szCs w:val="24"/>
          <w:lang w:eastAsia="zh-CN" w:bidi="he-IL"/>
        </w:rPr>
        <w:t xml:space="preserve"> Antipater also had a brother named Phalion, who was killed in battle against Aristobulus at Papyron.</w:t>
      </w:r>
      <w:hyperlink r:id="rId109" w:anchor="cite_note-11" w:history="1">
        <w:r w:rsidRPr="00A813CA">
          <w:rPr>
            <w:rFonts w:ascii="Times New Roman" w:eastAsia="Times New Roman" w:hAnsi="Times New Roman" w:cs="Times New Roman"/>
            <w:color w:val="0000FF"/>
            <w:sz w:val="24"/>
            <w:szCs w:val="24"/>
            <w:u w:val="single"/>
            <w:vertAlign w:val="superscript"/>
            <w:lang w:eastAsia="zh-CN" w:bidi="he-IL"/>
          </w:rPr>
          <w:t>[11]</w:t>
        </w:r>
      </w:hyperlink>
    </w:p>
    <w:p w:rsidR="00A813CA" w:rsidRPr="00A813CA" w:rsidRDefault="00A813CA" w:rsidP="00A813CA">
      <w:pPr>
        <w:suppressAutoHyphens/>
        <w:spacing w:before="280" w:after="280" w:line="240" w:lineRule="auto"/>
        <w:rPr>
          <w:rFonts w:ascii="Times New Roman" w:eastAsia="Times New Roman" w:hAnsi="Times New Roman" w:cs="Times New Roman"/>
          <w:b/>
          <w:bCs/>
          <w:sz w:val="24"/>
          <w:szCs w:val="24"/>
          <w:lang w:eastAsia="zh-CN" w:bidi="he-IL"/>
        </w:rPr>
      </w:pPr>
      <w:r w:rsidRPr="00A813CA">
        <w:rPr>
          <w:rFonts w:ascii="Times New Roman" w:eastAsia="Times New Roman" w:hAnsi="Times New Roman" w:cs="Times New Roman"/>
          <w:sz w:val="24"/>
          <w:szCs w:val="24"/>
          <w:lang w:eastAsia="zh-CN" w:bidi="he-IL"/>
        </w:rPr>
        <w:t xml:space="preserve">Antipater served as a governor of Idumea under King </w:t>
      </w:r>
      <w:hyperlink r:id="rId110" w:history="1">
        <w:r w:rsidRPr="00A813CA">
          <w:rPr>
            <w:rFonts w:ascii="Times New Roman" w:eastAsia="Times New Roman" w:hAnsi="Times New Roman" w:cs="Times New Roman"/>
            <w:color w:val="0000FF"/>
            <w:sz w:val="24"/>
            <w:szCs w:val="24"/>
            <w:u w:val="single"/>
            <w:lang w:eastAsia="zh-CN" w:bidi="he-IL"/>
          </w:rPr>
          <w:t>Alexander Jannaeus</w:t>
        </w:r>
      </w:hyperlink>
      <w:r w:rsidRPr="00A813CA">
        <w:rPr>
          <w:rFonts w:ascii="Times New Roman" w:eastAsia="Times New Roman" w:hAnsi="Times New Roman" w:cs="Times New Roman"/>
          <w:sz w:val="24"/>
          <w:szCs w:val="24"/>
          <w:lang w:eastAsia="zh-CN" w:bidi="he-IL"/>
        </w:rPr>
        <w:t xml:space="preserve"> and Queen </w:t>
      </w:r>
      <w:hyperlink r:id="rId111" w:history="1">
        <w:r w:rsidRPr="00A813CA">
          <w:rPr>
            <w:rFonts w:ascii="Times New Roman" w:eastAsia="Times New Roman" w:hAnsi="Times New Roman" w:cs="Times New Roman"/>
            <w:color w:val="0000FF"/>
            <w:sz w:val="24"/>
            <w:szCs w:val="24"/>
            <w:u w:val="single"/>
            <w:lang w:eastAsia="zh-CN" w:bidi="he-IL"/>
          </w:rPr>
          <w:t>Salome Alexandra</w:t>
        </w:r>
      </w:hyperlink>
      <w:r w:rsidRPr="00A813CA">
        <w:rPr>
          <w:rFonts w:ascii="Times New Roman" w:eastAsia="Times New Roman" w:hAnsi="Times New Roman" w:cs="Times New Roman"/>
          <w:sz w:val="24"/>
          <w:szCs w:val="24"/>
          <w:lang w:eastAsia="zh-CN" w:bidi="he-IL"/>
        </w:rPr>
        <w:t>, the parents of the feuding heirs.</w:t>
      </w:r>
      <w:hyperlink r:id="rId112" w:anchor="cite_note-je-1" w:history="1">
        <w:r w:rsidRPr="00A813CA">
          <w:rPr>
            <w:rFonts w:ascii="Times New Roman" w:eastAsia="Times New Roman" w:hAnsi="Times New Roman" w:cs="Times New Roman"/>
            <w:color w:val="0000FF"/>
            <w:sz w:val="24"/>
            <w:szCs w:val="24"/>
            <w:u w:val="single"/>
            <w:vertAlign w:val="superscript"/>
            <w:lang w:eastAsia="zh-CN" w:bidi="he-IL"/>
          </w:rPr>
          <w:t>[1]</w:t>
        </w:r>
      </w:hyperlink>
      <w:r w:rsidRPr="00A813CA">
        <w:rPr>
          <w:rFonts w:ascii="Times New Roman" w:eastAsia="Times New Roman" w:hAnsi="Times New Roman" w:cs="Times New Roman"/>
          <w:sz w:val="24"/>
          <w:szCs w:val="24"/>
          <w:lang w:eastAsia="zh-CN" w:bidi="he-IL"/>
        </w:rPr>
        <w:t xml:space="preserve"> Josephus writes that he was a man of great authority among the Idumeans, both wealthy and born into a dignified family.</w:t>
      </w:r>
      <w:hyperlink r:id="rId113" w:anchor="cite_note-12" w:history="1">
        <w:r w:rsidRPr="00A813CA">
          <w:rPr>
            <w:rFonts w:ascii="Times New Roman" w:eastAsia="Times New Roman" w:hAnsi="Times New Roman" w:cs="Times New Roman"/>
            <w:color w:val="0000FF"/>
            <w:sz w:val="24"/>
            <w:szCs w:val="24"/>
            <w:u w:val="single"/>
            <w:vertAlign w:val="superscript"/>
            <w:lang w:eastAsia="zh-CN" w:bidi="he-IL"/>
          </w:rPr>
          <w:t>[12]</w:t>
        </w:r>
      </w:hyperlink>
      <w:r w:rsidRPr="00A813CA">
        <w:rPr>
          <w:rFonts w:ascii="Times New Roman" w:eastAsia="Times New Roman" w:hAnsi="Times New Roman" w:cs="Times New Roman"/>
          <w:sz w:val="24"/>
          <w:szCs w:val="24"/>
          <w:lang w:eastAsia="zh-CN" w:bidi="he-IL"/>
        </w:rPr>
        <w:t xml:space="preserve"> Indeed it is clear in the various forms of assistance that Antipater provides to both </w:t>
      </w:r>
      <w:hyperlink r:id="rId114" w:history="1">
        <w:r w:rsidRPr="00A813CA">
          <w:rPr>
            <w:rFonts w:ascii="Times New Roman" w:eastAsia="Times New Roman" w:hAnsi="Times New Roman" w:cs="Times New Roman"/>
            <w:color w:val="0000FF"/>
            <w:sz w:val="24"/>
            <w:szCs w:val="24"/>
            <w:u w:val="single"/>
            <w:lang w:eastAsia="zh-CN" w:bidi="he-IL"/>
          </w:rPr>
          <w:t>Hyrcanus II</w:t>
        </w:r>
      </w:hyperlink>
      <w:r w:rsidRPr="00A813CA">
        <w:rPr>
          <w:rFonts w:ascii="Times New Roman" w:eastAsia="Times New Roman" w:hAnsi="Times New Roman" w:cs="Times New Roman"/>
          <w:sz w:val="24"/>
          <w:szCs w:val="24"/>
          <w:lang w:eastAsia="zh-CN" w:bidi="he-IL"/>
        </w:rPr>
        <w:t xml:space="preserve">, brother of </w:t>
      </w:r>
      <w:hyperlink r:id="rId115" w:history="1">
        <w:r w:rsidRPr="00A813CA">
          <w:rPr>
            <w:rFonts w:ascii="Times New Roman" w:eastAsia="Times New Roman" w:hAnsi="Times New Roman" w:cs="Times New Roman"/>
            <w:color w:val="0000FF"/>
            <w:sz w:val="24"/>
            <w:szCs w:val="24"/>
            <w:u w:val="single"/>
            <w:lang w:eastAsia="zh-CN" w:bidi="he-IL"/>
          </w:rPr>
          <w:t>Aristobulus</w:t>
        </w:r>
      </w:hyperlink>
      <w:r w:rsidRPr="00A813CA">
        <w:rPr>
          <w:rFonts w:ascii="Times New Roman" w:eastAsia="Times New Roman" w:hAnsi="Times New Roman" w:cs="Times New Roman"/>
          <w:sz w:val="24"/>
          <w:szCs w:val="24"/>
          <w:lang w:eastAsia="zh-CN" w:bidi="he-IL"/>
        </w:rPr>
        <w:t>, and the Romans, that he possessed great resources, and brilliant military and political capabilities.</w:t>
      </w:r>
      <w:hyperlink r:id="rId116" w:anchor="cite_note-13" w:history="1">
        <w:r w:rsidRPr="00A813CA">
          <w:rPr>
            <w:rFonts w:ascii="Times New Roman" w:eastAsia="Times New Roman" w:hAnsi="Times New Roman" w:cs="Times New Roman"/>
            <w:color w:val="0000FF"/>
            <w:sz w:val="24"/>
            <w:szCs w:val="24"/>
            <w:u w:val="single"/>
            <w:vertAlign w:val="superscript"/>
            <w:lang w:eastAsia="zh-CN" w:bidi="he-IL"/>
          </w:rPr>
          <w:t>[13]</w:t>
        </w:r>
      </w:hyperlink>
    </w:p>
    <w:p w:rsidR="00A813CA" w:rsidRPr="00A813CA" w:rsidRDefault="00A813CA" w:rsidP="00A813CA">
      <w:pPr>
        <w:suppressAutoHyphens/>
        <w:spacing w:after="0" w:line="240" w:lineRule="auto"/>
        <w:rPr>
          <w:rFonts w:ascii="Times New Roman" w:eastAsia="Times New Roman" w:hAnsi="Times New Roman" w:cs="Times New Roman"/>
          <w:sz w:val="24"/>
          <w:szCs w:val="24"/>
          <w:lang w:eastAsia="zh-CN"/>
        </w:rPr>
      </w:pPr>
      <w:r w:rsidRPr="00A813CA">
        <w:rPr>
          <w:rFonts w:ascii="Times New Roman" w:eastAsia="Times New Roman" w:hAnsi="Times New Roman" w:cs="Times New Roman"/>
          <w:b/>
          <w:bCs/>
          <w:sz w:val="24"/>
          <w:szCs w:val="24"/>
          <w:lang w:eastAsia="zh-CN"/>
        </w:rPr>
        <w:t>At the Hasmonean court</w:t>
      </w:r>
    </w:p>
    <w:p w:rsidR="00A813CA" w:rsidRPr="00A813CA" w:rsidRDefault="00A813CA" w:rsidP="00A813CA">
      <w:pPr>
        <w:suppressAutoHyphens/>
        <w:spacing w:before="280" w:after="280" w:line="240" w:lineRule="auto"/>
        <w:rPr>
          <w:rFonts w:ascii="Times New Roman" w:eastAsia="Times New Roman" w:hAnsi="Times New Roman" w:cs="Times New Roman"/>
          <w:sz w:val="24"/>
          <w:szCs w:val="24"/>
          <w:lang w:eastAsia="zh-CN" w:bidi="he-IL"/>
        </w:rPr>
      </w:pPr>
      <w:r w:rsidRPr="00A813CA">
        <w:rPr>
          <w:rFonts w:ascii="Times New Roman" w:eastAsia="Times New Roman" w:hAnsi="Times New Roman" w:cs="Times New Roman"/>
          <w:sz w:val="24"/>
          <w:szCs w:val="24"/>
          <w:lang w:eastAsia="zh-CN" w:bidi="he-IL"/>
        </w:rPr>
        <w:t xml:space="preserve">Antipater laid the foundation for </w:t>
      </w:r>
      <w:hyperlink r:id="rId117" w:history="1">
        <w:r w:rsidRPr="00A813CA">
          <w:rPr>
            <w:rFonts w:ascii="Times New Roman" w:eastAsia="Times New Roman" w:hAnsi="Times New Roman" w:cs="Times New Roman"/>
            <w:color w:val="0000FF"/>
            <w:sz w:val="24"/>
            <w:szCs w:val="24"/>
            <w:u w:val="single"/>
            <w:lang w:eastAsia="zh-CN" w:bidi="he-IL"/>
          </w:rPr>
          <w:t>Herod</w:t>
        </w:r>
      </w:hyperlink>
      <w:r w:rsidRPr="00A813CA">
        <w:rPr>
          <w:rFonts w:ascii="Times New Roman" w:eastAsia="Times New Roman" w:hAnsi="Times New Roman" w:cs="Times New Roman"/>
          <w:sz w:val="24"/>
          <w:szCs w:val="24"/>
          <w:lang w:eastAsia="zh-CN" w:bidi="he-IL"/>
        </w:rPr>
        <w:t xml:space="preserve">'s ascension to the throne of Judea partly through his activities in the court of the </w:t>
      </w:r>
      <w:hyperlink r:id="rId118" w:history="1">
        <w:r w:rsidRPr="00A813CA">
          <w:rPr>
            <w:rFonts w:ascii="Times New Roman" w:eastAsia="Times New Roman" w:hAnsi="Times New Roman" w:cs="Times New Roman"/>
            <w:color w:val="0000FF"/>
            <w:sz w:val="24"/>
            <w:szCs w:val="24"/>
            <w:u w:val="single"/>
            <w:lang w:eastAsia="zh-CN" w:bidi="he-IL"/>
          </w:rPr>
          <w:t>Hasmoneans</w:t>
        </w:r>
      </w:hyperlink>
      <w:r w:rsidRPr="00A813CA">
        <w:rPr>
          <w:rFonts w:ascii="Times New Roman" w:eastAsia="Times New Roman" w:hAnsi="Times New Roman" w:cs="Times New Roman"/>
          <w:sz w:val="24"/>
          <w:szCs w:val="24"/>
          <w:lang w:eastAsia="zh-CN" w:bidi="he-IL"/>
        </w:rPr>
        <w:t xml:space="preserve">, the heirs of the </w:t>
      </w:r>
      <w:hyperlink r:id="rId119" w:history="1">
        <w:r w:rsidRPr="00A813CA">
          <w:rPr>
            <w:rFonts w:ascii="Times New Roman" w:eastAsia="Times New Roman" w:hAnsi="Times New Roman" w:cs="Times New Roman"/>
            <w:color w:val="0000FF"/>
            <w:sz w:val="24"/>
            <w:szCs w:val="24"/>
            <w:u w:val="single"/>
            <w:lang w:eastAsia="zh-CN" w:bidi="he-IL"/>
          </w:rPr>
          <w:t>Maccabees</w:t>
        </w:r>
      </w:hyperlink>
      <w:r w:rsidRPr="00A813CA">
        <w:rPr>
          <w:rFonts w:ascii="Times New Roman" w:eastAsia="Times New Roman" w:hAnsi="Times New Roman" w:cs="Times New Roman"/>
          <w:sz w:val="24"/>
          <w:szCs w:val="24"/>
          <w:lang w:eastAsia="zh-CN" w:bidi="he-IL"/>
        </w:rPr>
        <w:t>, who were the hereditary leaders of the Jews, and partly by currying favor with the Romans, who were growing more involved and dominant over the region at this time.</w:t>
      </w:r>
    </w:p>
    <w:p w:rsidR="00A813CA" w:rsidRPr="00A813CA" w:rsidRDefault="00A813CA" w:rsidP="00A813CA">
      <w:pPr>
        <w:suppressAutoHyphens/>
        <w:spacing w:before="280" w:after="280" w:line="240" w:lineRule="auto"/>
        <w:rPr>
          <w:rFonts w:ascii="Times New Roman" w:eastAsia="Times New Roman" w:hAnsi="Times New Roman" w:cs="Times New Roman"/>
          <w:sz w:val="24"/>
          <w:szCs w:val="24"/>
          <w:lang w:eastAsia="zh-CN" w:bidi="he-IL"/>
        </w:rPr>
      </w:pPr>
      <w:r w:rsidRPr="00A813CA">
        <w:rPr>
          <w:rFonts w:ascii="Times New Roman" w:eastAsia="Times New Roman" w:hAnsi="Times New Roman" w:cs="Times New Roman"/>
          <w:sz w:val="24"/>
          <w:szCs w:val="24"/>
          <w:lang w:eastAsia="zh-CN" w:bidi="he-IL"/>
        </w:rPr>
        <w:t xml:space="preserve">Soon after </w:t>
      </w:r>
      <w:hyperlink r:id="rId120" w:history="1">
        <w:r w:rsidRPr="00A813CA">
          <w:rPr>
            <w:rFonts w:ascii="Times New Roman" w:eastAsia="Times New Roman" w:hAnsi="Times New Roman" w:cs="Times New Roman"/>
            <w:color w:val="0000FF"/>
            <w:sz w:val="24"/>
            <w:szCs w:val="24"/>
            <w:u w:val="single"/>
            <w:lang w:eastAsia="zh-CN" w:bidi="he-IL"/>
          </w:rPr>
          <w:t>Hyrcanus</w:t>
        </w:r>
      </w:hyperlink>
      <w:r w:rsidRPr="00A813CA">
        <w:rPr>
          <w:rFonts w:ascii="Times New Roman" w:eastAsia="Times New Roman" w:hAnsi="Times New Roman" w:cs="Times New Roman"/>
          <w:sz w:val="24"/>
          <w:szCs w:val="24"/>
          <w:lang w:eastAsia="zh-CN" w:bidi="he-IL"/>
        </w:rPr>
        <w:t xml:space="preserve"> succeeded his widowed mother as ruler and took the office of the high priest, he was immediately attacked by his brother and surrendered. Hyrcanus agreed to retire from public life.</w:t>
      </w:r>
      <w:hyperlink r:id="rId121" w:anchor="cite_note-14" w:history="1">
        <w:r w:rsidRPr="00A813CA">
          <w:rPr>
            <w:rFonts w:ascii="Times New Roman" w:eastAsia="Times New Roman" w:hAnsi="Times New Roman" w:cs="Times New Roman"/>
            <w:color w:val="0000FF"/>
            <w:sz w:val="24"/>
            <w:szCs w:val="24"/>
            <w:u w:val="single"/>
            <w:vertAlign w:val="superscript"/>
            <w:lang w:eastAsia="zh-CN" w:bidi="he-IL"/>
          </w:rPr>
          <w:t>[14]</w:t>
        </w:r>
      </w:hyperlink>
      <w:r w:rsidRPr="00A813CA">
        <w:rPr>
          <w:rFonts w:ascii="Times New Roman" w:eastAsia="Times New Roman" w:hAnsi="Times New Roman" w:cs="Times New Roman"/>
          <w:sz w:val="24"/>
          <w:szCs w:val="24"/>
          <w:lang w:eastAsia="zh-CN" w:bidi="he-IL"/>
        </w:rPr>
        <w:t xml:space="preserve"> Antipater, who seems to have succeeded his father as governor of Idumæa, had reason to fear that King Aristobulus would not retain him in this position.</w:t>
      </w:r>
      <w:hyperlink r:id="rId122" w:anchor="cite_note-je-1" w:history="1">
        <w:r w:rsidRPr="00A813CA">
          <w:rPr>
            <w:rFonts w:ascii="Times New Roman" w:eastAsia="Times New Roman" w:hAnsi="Times New Roman" w:cs="Times New Roman"/>
            <w:color w:val="0000FF"/>
            <w:sz w:val="24"/>
            <w:szCs w:val="24"/>
            <w:u w:val="single"/>
            <w:vertAlign w:val="superscript"/>
            <w:lang w:eastAsia="zh-CN" w:bidi="he-IL"/>
          </w:rPr>
          <w:t>[1]</w:t>
        </w:r>
      </w:hyperlink>
    </w:p>
    <w:p w:rsidR="00A813CA" w:rsidRPr="00A813CA" w:rsidRDefault="00A813CA" w:rsidP="00A813CA">
      <w:pPr>
        <w:suppressAutoHyphens/>
        <w:spacing w:before="280" w:after="280" w:line="240" w:lineRule="auto"/>
        <w:rPr>
          <w:rFonts w:ascii="Times New Roman" w:eastAsia="Times New Roman" w:hAnsi="Times New Roman" w:cs="Times New Roman"/>
          <w:sz w:val="24"/>
          <w:szCs w:val="24"/>
          <w:lang w:eastAsia="zh-CN" w:bidi="he-IL"/>
        </w:rPr>
      </w:pPr>
      <w:r w:rsidRPr="00A813CA">
        <w:rPr>
          <w:rFonts w:ascii="Times New Roman" w:eastAsia="Times New Roman" w:hAnsi="Times New Roman" w:cs="Times New Roman"/>
          <w:sz w:val="24"/>
          <w:szCs w:val="24"/>
          <w:lang w:eastAsia="zh-CN" w:bidi="he-IL"/>
        </w:rPr>
        <w:t>Antipater was known as a seditious and trouble-making man, and he exploited the weak-willed Hyrcanus for the sake of his ambition.</w:t>
      </w:r>
      <w:hyperlink r:id="rId123" w:anchor="cite_note-josephus2-15" w:history="1">
        <w:r w:rsidRPr="00A813CA">
          <w:rPr>
            <w:rFonts w:ascii="Times New Roman" w:eastAsia="Times New Roman" w:hAnsi="Times New Roman" w:cs="Times New Roman"/>
            <w:color w:val="0000FF"/>
            <w:sz w:val="24"/>
            <w:szCs w:val="24"/>
            <w:u w:val="single"/>
            <w:vertAlign w:val="superscript"/>
            <w:lang w:eastAsia="zh-CN" w:bidi="he-IL"/>
          </w:rPr>
          <w:t>[15]</w:t>
        </w:r>
      </w:hyperlink>
      <w:r w:rsidRPr="00A813CA">
        <w:rPr>
          <w:rFonts w:ascii="Times New Roman" w:eastAsia="Times New Roman" w:hAnsi="Times New Roman" w:cs="Times New Roman"/>
          <w:sz w:val="24"/>
          <w:szCs w:val="24"/>
          <w:lang w:eastAsia="zh-CN" w:bidi="he-IL"/>
        </w:rPr>
        <w:t xml:space="preserve"> After Hyrcanus stepped down, Antipater persuaded him to contend against his brother for his rightful position, and even convinced the unsuspecting </w:t>
      </w:r>
      <w:r w:rsidRPr="00A813CA">
        <w:rPr>
          <w:rFonts w:ascii="Times New Roman" w:eastAsia="Times New Roman" w:hAnsi="Times New Roman" w:cs="Times New Roman"/>
          <w:sz w:val="24"/>
          <w:szCs w:val="24"/>
          <w:lang w:eastAsia="zh-CN" w:bidi="he-IL"/>
        </w:rPr>
        <w:lastRenderedPageBreak/>
        <w:t>and reluctant Hyrcanus that his younger brother intended to kill him.</w:t>
      </w:r>
      <w:hyperlink r:id="rId124" w:anchor="cite_note-16" w:history="1">
        <w:r w:rsidRPr="00A813CA">
          <w:rPr>
            <w:rFonts w:ascii="Times New Roman" w:eastAsia="Times New Roman" w:hAnsi="Times New Roman" w:cs="Times New Roman"/>
            <w:color w:val="0000FF"/>
            <w:sz w:val="24"/>
            <w:szCs w:val="24"/>
            <w:u w:val="single"/>
            <w:vertAlign w:val="superscript"/>
            <w:lang w:eastAsia="zh-CN" w:bidi="he-IL"/>
          </w:rPr>
          <w:t>[16]</w:t>
        </w:r>
      </w:hyperlink>
      <w:r w:rsidRPr="00A813CA">
        <w:rPr>
          <w:rFonts w:ascii="Times New Roman" w:eastAsia="Times New Roman" w:hAnsi="Times New Roman" w:cs="Times New Roman"/>
          <w:sz w:val="24"/>
          <w:szCs w:val="24"/>
          <w:lang w:eastAsia="zh-CN" w:bidi="he-IL"/>
        </w:rPr>
        <w:t xml:space="preserve"> He arranged for Hyrcanus to come under the protection of the Arabian King </w:t>
      </w:r>
      <w:hyperlink r:id="rId125" w:history="1">
        <w:r w:rsidRPr="00A813CA">
          <w:rPr>
            <w:rFonts w:ascii="Times New Roman" w:eastAsia="Times New Roman" w:hAnsi="Times New Roman" w:cs="Times New Roman"/>
            <w:color w:val="0000FF"/>
            <w:sz w:val="24"/>
            <w:szCs w:val="24"/>
            <w:u w:val="single"/>
            <w:lang w:eastAsia="zh-CN" w:bidi="he-IL"/>
          </w:rPr>
          <w:t>Aretas III</w:t>
        </w:r>
      </w:hyperlink>
      <w:r w:rsidRPr="00A813CA">
        <w:rPr>
          <w:rFonts w:ascii="Times New Roman" w:eastAsia="Times New Roman" w:hAnsi="Times New Roman" w:cs="Times New Roman"/>
          <w:sz w:val="24"/>
          <w:szCs w:val="24"/>
          <w:lang w:eastAsia="zh-CN" w:bidi="he-IL"/>
        </w:rPr>
        <w:t xml:space="preserve"> in </w:t>
      </w:r>
      <w:hyperlink r:id="rId126" w:history="1">
        <w:r w:rsidRPr="00A813CA">
          <w:rPr>
            <w:rFonts w:ascii="Times New Roman" w:eastAsia="Times New Roman" w:hAnsi="Times New Roman" w:cs="Times New Roman"/>
            <w:color w:val="0000FF"/>
            <w:sz w:val="24"/>
            <w:szCs w:val="24"/>
            <w:u w:val="single"/>
            <w:lang w:eastAsia="zh-CN" w:bidi="he-IL"/>
          </w:rPr>
          <w:t>Petra</w:t>
        </w:r>
      </w:hyperlink>
      <w:r w:rsidRPr="00A813CA">
        <w:rPr>
          <w:rFonts w:ascii="Times New Roman" w:eastAsia="Times New Roman" w:hAnsi="Times New Roman" w:cs="Times New Roman"/>
          <w:sz w:val="24"/>
          <w:szCs w:val="24"/>
          <w:lang w:eastAsia="zh-CN" w:bidi="he-IL"/>
        </w:rPr>
        <w:t xml:space="preserve">. Together they attacked Aristobulus in </w:t>
      </w:r>
      <w:hyperlink r:id="rId127" w:history="1">
        <w:r w:rsidRPr="00A813CA">
          <w:rPr>
            <w:rFonts w:ascii="Times New Roman" w:eastAsia="Times New Roman" w:hAnsi="Times New Roman" w:cs="Times New Roman"/>
            <w:color w:val="0000FF"/>
            <w:sz w:val="24"/>
            <w:szCs w:val="24"/>
            <w:u w:val="single"/>
            <w:lang w:eastAsia="zh-CN" w:bidi="he-IL"/>
          </w:rPr>
          <w:t>Jerusalem</w:t>
        </w:r>
      </w:hyperlink>
      <w:r w:rsidRPr="00A813CA">
        <w:rPr>
          <w:rFonts w:ascii="Times New Roman" w:eastAsia="Times New Roman" w:hAnsi="Times New Roman" w:cs="Times New Roman"/>
          <w:sz w:val="24"/>
          <w:szCs w:val="24"/>
          <w:lang w:eastAsia="zh-CN" w:bidi="he-IL"/>
        </w:rPr>
        <w:t xml:space="preserve">, and there was a great upheaval that drew the attention of the Roman magistrate </w:t>
      </w:r>
      <w:hyperlink r:id="rId128" w:history="1">
        <w:r w:rsidRPr="00A813CA">
          <w:rPr>
            <w:rFonts w:ascii="Times New Roman" w:eastAsia="Times New Roman" w:hAnsi="Times New Roman" w:cs="Times New Roman"/>
            <w:color w:val="0000FF"/>
            <w:sz w:val="24"/>
            <w:szCs w:val="24"/>
            <w:u w:val="single"/>
            <w:lang w:eastAsia="zh-CN" w:bidi="he-IL"/>
          </w:rPr>
          <w:t>Pompey</w:t>
        </w:r>
      </w:hyperlink>
      <w:r w:rsidRPr="00A813CA">
        <w:rPr>
          <w:rFonts w:ascii="Times New Roman" w:eastAsia="Times New Roman" w:hAnsi="Times New Roman" w:cs="Times New Roman"/>
          <w:sz w:val="24"/>
          <w:szCs w:val="24"/>
          <w:lang w:eastAsia="zh-CN" w:bidi="he-IL"/>
        </w:rPr>
        <w:t xml:space="preserve"> assigned to the eastern Mediterranean province.</w:t>
      </w:r>
      <w:hyperlink r:id="rId129" w:anchor="cite_note-17" w:history="1">
        <w:r w:rsidRPr="00A813CA">
          <w:rPr>
            <w:rFonts w:ascii="Times New Roman" w:eastAsia="Times New Roman" w:hAnsi="Times New Roman" w:cs="Times New Roman"/>
            <w:color w:val="0000FF"/>
            <w:sz w:val="24"/>
            <w:szCs w:val="24"/>
            <w:u w:val="single"/>
            <w:vertAlign w:val="superscript"/>
            <w:lang w:eastAsia="zh-CN" w:bidi="he-IL"/>
          </w:rPr>
          <w:t>[17]</w:t>
        </w:r>
      </w:hyperlink>
    </w:p>
    <w:p w:rsidR="00A813CA" w:rsidRPr="00A813CA" w:rsidRDefault="00A813CA" w:rsidP="00A813CA">
      <w:pPr>
        <w:suppressAutoHyphens/>
        <w:spacing w:before="280" w:after="280" w:line="240" w:lineRule="auto"/>
        <w:rPr>
          <w:rFonts w:ascii="Times New Roman" w:eastAsia="Times New Roman" w:hAnsi="Times New Roman" w:cs="Times New Roman"/>
          <w:sz w:val="24"/>
          <w:szCs w:val="24"/>
          <w:lang w:eastAsia="zh-CN" w:bidi="he-IL"/>
        </w:rPr>
      </w:pPr>
      <w:r w:rsidRPr="00A813CA">
        <w:rPr>
          <w:rFonts w:ascii="Times New Roman" w:eastAsia="Times New Roman" w:hAnsi="Times New Roman" w:cs="Times New Roman"/>
          <w:sz w:val="24"/>
          <w:szCs w:val="24"/>
          <w:lang w:eastAsia="zh-CN" w:bidi="he-IL"/>
        </w:rPr>
        <w:t xml:space="preserve">Although Pompey and his lieutenant </w:t>
      </w:r>
      <w:hyperlink r:id="rId130" w:history="1">
        <w:r w:rsidRPr="00A813CA">
          <w:rPr>
            <w:rFonts w:ascii="Times New Roman" w:eastAsia="Times New Roman" w:hAnsi="Times New Roman" w:cs="Times New Roman"/>
            <w:color w:val="0000FF"/>
            <w:sz w:val="24"/>
            <w:szCs w:val="24"/>
            <w:u w:val="single"/>
            <w:lang w:eastAsia="zh-CN" w:bidi="he-IL"/>
          </w:rPr>
          <w:t>Scaurus</w:t>
        </w:r>
      </w:hyperlink>
      <w:r w:rsidRPr="00A813CA">
        <w:rPr>
          <w:rFonts w:ascii="Times New Roman" w:eastAsia="Times New Roman" w:hAnsi="Times New Roman" w:cs="Times New Roman"/>
          <w:sz w:val="24"/>
          <w:szCs w:val="24"/>
          <w:lang w:eastAsia="zh-CN" w:bidi="he-IL"/>
        </w:rPr>
        <w:t xml:space="preserve"> initially ruled in Aristobulus’ favor when the brothers brought their case forward, on the third intervention Pompey ordered the brothers to wait. Aristobulus impatiently provoked a political offense that brought Pompey to appoint Hyrcanus the </w:t>
      </w:r>
      <w:hyperlink r:id="rId131" w:history="1">
        <w:r w:rsidRPr="00A813CA">
          <w:rPr>
            <w:rFonts w:ascii="Times New Roman" w:eastAsia="Times New Roman" w:hAnsi="Times New Roman" w:cs="Times New Roman"/>
            <w:color w:val="0000FF"/>
            <w:sz w:val="24"/>
            <w:szCs w:val="24"/>
            <w:u w:val="single"/>
            <w:lang w:eastAsia="zh-CN" w:bidi="he-IL"/>
          </w:rPr>
          <w:t>ethnarch</w:t>
        </w:r>
      </w:hyperlink>
      <w:r w:rsidRPr="00A813CA">
        <w:rPr>
          <w:rFonts w:ascii="Times New Roman" w:eastAsia="Times New Roman" w:hAnsi="Times New Roman" w:cs="Times New Roman"/>
          <w:sz w:val="24"/>
          <w:szCs w:val="24"/>
          <w:lang w:eastAsia="zh-CN" w:bidi="he-IL"/>
        </w:rPr>
        <w:t xml:space="preserve"> of </w:t>
      </w:r>
      <w:hyperlink r:id="rId132" w:history="1">
        <w:r w:rsidRPr="00A813CA">
          <w:rPr>
            <w:rFonts w:ascii="Times New Roman" w:eastAsia="Times New Roman" w:hAnsi="Times New Roman" w:cs="Times New Roman"/>
            <w:color w:val="0000FF"/>
            <w:sz w:val="24"/>
            <w:szCs w:val="24"/>
            <w:u w:val="single"/>
            <w:lang w:eastAsia="zh-CN" w:bidi="he-IL"/>
          </w:rPr>
          <w:t>Judea</w:t>
        </w:r>
      </w:hyperlink>
      <w:r w:rsidRPr="00A813CA">
        <w:rPr>
          <w:rFonts w:ascii="Times New Roman" w:eastAsia="Times New Roman" w:hAnsi="Times New Roman" w:cs="Times New Roman"/>
          <w:sz w:val="24"/>
          <w:szCs w:val="24"/>
          <w:lang w:eastAsia="zh-CN" w:bidi="he-IL"/>
        </w:rPr>
        <w:t>.</w:t>
      </w:r>
      <w:hyperlink r:id="rId133" w:anchor="cite_note-18" w:history="1">
        <w:r w:rsidRPr="00A813CA">
          <w:rPr>
            <w:rFonts w:ascii="Times New Roman" w:eastAsia="Times New Roman" w:hAnsi="Times New Roman" w:cs="Times New Roman"/>
            <w:color w:val="0000FF"/>
            <w:sz w:val="24"/>
            <w:szCs w:val="24"/>
            <w:u w:val="single"/>
            <w:vertAlign w:val="superscript"/>
            <w:lang w:eastAsia="zh-CN" w:bidi="he-IL"/>
          </w:rPr>
          <w:t>[18]</w:t>
        </w:r>
      </w:hyperlink>
    </w:p>
    <w:p w:rsidR="00A813CA" w:rsidRPr="00A813CA" w:rsidRDefault="00A813CA" w:rsidP="00A813CA">
      <w:pPr>
        <w:suppressAutoHyphens/>
        <w:spacing w:before="280" w:after="280" w:line="240" w:lineRule="auto"/>
        <w:rPr>
          <w:rFonts w:ascii="Times New Roman" w:eastAsia="Times New Roman" w:hAnsi="Times New Roman" w:cs="Times New Roman"/>
          <w:b/>
          <w:bCs/>
          <w:sz w:val="24"/>
          <w:szCs w:val="24"/>
          <w:lang w:eastAsia="zh-CN" w:bidi="he-IL"/>
        </w:rPr>
      </w:pPr>
      <w:r w:rsidRPr="00A813CA">
        <w:rPr>
          <w:rFonts w:ascii="Times New Roman" w:eastAsia="Times New Roman" w:hAnsi="Times New Roman" w:cs="Times New Roman"/>
          <w:sz w:val="24"/>
          <w:szCs w:val="24"/>
          <w:lang w:eastAsia="zh-CN" w:bidi="he-IL"/>
        </w:rPr>
        <w:t>Hyrcanus proved ineffective as either an administrator, or more importantly, as tax collector. Antipater was able to insinuate himself into a position of influence, and soon exercised the authority that ostensibly belonged to Hyrcanus as high priest.</w:t>
      </w:r>
      <w:hyperlink r:id="rId134" w:anchor="cite_note-schiffman-19" w:history="1">
        <w:r w:rsidRPr="00A813CA">
          <w:rPr>
            <w:rFonts w:ascii="Times New Roman" w:eastAsia="Times New Roman" w:hAnsi="Times New Roman" w:cs="Times New Roman"/>
            <w:color w:val="0000FF"/>
            <w:sz w:val="24"/>
            <w:szCs w:val="24"/>
            <w:u w:val="single"/>
            <w:vertAlign w:val="superscript"/>
            <w:lang w:eastAsia="zh-CN" w:bidi="he-IL"/>
          </w:rPr>
          <w:t>[19]</w:t>
        </w:r>
      </w:hyperlink>
      <w:r w:rsidRPr="00A813CA">
        <w:rPr>
          <w:rFonts w:ascii="Times New Roman" w:eastAsia="Times New Roman" w:hAnsi="Times New Roman" w:cs="Times New Roman"/>
          <w:sz w:val="24"/>
          <w:szCs w:val="24"/>
          <w:lang w:eastAsia="zh-CN" w:bidi="he-IL"/>
        </w:rPr>
        <w:t xml:space="preserve"> Antipater recognized Rome's growing dominance in the region and exploited it to his advantage. Due his loyalty to Rome and reliability as a statesman, he was placed in charge of Judea, with responsibilities and privileges that included mediating civil disturbance and tax collecting.</w:t>
      </w:r>
      <w:hyperlink r:id="rId135" w:anchor="cite_note-20" w:history="1">
        <w:r w:rsidRPr="00A813CA">
          <w:rPr>
            <w:rFonts w:ascii="Times New Roman" w:eastAsia="Times New Roman" w:hAnsi="Times New Roman" w:cs="Times New Roman"/>
            <w:color w:val="0000FF"/>
            <w:sz w:val="24"/>
            <w:szCs w:val="24"/>
            <w:u w:val="single"/>
            <w:vertAlign w:val="superscript"/>
            <w:lang w:eastAsia="zh-CN" w:bidi="he-IL"/>
          </w:rPr>
          <w:t>[20]</w:t>
        </w:r>
      </w:hyperlink>
    </w:p>
    <w:p w:rsidR="00A813CA" w:rsidRPr="00A813CA" w:rsidRDefault="00A813CA" w:rsidP="00A813CA">
      <w:pPr>
        <w:suppressAutoHyphens/>
        <w:spacing w:after="0" w:line="240" w:lineRule="auto"/>
        <w:rPr>
          <w:rFonts w:ascii="Times New Roman" w:eastAsia="Times New Roman" w:hAnsi="Times New Roman" w:cs="Times New Roman"/>
          <w:sz w:val="24"/>
          <w:szCs w:val="24"/>
          <w:lang w:eastAsia="zh-CN"/>
        </w:rPr>
      </w:pPr>
      <w:r w:rsidRPr="00A813CA">
        <w:rPr>
          <w:rFonts w:ascii="Times New Roman" w:eastAsia="Times New Roman" w:hAnsi="Times New Roman" w:cs="Times New Roman"/>
          <w:b/>
          <w:bCs/>
          <w:sz w:val="24"/>
          <w:szCs w:val="24"/>
          <w:lang w:eastAsia="zh-CN"/>
        </w:rPr>
        <w:t>Roman Procurator and appointments of sons</w:t>
      </w:r>
    </w:p>
    <w:p w:rsidR="00A813CA" w:rsidRPr="00A813CA" w:rsidRDefault="00A813CA" w:rsidP="00A813CA">
      <w:pPr>
        <w:suppressAutoHyphens/>
        <w:spacing w:before="280" w:after="280" w:line="240" w:lineRule="auto"/>
        <w:rPr>
          <w:rFonts w:ascii="Times New Roman" w:eastAsia="Times New Roman" w:hAnsi="Times New Roman" w:cs="Times New Roman"/>
          <w:sz w:val="24"/>
          <w:szCs w:val="24"/>
          <w:lang w:eastAsia="zh-CN" w:bidi="he-IL"/>
        </w:rPr>
      </w:pPr>
      <w:r w:rsidRPr="00A813CA">
        <w:rPr>
          <w:rFonts w:ascii="Times New Roman" w:eastAsia="Times New Roman" w:hAnsi="Times New Roman" w:cs="Times New Roman"/>
          <w:sz w:val="24"/>
          <w:szCs w:val="24"/>
          <w:lang w:eastAsia="zh-CN" w:bidi="he-IL"/>
        </w:rPr>
        <w:t xml:space="preserve">With Hyrcanus established, Antipater thrived and laid the foundation for his family’s success by navigating conflicts of loyalty and power-shifting within the Roman elite. When </w:t>
      </w:r>
      <w:hyperlink r:id="rId136" w:history="1">
        <w:r w:rsidRPr="00A813CA">
          <w:rPr>
            <w:rFonts w:ascii="Times New Roman" w:eastAsia="Times New Roman" w:hAnsi="Times New Roman" w:cs="Times New Roman"/>
            <w:color w:val="0000FF"/>
            <w:sz w:val="24"/>
            <w:szCs w:val="24"/>
            <w:u w:val="single"/>
            <w:lang w:eastAsia="zh-CN" w:bidi="he-IL"/>
          </w:rPr>
          <w:t>Julius Caesar</w:t>
        </w:r>
      </w:hyperlink>
      <w:r w:rsidRPr="00A813CA">
        <w:rPr>
          <w:rFonts w:ascii="Times New Roman" w:eastAsia="Times New Roman" w:hAnsi="Times New Roman" w:cs="Times New Roman"/>
          <w:sz w:val="24"/>
          <w:szCs w:val="24"/>
          <w:lang w:eastAsia="zh-CN" w:bidi="he-IL"/>
        </w:rPr>
        <w:t xml:space="preserve"> and Pompey went to </w:t>
      </w:r>
      <w:hyperlink r:id="rId137" w:history="1">
        <w:r w:rsidRPr="00A813CA">
          <w:rPr>
            <w:rFonts w:ascii="Times New Roman" w:eastAsia="Times New Roman" w:hAnsi="Times New Roman" w:cs="Times New Roman"/>
            <w:color w:val="0000FF"/>
            <w:sz w:val="24"/>
            <w:szCs w:val="24"/>
            <w:u w:val="single"/>
            <w:lang w:eastAsia="zh-CN" w:bidi="he-IL"/>
          </w:rPr>
          <w:t>battle</w:t>
        </w:r>
      </w:hyperlink>
      <w:r w:rsidRPr="00A813CA">
        <w:rPr>
          <w:rFonts w:ascii="Times New Roman" w:eastAsia="Times New Roman" w:hAnsi="Times New Roman" w:cs="Times New Roman"/>
          <w:sz w:val="24"/>
          <w:szCs w:val="24"/>
          <w:lang w:eastAsia="zh-CN" w:bidi="he-IL"/>
        </w:rPr>
        <w:t xml:space="preserve"> in </w:t>
      </w:r>
      <w:hyperlink r:id="rId138" w:history="1">
        <w:r w:rsidRPr="00A813CA">
          <w:rPr>
            <w:rFonts w:ascii="Times New Roman" w:eastAsia="Times New Roman" w:hAnsi="Times New Roman" w:cs="Times New Roman"/>
            <w:color w:val="0000FF"/>
            <w:sz w:val="24"/>
            <w:szCs w:val="24"/>
            <w:u w:val="single"/>
            <w:lang w:eastAsia="zh-CN" w:bidi="he-IL"/>
          </w:rPr>
          <w:t>Egypt</w:t>
        </w:r>
      </w:hyperlink>
      <w:r w:rsidRPr="00A813CA">
        <w:rPr>
          <w:rFonts w:ascii="Times New Roman" w:eastAsia="Times New Roman" w:hAnsi="Times New Roman" w:cs="Times New Roman"/>
          <w:sz w:val="24"/>
          <w:szCs w:val="24"/>
          <w:lang w:eastAsia="zh-CN" w:bidi="he-IL"/>
        </w:rPr>
        <w:t xml:space="preserve">, Pompey was killed, so Antipater in 47 BCE shifted his allegiance to Caesar, and indeed ingratiated himself with Caesar. While Caesar was </w:t>
      </w:r>
      <w:hyperlink r:id="rId139" w:history="1">
        <w:r w:rsidRPr="00A813CA">
          <w:rPr>
            <w:rFonts w:ascii="Times New Roman" w:eastAsia="Times New Roman" w:hAnsi="Times New Roman" w:cs="Times New Roman"/>
            <w:color w:val="0000FF"/>
            <w:sz w:val="24"/>
            <w:szCs w:val="24"/>
            <w:u w:val="single"/>
            <w:lang w:eastAsia="zh-CN" w:bidi="he-IL"/>
          </w:rPr>
          <w:t>besieged in Alexandria</w:t>
        </w:r>
      </w:hyperlink>
      <w:r w:rsidRPr="00A813CA">
        <w:rPr>
          <w:rFonts w:ascii="Times New Roman" w:eastAsia="Times New Roman" w:hAnsi="Times New Roman" w:cs="Times New Roman"/>
          <w:sz w:val="24"/>
          <w:szCs w:val="24"/>
          <w:lang w:eastAsia="zh-CN" w:bidi="he-IL"/>
        </w:rPr>
        <w:t xml:space="preserve">, Antipater rescued him with three thousand men and the aid of numerous nearby friends. For his “demonstrations of valor” Caesar elevated Antipater to </w:t>
      </w:r>
      <w:hyperlink r:id="rId140" w:history="1">
        <w:r w:rsidRPr="00A813CA">
          <w:rPr>
            <w:rFonts w:ascii="Times New Roman" w:eastAsia="Times New Roman" w:hAnsi="Times New Roman" w:cs="Times New Roman"/>
            <w:color w:val="0000FF"/>
            <w:sz w:val="24"/>
            <w:szCs w:val="24"/>
            <w:u w:val="single"/>
            <w:lang w:eastAsia="zh-CN" w:bidi="he-IL"/>
          </w:rPr>
          <w:t>Roman citizenry</w:t>
        </w:r>
      </w:hyperlink>
      <w:r w:rsidRPr="00A813CA">
        <w:rPr>
          <w:rFonts w:ascii="Times New Roman" w:eastAsia="Times New Roman" w:hAnsi="Times New Roman" w:cs="Times New Roman"/>
          <w:sz w:val="24"/>
          <w:szCs w:val="24"/>
          <w:lang w:eastAsia="zh-CN" w:bidi="he-IL"/>
        </w:rPr>
        <w:t>, freed him from taxes, and showered him with honors and declarations of friendship.</w:t>
      </w:r>
      <w:hyperlink r:id="rId141" w:anchor="cite_note-21" w:history="1">
        <w:r w:rsidRPr="00A813CA">
          <w:rPr>
            <w:rFonts w:ascii="Times New Roman" w:eastAsia="Times New Roman" w:hAnsi="Times New Roman" w:cs="Times New Roman"/>
            <w:color w:val="0000FF"/>
            <w:sz w:val="24"/>
            <w:szCs w:val="24"/>
            <w:u w:val="single"/>
            <w:vertAlign w:val="superscript"/>
            <w:lang w:eastAsia="zh-CN" w:bidi="he-IL"/>
          </w:rPr>
          <w:t>[21]</w:t>
        </w:r>
      </w:hyperlink>
    </w:p>
    <w:p w:rsidR="00A813CA" w:rsidRPr="00A813CA" w:rsidRDefault="00A813CA" w:rsidP="00A813CA">
      <w:pPr>
        <w:suppressAutoHyphens/>
        <w:spacing w:before="280" w:after="280" w:line="240" w:lineRule="auto"/>
        <w:rPr>
          <w:rFonts w:ascii="Times New Roman" w:eastAsia="Times New Roman" w:hAnsi="Times New Roman" w:cs="Times New Roman"/>
          <w:sz w:val="24"/>
          <w:szCs w:val="24"/>
          <w:lang w:eastAsia="zh-CN" w:bidi="he-IL"/>
        </w:rPr>
      </w:pPr>
      <w:r w:rsidRPr="00A813CA">
        <w:rPr>
          <w:rFonts w:ascii="Times New Roman" w:eastAsia="Times New Roman" w:hAnsi="Times New Roman" w:cs="Times New Roman"/>
          <w:sz w:val="24"/>
          <w:szCs w:val="24"/>
          <w:lang w:eastAsia="zh-CN" w:bidi="he-IL"/>
        </w:rPr>
        <w:t xml:space="preserve">Later when accused by Aristobulus’ son, </w:t>
      </w:r>
      <w:hyperlink r:id="rId142" w:history="1">
        <w:r w:rsidRPr="00A813CA">
          <w:rPr>
            <w:rFonts w:ascii="Times New Roman" w:eastAsia="Times New Roman" w:hAnsi="Times New Roman" w:cs="Times New Roman"/>
            <w:color w:val="0000FF"/>
            <w:sz w:val="24"/>
            <w:szCs w:val="24"/>
            <w:u w:val="single"/>
            <w:lang w:eastAsia="zh-CN" w:bidi="he-IL"/>
          </w:rPr>
          <w:t>Antigonus</w:t>
        </w:r>
      </w:hyperlink>
      <w:r w:rsidRPr="00A813CA">
        <w:rPr>
          <w:rFonts w:ascii="Times New Roman" w:eastAsia="Times New Roman" w:hAnsi="Times New Roman" w:cs="Times New Roman"/>
          <w:sz w:val="24"/>
          <w:szCs w:val="24"/>
          <w:lang w:eastAsia="zh-CN" w:bidi="he-IL"/>
        </w:rPr>
        <w:t>, who returns from Roman bondage to contest for power, Antipater made a great scene of his scars from fighting for Caesar’s life in Egypt. He defended himself with a history of unfailing loyalty to the Romans.</w:t>
      </w:r>
      <w:hyperlink r:id="rId143" w:anchor="cite_note-22" w:history="1">
        <w:r w:rsidRPr="00A813CA">
          <w:rPr>
            <w:rFonts w:ascii="Times New Roman" w:eastAsia="Times New Roman" w:hAnsi="Times New Roman" w:cs="Times New Roman"/>
            <w:color w:val="0000FF"/>
            <w:sz w:val="24"/>
            <w:szCs w:val="24"/>
            <w:u w:val="single"/>
            <w:vertAlign w:val="superscript"/>
            <w:lang w:eastAsia="zh-CN" w:bidi="he-IL"/>
          </w:rPr>
          <w:t>[22]</w:t>
        </w:r>
      </w:hyperlink>
      <w:r w:rsidRPr="00A813CA">
        <w:rPr>
          <w:rFonts w:ascii="Times New Roman" w:eastAsia="Times New Roman" w:hAnsi="Times New Roman" w:cs="Times New Roman"/>
          <w:sz w:val="24"/>
          <w:szCs w:val="24"/>
          <w:lang w:eastAsia="zh-CN" w:bidi="he-IL"/>
        </w:rPr>
        <w:t xml:space="preserve"> This appeal persuaded Caesar who then appointed Antipater the first </w:t>
      </w:r>
      <w:hyperlink r:id="rId144" w:history="1">
        <w:r w:rsidRPr="00A813CA">
          <w:rPr>
            <w:rFonts w:ascii="Times New Roman" w:eastAsia="Times New Roman" w:hAnsi="Times New Roman" w:cs="Times New Roman"/>
            <w:color w:val="0000FF"/>
            <w:sz w:val="24"/>
            <w:szCs w:val="24"/>
            <w:u w:val="single"/>
            <w:lang w:eastAsia="zh-CN" w:bidi="he-IL"/>
          </w:rPr>
          <w:t>Roman Procurator</w:t>
        </w:r>
      </w:hyperlink>
      <w:r w:rsidRPr="00A813CA">
        <w:rPr>
          <w:rFonts w:ascii="Times New Roman" w:eastAsia="Times New Roman" w:hAnsi="Times New Roman" w:cs="Times New Roman"/>
          <w:sz w:val="24"/>
          <w:szCs w:val="24"/>
          <w:lang w:eastAsia="zh-CN" w:bidi="he-IL"/>
        </w:rPr>
        <w:t xml:space="preserve"> of Judea.</w:t>
      </w:r>
      <w:hyperlink r:id="rId145" w:anchor="cite_note-23" w:history="1">
        <w:r w:rsidRPr="00A813CA">
          <w:rPr>
            <w:rFonts w:ascii="Times New Roman" w:eastAsia="Times New Roman" w:hAnsi="Times New Roman" w:cs="Times New Roman"/>
            <w:color w:val="0000FF"/>
            <w:sz w:val="24"/>
            <w:szCs w:val="24"/>
            <w:u w:val="single"/>
            <w:vertAlign w:val="superscript"/>
            <w:lang w:eastAsia="zh-CN" w:bidi="he-IL"/>
          </w:rPr>
          <w:t>[23]</w:t>
        </w:r>
      </w:hyperlink>
      <w:r w:rsidRPr="00A813CA">
        <w:rPr>
          <w:rFonts w:ascii="Times New Roman" w:eastAsia="Times New Roman" w:hAnsi="Times New Roman" w:cs="Times New Roman"/>
          <w:sz w:val="24"/>
          <w:szCs w:val="24"/>
          <w:lang w:eastAsia="zh-CN" w:bidi="he-IL"/>
        </w:rPr>
        <w:t xml:space="preserve"> This amity allowed the Jews a special degree of protection and freedom to govern themselves and enjoy Rome’s good will.</w:t>
      </w:r>
      <w:hyperlink r:id="rId146" w:anchor="cite_note-24" w:history="1">
        <w:r w:rsidRPr="00A813CA">
          <w:rPr>
            <w:rFonts w:ascii="Times New Roman" w:eastAsia="Times New Roman" w:hAnsi="Times New Roman" w:cs="Times New Roman"/>
            <w:color w:val="0000FF"/>
            <w:sz w:val="24"/>
            <w:szCs w:val="24"/>
            <w:u w:val="single"/>
            <w:vertAlign w:val="superscript"/>
            <w:lang w:eastAsia="zh-CN" w:bidi="he-IL"/>
          </w:rPr>
          <w:t>[24]</w:t>
        </w:r>
      </w:hyperlink>
      <w:r w:rsidRPr="00A813CA">
        <w:rPr>
          <w:rFonts w:ascii="Times New Roman" w:eastAsia="Times New Roman" w:hAnsi="Times New Roman" w:cs="Times New Roman"/>
          <w:sz w:val="24"/>
          <w:szCs w:val="24"/>
          <w:lang w:eastAsia="zh-CN" w:bidi="he-IL"/>
        </w:rPr>
        <w:t xml:space="preserve"> Josephus notes that with his newfound rights and honors, Antipater immediately began to rebuild the wall of Jerusalem that Pompey had destroyed when subduing Aristobulus.</w:t>
      </w:r>
      <w:hyperlink r:id="rId147" w:anchor="cite_note-25" w:history="1">
        <w:r w:rsidRPr="00A813CA">
          <w:rPr>
            <w:rFonts w:ascii="Times New Roman" w:eastAsia="Times New Roman" w:hAnsi="Times New Roman" w:cs="Times New Roman"/>
            <w:color w:val="0000FF"/>
            <w:sz w:val="24"/>
            <w:szCs w:val="24"/>
            <w:u w:val="single"/>
            <w:vertAlign w:val="superscript"/>
            <w:lang w:eastAsia="zh-CN" w:bidi="he-IL"/>
          </w:rPr>
          <w:t>[25]</w:t>
        </w:r>
      </w:hyperlink>
      <w:r w:rsidRPr="00A813CA">
        <w:rPr>
          <w:rFonts w:ascii="Times New Roman" w:eastAsia="Times New Roman" w:hAnsi="Times New Roman" w:cs="Times New Roman"/>
          <w:sz w:val="24"/>
          <w:szCs w:val="24"/>
          <w:lang w:eastAsia="zh-CN" w:bidi="he-IL"/>
        </w:rPr>
        <w:t xml:space="preserve"> He established order by tempering civil disturbances in Judea and threatening to become a “severe master instead of a gentle governor” should the people grow seditious and unruly. Matters in Judea were finally calm for a time.</w:t>
      </w:r>
      <w:hyperlink r:id="rId148" w:anchor="cite_note-26" w:history="1">
        <w:r w:rsidRPr="00A813CA">
          <w:rPr>
            <w:rFonts w:ascii="Times New Roman" w:eastAsia="Times New Roman" w:hAnsi="Times New Roman" w:cs="Times New Roman"/>
            <w:color w:val="0000FF"/>
            <w:sz w:val="24"/>
            <w:szCs w:val="24"/>
            <w:u w:val="single"/>
            <w:vertAlign w:val="superscript"/>
            <w:lang w:eastAsia="zh-CN" w:bidi="he-IL"/>
          </w:rPr>
          <w:t>[26]</w:t>
        </w:r>
      </w:hyperlink>
    </w:p>
    <w:p w:rsidR="00A813CA" w:rsidRPr="00A813CA" w:rsidRDefault="00A813CA" w:rsidP="00A813CA">
      <w:pPr>
        <w:suppressAutoHyphens/>
        <w:spacing w:before="280" w:after="280" w:line="240" w:lineRule="auto"/>
        <w:rPr>
          <w:rFonts w:ascii="Times New Roman" w:eastAsia="Times New Roman" w:hAnsi="Times New Roman" w:cs="Times New Roman"/>
          <w:b/>
          <w:bCs/>
          <w:sz w:val="24"/>
          <w:szCs w:val="24"/>
          <w:lang w:eastAsia="zh-CN" w:bidi="he-IL"/>
        </w:rPr>
      </w:pPr>
      <w:r w:rsidRPr="00A813CA">
        <w:rPr>
          <w:rFonts w:ascii="Times New Roman" w:eastAsia="Times New Roman" w:hAnsi="Times New Roman" w:cs="Times New Roman"/>
          <w:sz w:val="24"/>
          <w:szCs w:val="24"/>
          <w:lang w:eastAsia="zh-CN" w:bidi="he-IL"/>
        </w:rPr>
        <w:t xml:space="preserve">At this time came the defining point in Antipater's legacy, whereby he made his son, Phasael, governor of Jerusalem, and Herod the governor of </w:t>
      </w:r>
      <w:hyperlink r:id="rId149" w:history="1">
        <w:r w:rsidRPr="00A813CA">
          <w:rPr>
            <w:rFonts w:ascii="Times New Roman" w:eastAsia="Times New Roman" w:hAnsi="Times New Roman" w:cs="Times New Roman"/>
            <w:color w:val="0000FF"/>
            <w:sz w:val="24"/>
            <w:szCs w:val="24"/>
            <w:u w:val="single"/>
            <w:lang w:eastAsia="zh-CN" w:bidi="he-IL"/>
          </w:rPr>
          <w:t>Galilee</w:t>
        </w:r>
      </w:hyperlink>
      <w:r w:rsidRPr="00A813CA">
        <w:rPr>
          <w:rFonts w:ascii="Times New Roman" w:eastAsia="Times New Roman" w:hAnsi="Times New Roman" w:cs="Times New Roman"/>
          <w:sz w:val="24"/>
          <w:szCs w:val="24"/>
          <w:lang w:eastAsia="zh-CN" w:bidi="he-IL"/>
        </w:rPr>
        <w:t xml:space="preserve">, to the north of </w:t>
      </w:r>
      <w:hyperlink r:id="rId150" w:history="1">
        <w:r w:rsidRPr="00A813CA">
          <w:rPr>
            <w:rFonts w:ascii="Times New Roman" w:eastAsia="Times New Roman" w:hAnsi="Times New Roman" w:cs="Times New Roman"/>
            <w:color w:val="0000FF"/>
            <w:sz w:val="24"/>
            <w:szCs w:val="24"/>
            <w:u w:val="single"/>
            <w:lang w:eastAsia="zh-CN" w:bidi="he-IL"/>
          </w:rPr>
          <w:t>Samaria</w:t>
        </w:r>
      </w:hyperlink>
      <w:r w:rsidRPr="00A813CA">
        <w:rPr>
          <w:rFonts w:ascii="Times New Roman" w:eastAsia="Times New Roman" w:hAnsi="Times New Roman" w:cs="Times New Roman"/>
          <w:sz w:val="24"/>
          <w:szCs w:val="24"/>
          <w:lang w:eastAsia="zh-CN" w:bidi="he-IL"/>
        </w:rPr>
        <w:t xml:space="preserve"> between the </w:t>
      </w:r>
      <w:hyperlink r:id="rId151" w:history="1">
        <w:r w:rsidRPr="00A813CA">
          <w:rPr>
            <w:rFonts w:ascii="Times New Roman" w:eastAsia="Times New Roman" w:hAnsi="Times New Roman" w:cs="Times New Roman"/>
            <w:color w:val="0000FF"/>
            <w:sz w:val="24"/>
            <w:szCs w:val="24"/>
            <w:u w:val="single"/>
            <w:lang w:eastAsia="zh-CN" w:bidi="he-IL"/>
          </w:rPr>
          <w:t>Sea of Galilee</w:t>
        </w:r>
      </w:hyperlink>
      <w:r w:rsidRPr="00A813CA">
        <w:rPr>
          <w:rFonts w:ascii="Times New Roman" w:eastAsia="Times New Roman" w:hAnsi="Times New Roman" w:cs="Times New Roman"/>
          <w:sz w:val="24"/>
          <w:szCs w:val="24"/>
          <w:lang w:eastAsia="zh-CN" w:bidi="he-IL"/>
        </w:rPr>
        <w:t xml:space="preserve"> and </w:t>
      </w:r>
      <w:hyperlink r:id="rId152" w:history="1">
        <w:r w:rsidRPr="00A813CA">
          <w:rPr>
            <w:rFonts w:ascii="Times New Roman" w:eastAsia="Times New Roman" w:hAnsi="Times New Roman" w:cs="Times New Roman"/>
            <w:color w:val="0000FF"/>
            <w:sz w:val="24"/>
            <w:szCs w:val="24"/>
            <w:u w:val="single"/>
            <w:lang w:eastAsia="zh-CN" w:bidi="he-IL"/>
          </w:rPr>
          <w:t>Mediterranean</w:t>
        </w:r>
      </w:hyperlink>
      <w:r w:rsidRPr="00A813CA">
        <w:rPr>
          <w:rFonts w:ascii="Times New Roman" w:eastAsia="Times New Roman" w:hAnsi="Times New Roman" w:cs="Times New Roman"/>
          <w:sz w:val="24"/>
          <w:szCs w:val="24"/>
          <w:lang w:eastAsia="zh-CN" w:bidi="he-IL"/>
        </w:rPr>
        <w:t xml:space="preserve">. Herod quickly set about ridding Galilee of what his court historian calls "robbers", although they may also have been people resisting Roman rule. His activities eventually resulted in complaints raised with the </w:t>
      </w:r>
      <w:hyperlink r:id="rId153" w:history="1">
        <w:r w:rsidRPr="00A813CA">
          <w:rPr>
            <w:rFonts w:ascii="Times New Roman" w:eastAsia="Times New Roman" w:hAnsi="Times New Roman" w:cs="Times New Roman"/>
            <w:color w:val="0000FF"/>
            <w:sz w:val="24"/>
            <w:szCs w:val="24"/>
            <w:u w:val="single"/>
            <w:lang w:eastAsia="zh-CN" w:bidi="he-IL"/>
          </w:rPr>
          <w:t>Sanhedrin</w:t>
        </w:r>
      </w:hyperlink>
      <w:r w:rsidRPr="00A813CA">
        <w:rPr>
          <w:rFonts w:ascii="Times New Roman" w:eastAsia="Times New Roman" w:hAnsi="Times New Roman" w:cs="Times New Roman"/>
          <w:sz w:val="24"/>
          <w:szCs w:val="24"/>
          <w:lang w:eastAsia="zh-CN" w:bidi="he-IL"/>
        </w:rPr>
        <w:t>.</w:t>
      </w:r>
      <w:hyperlink r:id="rId154" w:anchor="cite_note-schiffman-19" w:history="1">
        <w:r w:rsidRPr="00A813CA">
          <w:rPr>
            <w:rFonts w:ascii="Times New Roman" w:eastAsia="Times New Roman" w:hAnsi="Times New Roman" w:cs="Times New Roman"/>
            <w:color w:val="0000FF"/>
            <w:sz w:val="24"/>
            <w:szCs w:val="24"/>
            <w:u w:val="single"/>
            <w:vertAlign w:val="superscript"/>
            <w:lang w:eastAsia="zh-CN" w:bidi="he-IL"/>
          </w:rPr>
          <w:t>[19]</w:t>
        </w:r>
      </w:hyperlink>
    </w:p>
    <w:p w:rsidR="00A813CA" w:rsidRPr="00F40A92" w:rsidRDefault="00F40A92" w:rsidP="00A813CA">
      <w:pPr>
        <w:suppressAutoHyphens/>
        <w:spacing w:before="280" w:after="280" w:line="240" w:lineRule="auto"/>
        <w:rPr>
          <w:rFonts w:ascii="Times New Roman" w:eastAsia="Times New Roman" w:hAnsi="Times New Roman" w:cs="Times New Roman"/>
          <w:sz w:val="24"/>
          <w:szCs w:val="24"/>
          <w:lang w:eastAsia="zh-CN" w:bidi="he-IL"/>
        </w:rPr>
      </w:pPr>
      <w:r w:rsidRPr="00F40A92">
        <w:rPr>
          <w:rFonts w:ascii="Times New Roman" w:eastAsia="Times New Roman" w:hAnsi="Times New Roman" w:cs="Times New Roman"/>
          <w:sz w:val="24"/>
          <w:szCs w:val="24"/>
          <w:lang w:eastAsia="zh-CN"/>
        </w:rPr>
        <w:t>…</w:t>
      </w:r>
    </w:p>
    <w:p w:rsidR="00A813CA" w:rsidRPr="00A813CA" w:rsidRDefault="00A813CA" w:rsidP="00A813CA">
      <w:pPr>
        <w:suppressAutoHyphens/>
        <w:spacing w:after="0" w:line="240" w:lineRule="auto"/>
        <w:rPr>
          <w:rFonts w:ascii="Times New Roman" w:eastAsia="Times New Roman" w:hAnsi="Times New Roman" w:cs="Times New Roman"/>
          <w:sz w:val="24"/>
          <w:szCs w:val="24"/>
          <w:lang w:eastAsia="zh-CN"/>
        </w:rPr>
      </w:pPr>
      <w:r w:rsidRPr="00A813CA">
        <w:rPr>
          <w:rFonts w:ascii="Times New Roman" w:eastAsia="Times New Roman" w:hAnsi="Times New Roman" w:cs="Times New Roman"/>
          <w:sz w:val="24"/>
          <w:szCs w:val="24"/>
          <w:lang w:eastAsia="zh-CN"/>
        </w:rPr>
        <w:lastRenderedPageBreak/>
        <w:t xml:space="preserve">Antipater’s work as power-broker between the Hasmoneans, the Arabians, and the Romans inaugurated dramatic dynamics and steep changes in the history of the Jewish nation. The diplomacy and artful politics of Antipater produced the </w:t>
      </w:r>
      <w:hyperlink r:id="rId155" w:history="1">
        <w:r w:rsidRPr="00A813CA">
          <w:rPr>
            <w:rFonts w:ascii="Times New Roman" w:eastAsia="Times New Roman" w:hAnsi="Times New Roman" w:cs="Times New Roman"/>
            <w:color w:val="0000FF"/>
            <w:sz w:val="24"/>
            <w:szCs w:val="24"/>
            <w:u w:val="single"/>
            <w:lang w:eastAsia="zh-CN"/>
          </w:rPr>
          <w:t>Herodian dynasty</w:t>
        </w:r>
      </w:hyperlink>
      <w:r w:rsidRPr="00A813CA">
        <w:rPr>
          <w:rFonts w:ascii="Times New Roman" w:eastAsia="Times New Roman" w:hAnsi="Times New Roman" w:cs="Times New Roman"/>
          <w:sz w:val="24"/>
          <w:szCs w:val="24"/>
          <w:lang w:eastAsia="zh-CN"/>
        </w:rPr>
        <w:t xml:space="preserve">; he paved the way for the rise of his son Herod the Great, who married the Hasmonean princess </w:t>
      </w:r>
      <w:hyperlink r:id="rId156" w:history="1">
        <w:r w:rsidRPr="00A813CA">
          <w:rPr>
            <w:rFonts w:ascii="Times New Roman" w:eastAsia="Times New Roman" w:hAnsi="Times New Roman" w:cs="Times New Roman"/>
            <w:color w:val="0000FF"/>
            <w:sz w:val="24"/>
            <w:szCs w:val="24"/>
            <w:u w:val="single"/>
            <w:lang w:eastAsia="zh-CN"/>
          </w:rPr>
          <w:t>Mariamne</w:t>
        </w:r>
      </w:hyperlink>
      <w:r w:rsidRPr="00A813CA">
        <w:rPr>
          <w:rFonts w:ascii="Times New Roman" w:eastAsia="Times New Roman" w:hAnsi="Times New Roman" w:cs="Times New Roman"/>
          <w:sz w:val="24"/>
          <w:szCs w:val="24"/>
          <w:lang w:eastAsia="zh-CN"/>
        </w:rPr>
        <w:t>,</w:t>
      </w:r>
      <w:hyperlink r:id="rId157" w:anchor="cite_note-33" w:history="1">
        <w:r w:rsidRPr="00A813CA">
          <w:rPr>
            <w:rFonts w:ascii="Times New Roman" w:eastAsia="Times New Roman" w:hAnsi="Times New Roman" w:cs="Times New Roman"/>
            <w:color w:val="0000FF"/>
            <w:sz w:val="24"/>
            <w:szCs w:val="24"/>
            <w:u w:val="single"/>
            <w:vertAlign w:val="superscript"/>
            <w:lang w:eastAsia="zh-CN"/>
          </w:rPr>
          <w:t>[33]</w:t>
        </w:r>
      </w:hyperlink>
      <w:r w:rsidRPr="00A813CA">
        <w:rPr>
          <w:rFonts w:ascii="Times New Roman" w:eastAsia="Times New Roman" w:hAnsi="Times New Roman" w:cs="Times New Roman"/>
          <w:sz w:val="24"/>
          <w:szCs w:val="24"/>
          <w:lang w:eastAsia="zh-CN"/>
        </w:rPr>
        <w:t xml:space="preserve"> endeared himself to Rome, and usurped the Judean throne to become king of Judea under Roman influence.</w:t>
      </w:r>
      <w:r w:rsidRPr="00A813CA">
        <w:rPr>
          <w:rFonts w:ascii="Times New Roman" w:eastAsia="Times New Roman" w:hAnsi="Times New Roman" w:cs="Times New Roman"/>
          <w:sz w:val="24"/>
          <w:szCs w:val="24"/>
          <w:lang w:eastAsia="zh-CN"/>
        </w:rPr>
        <w:br/>
      </w:r>
      <w:r w:rsidRPr="00A813CA">
        <w:rPr>
          <w:rFonts w:ascii="Times New Roman" w:eastAsia="Times New Roman" w:hAnsi="Times New Roman" w:cs="Times New Roman"/>
          <w:sz w:val="24"/>
          <w:szCs w:val="24"/>
          <w:lang w:eastAsia="zh-CN"/>
        </w:rPr>
        <w:br/>
      </w:r>
      <w:r w:rsidRPr="00574A9B">
        <w:rPr>
          <w:rFonts w:ascii="Times New Roman" w:eastAsia="Times New Roman" w:hAnsi="Times New Roman" w:cs="Times New Roman"/>
          <w:b/>
          <w:sz w:val="20"/>
          <w:szCs w:val="20"/>
          <w:lang w:eastAsia="zh-CN"/>
        </w:rPr>
        <w:t>Source</w:t>
      </w:r>
      <w:r w:rsidRPr="00574A9B">
        <w:rPr>
          <w:rFonts w:ascii="Times New Roman" w:eastAsia="Times New Roman" w:hAnsi="Times New Roman" w:cs="Times New Roman"/>
          <w:sz w:val="20"/>
          <w:szCs w:val="20"/>
          <w:lang w:eastAsia="zh-CN"/>
        </w:rPr>
        <w:t xml:space="preserve">: </w:t>
      </w:r>
      <w:hyperlink r:id="rId158" w:history="1">
        <w:r w:rsidRPr="00574A9B">
          <w:rPr>
            <w:rFonts w:ascii="Times New Roman" w:eastAsia="Times New Roman" w:hAnsi="Times New Roman" w:cs="Times New Roman"/>
            <w:color w:val="0000FF"/>
            <w:sz w:val="20"/>
            <w:szCs w:val="20"/>
            <w:u w:val="single"/>
            <w:lang w:eastAsia="zh-CN"/>
          </w:rPr>
          <w:t>http://en.wikipedia.org/wiki/Antipater_the_Idumaean</w:t>
        </w:r>
      </w:hyperlink>
      <w:r w:rsidRPr="00A813CA">
        <w:rPr>
          <w:rFonts w:ascii="Times New Roman" w:eastAsia="Times New Roman" w:hAnsi="Times New Roman" w:cs="Times New Roman"/>
          <w:sz w:val="24"/>
          <w:szCs w:val="24"/>
          <w:lang w:eastAsia="zh-CN"/>
        </w:rPr>
        <w:br/>
      </w:r>
      <w:r w:rsidRPr="00A813CA">
        <w:rPr>
          <w:rFonts w:ascii="Times New Roman" w:eastAsia="Times New Roman" w:hAnsi="Times New Roman" w:cs="Times New Roman"/>
          <w:sz w:val="24"/>
          <w:szCs w:val="24"/>
          <w:lang w:eastAsia="zh-CN"/>
        </w:rPr>
        <w:br/>
      </w:r>
    </w:p>
    <w:p w:rsidR="00A813CA" w:rsidRPr="00A813CA" w:rsidRDefault="00A813CA" w:rsidP="00A813CA">
      <w:pPr>
        <w:suppressAutoHyphens/>
        <w:spacing w:after="0" w:line="240" w:lineRule="auto"/>
        <w:rPr>
          <w:rFonts w:ascii="Times New Roman" w:eastAsia="Times New Roman" w:hAnsi="Times New Roman" w:cs="Times New Roman"/>
          <w:sz w:val="24"/>
          <w:szCs w:val="24"/>
          <w:lang w:eastAsia="zh-CN"/>
        </w:rPr>
      </w:pPr>
      <w:r w:rsidRPr="00A813CA">
        <w:rPr>
          <w:rFonts w:ascii="Times New Roman" w:eastAsia="Times New Roman" w:hAnsi="Times New Roman" w:cs="Times New Roman"/>
          <w:sz w:val="24"/>
          <w:szCs w:val="24"/>
          <w:lang w:eastAsia="zh-CN"/>
        </w:rPr>
        <w:t>“Forcible conversion was not recognized by the dominant Pharisaic tradition, so even though Antipater and Herod the Great may have considered themselves of the Jewish faith, they were not considered Jewish by the observant and nationalist Jews of Judea. This influential family was resented for their Edomite ancestry, their Hellenistic incursions upon Jewish tradition, and their collusion with the Roman invaders.”</w:t>
      </w:r>
      <w:r w:rsidRPr="00A813CA">
        <w:rPr>
          <w:rFonts w:ascii="Times New Roman" w:eastAsia="Times New Roman" w:hAnsi="Times New Roman" w:cs="Times New Roman"/>
          <w:sz w:val="24"/>
          <w:szCs w:val="24"/>
          <w:lang w:eastAsia="zh-CN"/>
        </w:rPr>
        <w:br/>
      </w:r>
      <w:r w:rsidRPr="00A813CA">
        <w:rPr>
          <w:rFonts w:ascii="Times New Roman" w:eastAsia="Times New Roman" w:hAnsi="Times New Roman" w:cs="Times New Roman"/>
          <w:sz w:val="24"/>
          <w:szCs w:val="24"/>
          <w:lang w:eastAsia="zh-CN"/>
        </w:rPr>
        <w:br/>
      </w:r>
    </w:p>
    <w:p w:rsidR="00A813CA" w:rsidRPr="00A813CA" w:rsidRDefault="00A813CA" w:rsidP="008804BD">
      <w:pPr>
        <w:suppressAutoHyphens/>
        <w:spacing w:after="0" w:line="240" w:lineRule="auto"/>
        <w:rPr>
          <w:rFonts w:ascii="Times New Roman" w:eastAsia="Times New Roman" w:hAnsi="Times New Roman" w:cs="Times New Roman"/>
          <w:sz w:val="24"/>
          <w:szCs w:val="24"/>
          <w:lang w:eastAsia="zh-CN"/>
        </w:rPr>
      </w:pPr>
      <w:r w:rsidRPr="00A813CA">
        <w:rPr>
          <w:rFonts w:ascii="Times New Roman" w:eastAsia="Times New Roman" w:hAnsi="Times New Roman" w:cs="Times New Roman"/>
          <w:sz w:val="24"/>
          <w:szCs w:val="24"/>
          <w:lang w:eastAsia="zh-CN"/>
        </w:rPr>
        <w:br/>
      </w:r>
    </w:p>
    <w:p w:rsidR="00A813CA" w:rsidRPr="00CD7696" w:rsidRDefault="00A813CA" w:rsidP="00A813CA">
      <w:pPr>
        <w:suppressAutoHyphens/>
        <w:spacing w:after="0" w:line="240" w:lineRule="auto"/>
        <w:rPr>
          <w:rFonts w:ascii="Times New Roman" w:eastAsia="Times New Roman" w:hAnsi="Times New Roman" w:cs="Times New Roman"/>
          <w:sz w:val="28"/>
          <w:szCs w:val="28"/>
          <w:lang w:eastAsia="zh-CN"/>
        </w:rPr>
      </w:pPr>
      <w:r w:rsidRPr="00CD7696">
        <w:rPr>
          <w:rFonts w:ascii="Times New Roman" w:eastAsia="Times New Roman" w:hAnsi="Times New Roman" w:cs="Times New Roman"/>
          <w:b/>
          <w:sz w:val="28"/>
          <w:szCs w:val="28"/>
          <w:lang w:eastAsia="zh-CN"/>
        </w:rPr>
        <w:t>Herod the Great</w:t>
      </w:r>
    </w:p>
    <w:p w:rsidR="00A813CA" w:rsidRPr="00A813CA" w:rsidRDefault="00A813CA" w:rsidP="00A813CA">
      <w:pPr>
        <w:suppressAutoHyphens/>
        <w:spacing w:after="0" w:line="240" w:lineRule="auto"/>
        <w:rPr>
          <w:rFonts w:ascii="Times New Roman" w:eastAsia="Times New Roman" w:hAnsi="Times New Roman" w:cs="Times New Roman"/>
          <w:b/>
          <w:sz w:val="20"/>
          <w:szCs w:val="20"/>
          <w:lang w:eastAsia="zh-CN"/>
        </w:rPr>
      </w:pPr>
    </w:p>
    <w:p w:rsidR="00A813CA" w:rsidRPr="00A813CA" w:rsidRDefault="00A813CA" w:rsidP="00A813CA">
      <w:pPr>
        <w:suppressAutoHyphens/>
        <w:spacing w:after="0" w:line="240" w:lineRule="auto"/>
        <w:rPr>
          <w:rFonts w:ascii="Times New Roman" w:eastAsia="Times New Roman" w:hAnsi="Times New Roman" w:cs="Times New Roman"/>
          <w:sz w:val="24"/>
          <w:szCs w:val="24"/>
          <w:lang w:eastAsia="zh-CN"/>
        </w:rPr>
      </w:pPr>
      <w:r w:rsidRPr="00A813CA">
        <w:rPr>
          <w:rFonts w:ascii="Times New Roman" w:eastAsia="Times New Roman" w:hAnsi="Times New Roman" w:cs="Times New Roman"/>
          <w:b/>
          <w:bCs/>
          <w:sz w:val="24"/>
          <w:szCs w:val="24"/>
          <w:lang w:eastAsia="zh-CN"/>
        </w:rPr>
        <w:t>Herod</w:t>
      </w:r>
      <w:r w:rsidRPr="00A813CA">
        <w:rPr>
          <w:rFonts w:ascii="Times New Roman" w:eastAsia="Times New Roman" w:hAnsi="Times New Roman" w:cs="Times New Roman"/>
          <w:sz w:val="24"/>
          <w:szCs w:val="24"/>
          <w:lang w:eastAsia="zh-CN"/>
        </w:rPr>
        <w:t xml:space="preserve"> (</w:t>
      </w:r>
      <w:hyperlink r:id="rId159" w:history="1">
        <w:r w:rsidRPr="00A813CA">
          <w:rPr>
            <w:rFonts w:ascii="Times New Roman" w:eastAsia="Times New Roman" w:hAnsi="Times New Roman" w:cs="Times New Roman"/>
            <w:color w:val="0000FF"/>
            <w:sz w:val="24"/>
            <w:szCs w:val="24"/>
            <w:u w:val="single"/>
            <w:lang w:eastAsia="zh-CN"/>
          </w:rPr>
          <w:t>/</w:t>
        </w:r>
      </w:hyperlink>
      <w:hyperlink r:id="rId160" w:anchor="Key" w:history="1">
        <w:r w:rsidRPr="00A813CA">
          <w:rPr>
            <w:rFonts w:ascii="Times New Roman" w:eastAsia="Times New Roman" w:hAnsi="Times New Roman" w:cs="Times New Roman"/>
            <w:color w:val="0000FF"/>
            <w:sz w:val="24"/>
            <w:szCs w:val="24"/>
            <w:u w:val="single"/>
            <w:lang w:eastAsia="zh-CN"/>
          </w:rPr>
          <w:t>ˈ</w:t>
        </w:r>
      </w:hyperlink>
      <w:hyperlink r:id="rId161" w:anchor="Key" w:history="1">
        <w:r w:rsidRPr="00A813CA">
          <w:rPr>
            <w:rFonts w:ascii="Times New Roman" w:eastAsia="Times New Roman" w:hAnsi="Times New Roman" w:cs="Times New Roman"/>
            <w:color w:val="0000FF"/>
            <w:sz w:val="24"/>
            <w:szCs w:val="24"/>
            <w:u w:val="single"/>
            <w:lang w:eastAsia="zh-CN"/>
          </w:rPr>
          <w:t>h</w:t>
        </w:r>
      </w:hyperlink>
      <w:hyperlink r:id="rId162" w:anchor="Key" w:history="1">
        <w:r w:rsidRPr="00A813CA">
          <w:rPr>
            <w:rFonts w:ascii="Times New Roman" w:eastAsia="Times New Roman" w:hAnsi="Times New Roman" w:cs="Times New Roman"/>
            <w:color w:val="0000FF"/>
            <w:sz w:val="24"/>
            <w:szCs w:val="24"/>
            <w:u w:val="single"/>
            <w:lang w:eastAsia="zh-CN"/>
          </w:rPr>
          <w:t>ɛr</w:t>
        </w:r>
      </w:hyperlink>
      <w:hyperlink r:id="rId163" w:anchor="Key" w:history="1">
        <w:r w:rsidRPr="00A813CA">
          <w:rPr>
            <w:rFonts w:ascii="Times New Roman" w:eastAsia="Times New Roman" w:hAnsi="Times New Roman" w:cs="Times New Roman"/>
            <w:color w:val="0000FF"/>
            <w:sz w:val="24"/>
            <w:szCs w:val="24"/>
            <w:u w:val="single"/>
            <w:lang w:eastAsia="zh-CN"/>
          </w:rPr>
          <w:t>ə</w:t>
        </w:r>
      </w:hyperlink>
      <w:hyperlink r:id="rId164" w:anchor="Key" w:history="1">
        <w:r w:rsidRPr="00A813CA">
          <w:rPr>
            <w:rFonts w:ascii="Times New Roman" w:eastAsia="Times New Roman" w:hAnsi="Times New Roman" w:cs="Times New Roman"/>
            <w:color w:val="0000FF"/>
            <w:sz w:val="24"/>
            <w:szCs w:val="24"/>
            <w:u w:val="single"/>
            <w:lang w:eastAsia="zh-CN"/>
          </w:rPr>
          <w:t>d</w:t>
        </w:r>
      </w:hyperlink>
      <w:hyperlink r:id="rId165" w:history="1">
        <w:r w:rsidRPr="00A813CA">
          <w:rPr>
            <w:rFonts w:ascii="Times New Roman" w:eastAsia="Times New Roman" w:hAnsi="Times New Roman" w:cs="Times New Roman"/>
            <w:color w:val="0000FF"/>
            <w:sz w:val="24"/>
            <w:szCs w:val="24"/>
            <w:u w:val="single"/>
            <w:lang w:eastAsia="zh-CN"/>
          </w:rPr>
          <w:t>/</w:t>
        </w:r>
      </w:hyperlink>
      <w:r w:rsidRPr="00A813CA">
        <w:rPr>
          <w:rFonts w:ascii="Times New Roman" w:eastAsia="Times New Roman" w:hAnsi="Times New Roman" w:cs="Times New Roman"/>
          <w:sz w:val="24"/>
          <w:szCs w:val="24"/>
          <w:lang w:eastAsia="zh-CN"/>
        </w:rPr>
        <w:t xml:space="preserve">; </w:t>
      </w:r>
      <w:hyperlink r:id="rId166" w:history="1">
        <w:r w:rsidRPr="00A813CA">
          <w:rPr>
            <w:rFonts w:ascii="Times New Roman" w:eastAsia="Times New Roman" w:hAnsi="Times New Roman" w:cs="Times New Roman"/>
            <w:color w:val="0000FF"/>
            <w:sz w:val="24"/>
            <w:szCs w:val="24"/>
            <w:u w:val="single"/>
            <w:lang w:eastAsia="zh-CN"/>
          </w:rPr>
          <w:t>Hebrew</w:t>
        </w:r>
      </w:hyperlink>
      <w:r w:rsidRPr="00A813CA">
        <w:rPr>
          <w:rFonts w:ascii="Times New Roman" w:eastAsia="Times New Roman" w:hAnsi="Times New Roman" w:cs="Times New Roman"/>
          <w:sz w:val="24"/>
          <w:szCs w:val="24"/>
          <w:lang w:eastAsia="zh-CN"/>
        </w:rPr>
        <w:t xml:space="preserve">: </w:t>
      </w:r>
      <w:r w:rsidRPr="00A813CA">
        <w:rPr>
          <w:rFonts w:ascii="Times New Roman" w:eastAsia="Times New Roman" w:hAnsi="Times New Roman" w:cs="Times New Roman" w:hint="eastAsia"/>
          <w:sz w:val="24"/>
          <w:szCs w:val="24"/>
          <w:rtl/>
          <w:lang w:eastAsia="zh-CN" w:bidi="he-IL"/>
        </w:rPr>
        <w:t>הוֹרְדוֹס</w:t>
      </w:r>
      <w:r w:rsidRPr="00A813CA">
        <w:rPr>
          <w:rFonts w:ascii="Times New Roman" w:eastAsia="Times New Roman" w:hAnsi="Times New Roman" w:cs="Times New Roman"/>
          <w:sz w:val="24"/>
          <w:szCs w:val="24"/>
          <w:cs/>
          <w:lang w:eastAsia="zh-CN"/>
        </w:rPr>
        <w:t>‎</w:t>
      </w:r>
      <w:r w:rsidRPr="00A813CA">
        <w:rPr>
          <w:rFonts w:ascii="Times New Roman" w:eastAsia="Times New Roman" w:hAnsi="Times New Roman" w:cs="Times New Roman"/>
          <w:sz w:val="24"/>
          <w:szCs w:val="24"/>
          <w:lang w:eastAsia="zh-CN"/>
        </w:rPr>
        <w:t xml:space="preserve">, </w:t>
      </w:r>
      <w:r w:rsidRPr="00A813CA">
        <w:rPr>
          <w:rFonts w:ascii="Times New Roman" w:eastAsia="Times New Roman" w:hAnsi="Times New Roman" w:cs="Times New Roman"/>
          <w:i/>
          <w:iCs/>
          <w:sz w:val="24"/>
          <w:szCs w:val="24"/>
          <w:lang w:eastAsia="zh-CN"/>
        </w:rPr>
        <w:t>Hordos</w:t>
      </w:r>
      <w:r w:rsidRPr="00A813CA">
        <w:rPr>
          <w:rFonts w:ascii="Times New Roman" w:eastAsia="Times New Roman" w:hAnsi="Times New Roman" w:cs="Times New Roman"/>
          <w:sz w:val="24"/>
          <w:szCs w:val="24"/>
          <w:lang w:eastAsia="zh-CN"/>
        </w:rPr>
        <w:t xml:space="preserve">, </w:t>
      </w:r>
      <w:hyperlink r:id="rId167" w:history="1">
        <w:r w:rsidRPr="00A813CA">
          <w:rPr>
            <w:rFonts w:ascii="Times New Roman" w:eastAsia="Times New Roman" w:hAnsi="Times New Roman" w:cs="Times New Roman"/>
            <w:color w:val="0000FF"/>
            <w:sz w:val="24"/>
            <w:szCs w:val="24"/>
            <w:u w:val="single"/>
            <w:lang w:eastAsia="zh-CN"/>
          </w:rPr>
          <w:t>Greek</w:t>
        </w:r>
      </w:hyperlink>
      <w:r w:rsidRPr="00A813CA">
        <w:rPr>
          <w:rFonts w:ascii="Times New Roman" w:eastAsia="Times New Roman" w:hAnsi="Times New Roman" w:cs="Times New Roman"/>
          <w:sz w:val="24"/>
          <w:szCs w:val="24"/>
          <w:lang w:eastAsia="zh-CN"/>
        </w:rPr>
        <w:t xml:space="preserve">: Ἡρῴδης, </w:t>
      </w:r>
      <w:r w:rsidRPr="00A813CA">
        <w:rPr>
          <w:rFonts w:ascii="Times New Roman" w:eastAsia="Times New Roman" w:hAnsi="Times New Roman" w:cs="Times New Roman"/>
          <w:i/>
          <w:iCs/>
          <w:sz w:val="24"/>
          <w:szCs w:val="24"/>
          <w:lang w:eastAsia="zh-CN"/>
        </w:rPr>
        <w:t>Hērōdēs</w:t>
      </w:r>
      <w:r w:rsidRPr="00A813CA">
        <w:rPr>
          <w:rFonts w:ascii="Times New Roman" w:eastAsia="Times New Roman" w:hAnsi="Times New Roman" w:cs="Times New Roman"/>
          <w:sz w:val="24"/>
          <w:szCs w:val="24"/>
          <w:lang w:eastAsia="zh-CN"/>
        </w:rPr>
        <w:t>; 74/73 BCE – 4 BCE),</w:t>
      </w:r>
      <w:hyperlink r:id="rId168" w:anchor="cite_note-1" w:history="1">
        <w:r w:rsidRPr="00A813CA">
          <w:rPr>
            <w:rFonts w:ascii="Times New Roman" w:eastAsia="Times New Roman" w:hAnsi="Times New Roman" w:cs="Times New Roman"/>
            <w:color w:val="0000FF"/>
            <w:sz w:val="24"/>
            <w:szCs w:val="24"/>
            <w:u w:val="single"/>
            <w:vertAlign w:val="superscript"/>
            <w:lang w:eastAsia="zh-CN"/>
          </w:rPr>
          <w:t>[1]</w:t>
        </w:r>
      </w:hyperlink>
      <w:hyperlink r:id="rId169" w:anchor="cite_note-2" w:history="1">
        <w:r w:rsidRPr="00A813CA">
          <w:rPr>
            <w:rFonts w:ascii="Times New Roman" w:eastAsia="Times New Roman" w:hAnsi="Times New Roman" w:cs="Times New Roman"/>
            <w:color w:val="0000FF"/>
            <w:sz w:val="24"/>
            <w:szCs w:val="24"/>
            <w:u w:val="single"/>
            <w:vertAlign w:val="superscript"/>
            <w:lang w:eastAsia="zh-CN"/>
          </w:rPr>
          <w:t>[2]</w:t>
        </w:r>
      </w:hyperlink>
      <w:hyperlink r:id="rId170" w:anchor="cite_note-3" w:history="1">
        <w:r w:rsidRPr="00A813CA">
          <w:rPr>
            <w:rFonts w:ascii="Times New Roman" w:eastAsia="Times New Roman" w:hAnsi="Times New Roman" w:cs="Times New Roman"/>
            <w:color w:val="0000FF"/>
            <w:sz w:val="24"/>
            <w:szCs w:val="24"/>
            <w:u w:val="single"/>
            <w:vertAlign w:val="superscript"/>
            <w:lang w:eastAsia="zh-CN"/>
          </w:rPr>
          <w:t>[3]</w:t>
        </w:r>
      </w:hyperlink>
      <w:hyperlink r:id="rId171" w:anchor="cite_note-4" w:history="1">
        <w:r w:rsidRPr="00A813CA">
          <w:rPr>
            <w:rFonts w:ascii="Times New Roman" w:eastAsia="Times New Roman" w:hAnsi="Times New Roman" w:cs="Times New Roman"/>
            <w:color w:val="0000FF"/>
            <w:sz w:val="24"/>
            <w:szCs w:val="24"/>
            <w:u w:val="single"/>
            <w:vertAlign w:val="superscript"/>
            <w:lang w:eastAsia="zh-CN"/>
          </w:rPr>
          <w:t>[4]</w:t>
        </w:r>
      </w:hyperlink>
      <w:hyperlink r:id="rId172" w:anchor="cite_note-5" w:history="1">
        <w:r w:rsidRPr="00A813CA">
          <w:rPr>
            <w:rFonts w:ascii="Times New Roman" w:eastAsia="Times New Roman" w:hAnsi="Times New Roman" w:cs="Times New Roman"/>
            <w:color w:val="0000FF"/>
            <w:sz w:val="24"/>
            <w:szCs w:val="24"/>
            <w:u w:val="single"/>
            <w:vertAlign w:val="superscript"/>
            <w:lang w:eastAsia="zh-CN"/>
          </w:rPr>
          <w:t>[5]</w:t>
        </w:r>
      </w:hyperlink>
      <w:r w:rsidRPr="00A813CA">
        <w:rPr>
          <w:rFonts w:ascii="Times New Roman" w:eastAsia="Times New Roman" w:hAnsi="Times New Roman" w:cs="Times New Roman"/>
          <w:sz w:val="24"/>
          <w:szCs w:val="24"/>
          <w:lang w:eastAsia="zh-CN"/>
        </w:rPr>
        <w:t xml:space="preserve"> also known as </w:t>
      </w:r>
      <w:r w:rsidRPr="00A813CA">
        <w:rPr>
          <w:rFonts w:ascii="Times New Roman" w:eastAsia="Times New Roman" w:hAnsi="Times New Roman" w:cs="Times New Roman"/>
          <w:b/>
          <w:bCs/>
          <w:sz w:val="24"/>
          <w:szCs w:val="24"/>
          <w:lang w:eastAsia="zh-CN"/>
        </w:rPr>
        <w:t>Herod the Great</w:t>
      </w:r>
      <w:r w:rsidRPr="00A813CA">
        <w:rPr>
          <w:rFonts w:ascii="Times New Roman" w:eastAsia="Times New Roman" w:hAnsi="Times New Roman" w:cs="Times New Roman"/>
          <w:sz w:val="24"/>
          <w:szCs w:val="24"/>
          <w:lang w:eastAsia="zh-CN"/>
        </w:rPr>
        <w:t xml:space="preserve"> and </w:t>
      </w:r>
      <w:r w:rsidRPr="00A813CA">
        <w:rPr>
          <w:rFonts w:ascii="Times New Roman" w:eastAsia="Times New Roman" w:hAnsi="Times New Roman" w:cs="Times New Roman"/>
          <w:b/>
          <w:bCs/>
          <w:sz w:val="24"/>
          <w:szCs w:val="24"/>
          <w:lang w:eastAsia="zh-CN"/>
        </w:rPr>
        <w:t>Herod I</w:t>
      </w:r>
      <w:r w:rsidRPr="00A813CA">
        <w:rPr>
          <w:rFonts w:ascii="Times New Roman" w:eastAsia="Times New Roman" w:hAnsi="Times New Roman" w:cs="Times New Roman"/>
          <w:sz w:val="24"/>
          <w:szCs w:val="24"/>
          <w:lang w:eastAsia="zh-CN"/>
        </w:rPr>
        <w:t xml:space="preserve">, was a </w:t>
      </w:r>
      <w:hyperlink r:id="rId173" w:history="1">
        <w:r w:rsidRPr="00A813CA">
          <w:rPr>
            <w:rFonts w:ascii="Times New Roman" w:eastAsia="Times New Roman" w:hAnsi="Times New Roman" w:cs="Times New Roman"/>
            <w:color w:val="0000FF"/>
            <w:sz w:val="24"/>
            <w:szCs w:val="24"/>
            <w:u w:val="single"/>
            <w:lang w:eastAsia="zh-CN"/>
          </w:rPr>
          <w:t>Roman</w:t>
        </w:r>
      </w:hyperlink>
      <w:r w:rsidRPr="00A813CA">
        <w:rPr>
          <w:rFonts w:ascii="Times New Roman" w:eastAsia="Times New Roman" w:hAnsi="Times New Roman" w:cs="Times New Roman"/>
          <w:sz w:val="24"/>
          <w:szCs w:val="24"/>
          <w:lang w:eastAsia="zh-CN"/>
        </w:rPr>
        <w:t xml:space="preserve"> </w:t>
      </w:r>
      <w:hyperlink r:id="rId174" w:history="1">
        <w:r w:rsidRPr="00A813CA">
          <w:rPr>
            <w:rFonts w:ascii="Times New Roman" w:eastAsia="Times New Roman" w:hAnsi="Times New Roman" w:cs="Times New Roman"/>
            <w:color w:val="0000FF"/>
            <w:sz w:val="24"/>
            <w:szCs w:val="24"/>
            <w:u w:val="single"/>
            <w:lang w:eastAsia="zh-CN"/>
          </w:rPr>
          <w:t>client king</w:t>
        </w:r>
      </w:hyperlink>
      <w:r w:rsidRPr="00A813CA">
        <w:rPr>
          <w:rFonts w:ascii="Times New Roman" w:eastAsia="Times New Roman" w:hAnsi="Times New Roman" w:cs="Times New Roman"/>
          <w:sz w:val="24"/>
          <w:szCs w:val="24"/>
          <w:lang w:eastAsia="zh-CN"/>
        </w:rPr>
        <w:t xml:space="preserve"> of </w:t>
      </w:r>
      <w:hyperlink r:id="rId175" w:history="1">
        <w:r w:rsidRPr="00A813CA">
          <w:rPr>
            <w:rFonts w:ascii="Times New Roman" w:eastAsia="Times New Roman" w:hAnsi="Times New Roman" w:cs="Times New Roman"/>
            <w:color w:val="0000FF"/>
            <w:sz w:val="24"/>
            <w:szCs w:val="24"/>
            <w:u w:val="single"/>
            <w:lang w:eastAsia="zh-CN"/>
          </w:rPr>
          <w:t>Judea</w:t>
        </w:r>
      </w:hyperlink>
      <w:r w:rsidRPr="00A813CA">
        <w:rPr>
          <w:rFonts w:ascii="Times New Roman" w:eastAsia="Times New Roman" w:hAnsi="Times New Roman" w:cs="Times New Roman"/>
          <w:sz w:val="24"/>
          <w:szCs w:val="24"/>
          <w:lang w:eastAsia="zh-CN"/>
        </w:rPr>
        <w:t>,</w:t>
      </w:r>
      <w:hyperlink r:id="rId176" w:anchor="cite_note-6" w:history="1">
        <w:r w:rsidRPr="00A813CA">
          <w:rPr>
            <w:rFonts w:ascii="Times New Roman" w:eastAsia="Times New Roman" w:hAnsi="Times New Roman" w:cs="Times New Roman"/>
            <w:color w:val="0000FF"/>
            <w:sz w:val="24"/>
            <w:szCs w:val="24"/>
            <w:u w:val="single"/>
            <w:vertAlign w:val="superscript"/>
            <w:lang w:eastAsia="zh-CN"/>
          </w:rPr>
          <w:t>[6]</w:t>
        </w:r>
      </w:hyperlink>
      <w:hyperlink r:id="rId177" w:anchor="cite_note-7" w:history="1">
        <w:r w:rsidRPr="00A813CA">
          <w:rPr>
            <w:rFonts w:ascii="Times New Roman" w:eastAsia="Times New Roman" w:hAnsi="Times New Roman" w:cs="Times New Roman"/>
            <w:color w:val="0000FF"/>
            <w:sz w:val="24"/>
            <w:szCs w:val="24"/>
            <w:u w:val="single"/>
            <w:vertAlign w:val="superscript"/>
            <w:lang w:eastAsia="zh-CN"/>
          </w:rPr>
          <w:t>[7]</w:t>
        </w:r>
      </w:hyperlink>
      <w:hyperlink r:id="rId178" w:anchor="cite_note-8" w:history="1">
        <w:r w:rsidRPr="00A813CA">
          <w:rPr>
            <w:rFonts w:ascii="Times New Roman" w:eastAsia="Times New Roman" w:hAnsi="Times New Roman" w:cs="Times New Roman"/>
            <w:color w:val="0000FF"/>
            <w:sz w:val="24"/>
            <w:szCs w:val="24"/>
            <w:u w:val="single"/>
            <w:vertAlign w:val="superscript"/>
            <w:lang w:eastAsia="zh-CN"/>
          </w:rPr>
          <w:t>[8]</w:t>
        </w:r>
      </w:hyperlink>
      <w:r w:rsidRPr="00A813CA">
        <w:rPr>
          <w:rFonts w:ascii="Times New Roman" w:eastAsia="Times New Roman" w:hAnsi="Times New Roman" w:cs="Times New Roman"/>
          <w:sz w:val="24"/>
          <w:szCs w:val="24"/>
          <w:lang w:eastAsia="zh-CN"/>
        </w:rPr>
        <w:t xml:space="preserve"> referred to as the </w:t>
      </w:r>
      <w:hyperlink r:id="rId179" w:history="1">
        <w:r w:rsidRPr="00A813CA">
          <w:rPr>
            <w:rFonts w:ascii="Times New Roman" w:eastAsia="Times New Roman" w:hAnsi="Times New Roman" w:cs="Times New Roman"/>
            <w:color w:val="0000FF"/>
            <w:sz w:val="24"/>
            <w:szCs w:val="24"/>
            <w:u w:val="single"/>
            <w:lang w:eastAsia="zh-CN"/>
          </w:rPr>
          <w:t>Herodian kingdom</w:t>
        </w:r>
      </w:hyperlink>
      <w:r w:rsidRPr="00A813CA">
        <w:rPr>
          <w:rFonts w:ascii="Times New Roman" w:eastAsia="Times New Roman" w:hAnsi="Times New Roman" w:cs="Times New Roman"/>
          <w:sz w:val="24"/>
          <w:szCs w:val="24"/>
          <w:lang w:eastAsia="zh-CN"/>
        </w:rPr>
        <w:t xml:space="preserve">. He has been described as "a madman who murdered his own family and a great many </w:t>
      </w:r>
      <w:hyperlink r:id="rId180" w:history="1">
        <w:r w:rsidRPr="00A813CA">
          <w:rPr>
            <w:rFonts w:ascii="Times New Roman" w:eastAsia="Times New Roman" w:hAnsi="Times New Roman" w:cs="Times New Roman"/>
            <w:color w:val="0000FF"/>
            <w:sz w:val="24"/>
            <w:szCs w:val="24"/>
            <w:u w:val="single"/>
            <w:lang w:eastAsia="zh-CN"/>
          </w:rPr>
          <w:t>rabbis</w:t>
        </w:r>
      </w:hyperlink>
      <w:r w:rsidRPr="00A813CA">
        <w:rPr>
          <w:rFonts w:ascii="Times New Roman" w:eastAsia="Times New Roman" w:hAnsi="Times New Roman" w:cs="Times New Roman"/>
          <w:sz w:val="24"/>
          <w:szCs w:val="24"/>
          <w:lang w:eastAsia="zh-CN"/>
        </w:rPr>
        <w:t>",</w:t>
      </w:r>
      <w:hyperlink r:id="rId181" w:anchor="cite_note-Spino-9" w:history="1">
        <w:r w:rsidRPr="00A813CA">
          <w:rPr>
            <w:rFonts w:ascii="Times New Roman" w:eastAsia="Times New Roman" w:hAnsi="Times New Roman" w:cs="Times New Roman"/>
            <w:color w:val="0000FF"/>
            <w:sz w:val="24"/>
            <w:szCs w:val="24"/>
            <w:u w:val="single"/>
            <w:vertAlign w:val="superscript"/>
            <w:lang w:eastAsia="zh-CN"/>
          </w:rPr>
          <w:t>[9]</w:t>
        </w:r>
      </w:hyperlink>
      <w:r w:rsidRPr="00A813CA">
        <w:rPr>
          <w:rFonts w:ascii="Times New Roman" w:eastAsia="Times New Roman" w:hAnsi="Times New Roman" w:cs="Times New Roman"/>
          <w:sz w:val="24"/>
          <w:szCs w:val="24"/>
          <w:lang w:eastAsia="zh-CN"/>
        </w:rPr>
        <w:t xml:space="preserve"> "the evil genius of the Judean nation",</w:t>
      </w:r>
      <w:hyperlink r:id="rId182" w:anchor="cite_note-10" w:history="1">
        <w:r w:rsidRPr="00A813CA">
          <w:rPr>
            <w:rFonts w:ascii="Times New Roman" w:eastAsia="Times New Roman" w:hAnsi="Times New Roman" w:cs="Times New Roman"/>
            <w:color w:val="0000FF"/>
            <w:sz w:val="24"/>
            <w:szCs w:val="24"/>
            <w:u w:val="single"/>
            <w:vertAlign w:val="superscript"/>
            <w:lang w:eastAsia="zh-CN"/>
          </w:rPr>
          <w:t>[10]</w:t>
        </w:r>
      </w:hyperlink>
      <w:r w:rsidRPr="00A813CA">
        <w:rPr>
          <w:rFonts w:ascii="Times New Roman" w:eastAsia="Times New Roman" w:hAnsi="Times New Roman" w:cs="Times New Roman"/>
          <w:sz w:val="24"/>
          <w:szCs w:val="24"/>
          <w:lang w:eastAsia="zh-CN"/>
        </w:rPr>
        <w:t xml:space="preserve"> "prepared to commit any crime in order to gratify his unbounded ambition"</w:t>
      </w:r>
      <w:hyperlink r:id="rId183" w:anchor="cite_note-11" w:history="1">
        <w:r w:rsidRPr="00A813CA">
          <w:rPr>
            <w:rFonts w:ascii="Times New Roman" w:eastAsia="Times New Roman" w:hAnsi="Times New Roman" w:cs="Times New Roman"/>
            <w:color w:val="0000FF"/>
            <w:sz w:val="24"/>
            <w:szCs w:val="24"/>
            <w:u w:val="single"/>
            <w:vertAlign w:val="superscript"/>
            <w:lang w:eastAsia="zh-CN"/>
          </w:rPr>
          <w:t>[11]</w:t>
        </w:r>
      </w:hyperlink>
      <w:r w:rsidRPr="00A813CA">
        <w:rPr>
          <w:rFonts w:ascii="Times New Roman" w:eastAsia="Times New Roman" w:hAnsi="Times New Roman" w:cs="Times New Roman"/>
          <w:sz w:val="24"/>
          <w:szCs w:val="24"/>
          <w:lang w:eastAsia="zh-CN"/>
        </w:rPr>
        <w:t xml:space="preserve"> and "the greatest builder in Jewish history".</w:t>
      </w:r>
      <w:hyperlink r:id="rId184" w:anchor="cite_note-Spino-9" w:history="1">
        <w:r w:rsidRPr="00A813CA">
          <w:rPr>
            <w:rFonts w:ascii="Times New Roman" w:eastAsia="Times New Roman" w:hAnsi="Times New Roman" w:cs="Times New Roman"/>
            <w:color w:val="0000FF"/>
            <w:sz w:val="24"/>
            <w:szCs w:val="24"/>
            <w:u w:val="single"/>
            <w:vertAlign w:val="superscript"/>
            <w:lang w:eastAsia="zh-CN"/>
          </w:rPr>
          <w:t>[9]</w:t>
        </w:r>
      </w:hyperlink>
      <w:r w:rsidRPr="00A813CA">
        <w:rPr>
          <w:rFonts w:ascii="Times New Roman" w:eastAsia="Times New Roman" w:hAnsi="Times New Roman" w:cs="Times New Roman"/>
          <w:sz w:val="24"/>
          <w:szCs w:val="24"/>
          <w:lang w:eastAsia="zh-CN"/>
        </w:rPr>
        <w:t xml:space="preserve"> He is known for his colossal building projects throughout Judea, including his expansion of the </w:t>
      </w:r>
      <w:hyperlink r:id="rId185" w:history="1">
        <w:r w:rsidRPr="00A813CA">
          <w:rPr>
            <w:rFonts w:ascii="Times New Roman" w:eastAsia="Times New Roman" w:hAnsi="Times New Roman" w:cs="Times New Roman"/>
            <w:color w:val="0000FF"/>
            <w:sz w:val="24"/>
            <w:szCs w:val="24"/>
            <w:u w:val="single"/>
            <w:lang w:eastAsia="zh-CN"/>
          </w:rPr>
          <w:t>Second Temple</w:t>
        </w:r>
      </w:hyperlink>
      <w:r w:rsidRPr="00A813CA">
        <w:rPr>
          <w:rFonts w:ascii="Times New Roman" w:eastAsia="Times New Roman" w:hAnsi="Times New Roman" w:cs="Times New Roman"/>
          <w:sz w:val="24"/>
          <w:szCs w:val="24"/>
          <w:lang w:eastAsia="zh-CN"/>
        </w:rPr>
        <w:t xml:space="preserve"> in </w:t>
      </w:r>
      <w:hyperlink r:id="rId186" w:history="1">
        <w:r w:rsidRPr="00A813CA">
          <w:rPr>
            <w:rFonts w:ascii="Times New Roman" w:eastAsia="Times New Roman" w:hAnsi="Times New Roman" w:cs="Times New Roman"/>
            <w:color w:val="0000FF"/>
            <w:sz w:val="24"/>
            <w:szCs w:val="24"/>
            <w:u w:val="single"/>
            <w:lang w:eastAsia="zh-CN"/>
          </w:rPr>
          <w:t>Jerusalem</w:t>
        </w:r>
      </w:hyperlink>
      <w:r w:rsidRPr="00A813CA">
        <w:rPr>
          <w:rFonts w:ascii="Times New Roman" w:eastAsia="Times New Roman" w:hAnsi="Times New Roman" w:cs="Times New Roman"/>
          <w:sz w:val="24"/>
          <w:szCs w:val="24"/>
          <w:lang w:eastAsia="zh-CN"/>
        </w:rPr>
        <w:t xml:space="preserve"> (</w:t>
      </w:r>
      <w:hyperlink r:id="rId187" w:history="1">
        <w:r w:rsidRPr="00A813CA">
          <w:rPr>
            <w:rFonts w:ascii="Times New Roman" w:eastAsia="Times New Roman" w:hAnsi="Times New Roman" w:cs="Times New Roman"/>
            <w:color w:val="0000FF"/>
            <w:sz w:val="24"/>
            <w:szCs w:val="24"/>
            <w:u w:val="single"/>
            <w:lang w:eastAsia="zh-CN"/>
          </w:rPr>
          <w:t>Herod's Temple</w:t>
        </w:r>
      </w:hyperlink>
      <w:r w:rsidRPr="00A813CA">
        <w:rPr>
          <w:rFonts w:ascii="Times New Roman" w:eastAsia="Times New Roman" w:hAnsi="Times New Roman" w:cs="Times New Roman"/>
          <w:sz w:val="24"/>
          <w:szCs w:val="24"/>
          <w:lang w:eastAsia="zh-CN"/>
        </w:rPr>
        <w:t xml:space="preserve">), the construction of the port at </w:t>
      </w:r>
      <w:hyperlink r:id="rId188" w:history="1">
        <w:r w:rsidRPr="00A813CA">
          <w:rPr>
            <w:rFonts w:ascii="Times New Roman" w:eastAsia="Times New Roman" w:hAnsi="Times New Roman" w:cs="Times New Roman"/>
            <w:color w:val="0000FF"/>
            <w:sz w:val="24"/>
            <w:szCs w:val="24"/>
            <w:u w:val="single"/>
            <w:lang w:eastAsia="zh-CN"/>
          </w:rPr>
          <w:t>Caesarea Maritima</w:t>
        </w:r>
      </w:hyperlink>
      <w:r w:rsidRPr="00A813CA">
        <w:rPr>
          <w:rFonts w:ascii="Times New Roman" w:eastAsia="Times New Roman" w:hAnsi="Times New Roman" w:cs="Times New Roman"/>
          <w:sz w:val="24"/>
          <w:szCs w:val="24"/>
          <w:lang w:eastAsia="zh-CN"/>
        </w:rPr>
        <w:t xml:space="preserve">, the fortress at </w:t>
      </w:r>
      <w:hyperlink r:id="rId189" w:history="1">
        <w:r w:rsidRPr="00A813CA">
          <w:rPr>
            <w:rFonts w:ascii="Times New Roman" w:eastAsia="Times New Roman" w:hAnsi="Times New Roman" w:cs="Times New Roman"/>
            <w:color w:val="0000FF"/>
            <w:sz w:val="24"/>
            <w:szCs w:val="24"/>
            <w:u w:val="single"/>
            <w:lang w:eastAsia="zh-CN"/>
          </w:rPr>
          <w:t>Masada</w:t>
        </w:r>
      </w:hyperlink>
      <w:r w:rsidRPr="00A813CA">
        <w:rPr>
          <w:rFonts w:ascii="Times New Roman" w:eastAsia="Times New Roman" w:hAnsi="Times New Roman" w:cs="Times New Roman"/>
          <w:sz w:val="24"/>
          <w:szCs w:val="24"/>
          <w:lang w:eastAsia="zh-CN"/>
        </w:rPr>
        <w:t xml:space="preserve"> and </w:t>
      </w:r>
      <w:hyperlink r:id="rId190" w:history="1">
        <w:r w:rsidRPr="00A813CA">
          <w:rPr>
            <w:rFonts w:ascii="Times New Roman" w:eastAsia="Times New Roman" w:hAnsi="Times New Roman" w:cs="Times New Roman"/>
            <w:color w:val="0000FF"/>
            <w:sz w:val="24"/>
            <w:szCs w:val="24"/>
            <w:u w:val="single"/>
            <w:lang w:eastAsia="zh-CN"/>
          </w:rPr>
          <w:t>Herodium</w:t>
        </w:r>
      </w:hyperlink>
      <w:r w:rsidRPr="00A813CA">
        <w:rPr>
          <w:rFonts w:ascii="Times New Roman" w:eastAsia="Times New Roman" w:hAnsi="Times New Roman" w:cs="Times New Roman"/>
          <w:sz w:val="24"/>
          <w:szCs w:val="24"/>
          <w:lang w:eastAsia="zh-CN"/>
        </w:rPr>
        <w:t xml:space="preserve">. Vital details of his life are recorded in the works of the 1st century CE Roman–Jewish historian </w:t>
      </w:r>
      <w:hyperlink r:id="rId191" w:history="1">
        <w:r w:rsidRPr="00A813CA">
          <w:rPr>
            <w:rFonts w:ascii="Times New Roman" w:eastAsia="Times New Roman" w:hAnsi="Times New Roman" w:cs="Times New Roman"/>
            <w:color w:val="0000FF"/>
            <w:sz w:val="24"/>
            <w:szCs w:val="24"/>
            <w:u w:val="single"/>
            <w:lang w:eastAsia="zh-CN"/>
          </w:rPr>
          <w:t>Josephus</w:t>
        </w:r>
      </w:hyperlink>
      <w:r w:rsidRPr="00A813CA">
        <w:rPr>
          <w:rFonts w:ascii="Times New Roman" w:eastAsia="Times New Roman" w:hAnsi="Times New Roman" w:cs="Times New Roman"/>
          <w:sz w:val="24"/>
          <w:szCs w:val="24"/>
          <w:lang w:eastAsia="zh-CN"/>
        </w:rPr>
        <w:t>.</w:t>
      </w:r>
    </w:p>
    <w:p w:rsidR="00A813CA" w:rsidRPr="00A813CA" w:rsidRDefault="00A813CA" w:rsidP="00A813CA">
      <w:pPr>
        <w:suppressAutoHyphens/>
        <w:spacing w:before="280" w:after="280" w:line="240" w:lineRule="auto"/>
        <w:rPr>
          <w:rFonts w:ascii="Times New Roman" w:eastAsia="Times New Roman" w:hAnsi="Times New Roman" w:cs="Times New Roman"/>
          <w:sz w:val="24"/>
          <w:szCs w:val="24"/>
          <w:lang w:eastAsia="zh-CN" w:bidi="he-IL"/>
        </w:rPr>
      </w:pPr>
      <w:r w:rsidRPr="00A813CA">
        <w:rPr>
          <w:rFonts w:ascii="Times New Roman" w:eastAsia="Times New Roman" w:hAnsi="Times New Roman" w:cs="Times New Roman"/>
          <w:sz w:val="24"/>
          <w:szCs w:val="24"/>
          <w:lang w:eastAsia="zh-CN" w:bidi="he-IL"/>
        </w:rPr>
        <w:t>Upon Herod's death, the Romans divided his kingdom among three of his sons—</w:t>
      </w:r>
      <w:hyperlink r:id="rId192" w:history="1">
        <w:r w:rsidRPr="00A813CA">
          <w:rPr>
            <w:rFonts w:ascii="Times New Roman" w:eastAsia="Times New Roman" w:hAnsi="Times New Roman" w:cs="Times New Roman"/>
            <w:color w:val="0000FF"/>
            <w:sz w:val="24"/>
            <w:szCs w:val="24"/>
            <w:u w:val="single"/>
            <w:lang w:eastAsia="zh-CN" w:bidi="he-IL"/>
          </w:rPr>
          <w:t>Archelaus</w:t>
        </w:r>
      </w:hyperlink>
      <w:r w:rsidRPr="00A813CA">
        <w:rPr>
          <w:rFonts w:ascii="Times New Roman" w:eastAsia="Times New Roman" w:hAnsi="Times New Roman" w:cs="Times New Roman"/>
          <w:sz w:val="24"/>
          <w:szCs w:val="24"/>
          <w:lang w:eastAsia="zh-CN" w:bidi="he-IL"/>
        </w:rPr>
        <w:t xml:space="preserve"> became </w:t>
      </w:r>
      <w:hyperlink r:id="rId193" w:history="1">
        <w:r w:rsidRPr="00A813CA">
          <w:rPr>
            <w:rFonts w:ascii="Times New Roman" w:eastAsia="Times New Roman" w:hAnsi="Times New Roman" w:cs="Times New Roman"/>
            <w:color w:val="0000FF"/>
            <w:sz w:val="24"/>
            <w:szCs w:val="24"/>
            <w:u w:val="single"/>
            <w:lang w:eastAsia="zh-CN" w:bidi="he-IL"/>
          </w:rPr>
          <w:t>ethnarch</w:t>
        </w:r>
      </w:hyperlink>
      <w:r w:rsidRPr="00A813CA">
        <w:rPr>
          <w:rFonts w:ascii="Times New Roman" w:eastAsia="Times New Roman" w:hAnsi="Times New Roman" w:cs="Times New Roman"/>
          <w:sz w:val="24"/>
          <w:szCs w:val="24"/>
          <w:lang w:eastAsia="zh-CN" w:bidi="he-IL"/>
        </w:rPr>
        <w:t xml:space="preserve"> of the </w:t>
      </w:r>
      <w:hyperlink r:id="rId194" w:history="1">
        <w:r w:rsidRPr="00A813CA">
          <w:rPr>
            <w:rFonts w:ascii="Times New Roman" w:eastAsia="Times New Roman" w:hAnsi="Times New Roman" w:cs="Times New Roman"/>
            <w:color w:val="0000FF"/>
            <w:sz w:val="24"/>
            <w:szCs w:val="24"/>
            <w:u w:val="single"/>
            <w:lang w:eastAsia="zh-CN" w:bidi="he-IL"/>
          </w:rPr>
          <w:t>tetrarchy of Judea</w:t>
        </w:r>
      </w:hyperlink>
      <w:r w:rsidRPr="00A813CA">
        <w:rPr>
          <w:rFonts w:ascii="Times New Roman" w:eastAsia="Times New Roman" w:hAnsi="Times New Roman" w:cs="Times New Roman"/>
          <w:sz w:val="24"/>
          <w:szCs w:val="24"/>
          <w:lang w:eastAsia="zh-CN" w:bidi="he-IL"/>
        </w:rPr>
        <w:t xml:space="preserve">, </w:t>
      </w:r>
      <w:hyperlink r:id="rId195" w:history="1">
        <w:r w:rsidRPr="00A813CA">
          <w:rPr>
            <w:rFonts w:ascii="Times New Roman" w:eastAsia="Times New Roman" w:hAnsi="Times New Roman" w:cs="Times New Roman"/>
            <w:color w:val="0000FF"/>
            <w:sz w:val="24"/>
            <w:szCs w:val="24"/>
            <w:u w:val="single"/>
            <w:lang w:eastAsia="zh-CN" w:bidi="he-IL"/>
          </w:rPr>
          <w:t>Herod Antipas</w:t>
        </w:r>
      </w:hyperlink>
      <w:r w:rsidRPr="00A813CA">
        <w:rPr>
          <w:rFonts w:ascii="Times New Roman" w:eastAsia="Times New Roman" w:hAnsi="Times New Roman" w:cs="Times New Roman"/>
          <w:sz w:val="24"/>
          <w:szCs w:val="24"/>
          <w:lang w:eastAsia="zh-CN" w:bidi="he-IL"/>
        </w:rPr>
        <w:t xml:space="preserve"> became tetrarch of </w:t>
      </w:r>
      <w:hyperlink r:id="rId196" w:history="1">
        <w:r w:rsidRPr="00A813CA">
          <w:rPr>
            <w:rFonts w:ascii="Times New Roman" w:eastAsia="Times New Roman" w:hAnsi="Times New Roman" w:cs="Times New Roman"/>
            <w:color w:val="0000FF"/>
            <w:sz w:val="24"/>
            <w:szCs w:val="24"/>
            <w:u w:val="single"/>
            <w:lang w:eastAsia="zh-CN" w:bidi="he-IL"/>
          </w:rPr>
          <w:t>Galilee</w:t>
        </w:r>
      </w:hyperlink>
      <w:r w:rsidRPr="00A813CA">
        <w:rPr>
          <w:rFonts w:ascii="Times New Roman" w:eastAsia="Times New Roman" w:hAnsi="Times New Roman" w:cs="Times New Roman"/>
          <w:sz w:val="24"/>
          <w:szCs w:val="24"/>
          <w:lang w:eastAsia="zh-CN" w:bidi="he-IL"/>
        </w:rPr>
        <w:t xml:space="preserve"> and </w:t>
      </w:r>
      <w:hyperlink r:id="rId197" w:history="1">
        <w:r w:rsidRPr="00A813CA">
          <w:rPr>
            <w:rFonts w:ascii="Times New Roman" w:eastAsia="Times New Roman" w:hAnsi="Times New Roman" w:cs="Times New Roman"/>
            <w:color w:val="0000FF"/>
            <w:sz w:val="24"/>
            <w:szCs w:val="24"/>
            <w:u w:val="single"/>
            <w:lang w:eastAsia="zh-CN" w:bidi="he-IL"/>
          </w:rPr>
          <w:t>Peraea</w:t>
        </w:r>
      </w:hyperlink>
      <w:r w:rsidRPr="00A813CA">
        <w:rPr>
          <w:rFonts w:ascii="Times New Roman" w:eastAsia="Times New Roman" w:hAnsi="Times New Roman" w:cs="Times New Roman"/>
          <w:sz w:val="24"/>
          <w:szCs w:val="24"/>
          <w:lang w:eastAsia="zh-CN" w:bidi="he-IL"/>
        </w:rPr>
        <w:t xml:space="preserve">, and </w:t>
      </w:r>
      <w:hyperlink r:id="rId198" w:history="1">
        <w:r w:rsidRPr="00A813CA">
          <w:rPr>
            <w:rFonts w:ascii="Times New Roman" w:eastAsia="Times New Roman" w:hAnsi="Times New Roman" w:cs="Times New Roman"/>
            <w:color w:val="0000FF"/>
            <w:sz w:val="24"/>
            <w:szCs w:val="24"/>
            <w:u w:val="single"/>
            <w:lang w:eastAsia="zh-CN" w:bidi="he-IL"/>
          </w:rPr>
          <w:t>Philip</w:t>
        </w:r>
      </w:hyperlink>
      <w:r w:rsidRPr="00A813CA">
        <w:rPr>
          <w:rFonts w:ascii="Times New Roman" w:eastAsia="Times New Roman" w:hAnsi="Times New Roman" w:cs="Times New Roman"/>
          <w:sz w:val="24"/>
          <w:szCs w:val="24"/>
          <w:lang w:eastAsia="zh-CN" w:bidi="he-IL"/>
        </w:rPr>
        <w:t xml:space="preserve"> became tetrarch of territories east of the Jordan.</w:t>
      </w:r>
    </w:p>
    <w:p w:rsidR="00A813CA" w:rsidRPr="00A813CA" w:rsidRDefault="00A813CA" w:rsidP="00A813CA">
      <w:pPr>
        <w:suppressAutoHyphens/>
        <w:spacing w:after="0" w:line="240" w:lineRule="auto"/>
        <w:rPr>
          <w:rFonts w:ascii="Times New Roman" w:eastAsia="Times New Roman" w:hAnsi="Times New Roman" w:cs="Times New Roman"/>
          <w:sz w:val="24"/>
          <w:szCs w:val="24"/>
          <w:lang w:eastAsia="zh-CN"/>
        </w:rPr>
      </w:pPr>
      <w:r w:rsidRPr="00A813CA">
        <w:rPr>
          <w:rFonts w:ascii="Times New Roman" w:eastAsia="Times New Roman" w:hAnsi="Times New Roman" w:cs="Times New Roman"/>
          <w:b/>
          <w:sz w:val="24"/>
          <w:szCs w:val="24"/>
          <w:lang w:eastAsia="zh-CN"/>
        </w:rPr>
        <w:t>Biography</w:t>
      </w:r>
    </w:p>
    <w:p w:rsidR="00A813CA" w:rsidRPr="00A813CA" w:rsidRDefault="00A813CA" w:rsidP="00A813CA">
      <w:pPr>
        <w:suppressAutoHyphens/>
        <w:spacing w:before="280" w:after="280" w:line="240" w:lineRule="auto"/>
        <w:rPr>
          <w:rFonts w:ascii="Times New Roman" w:eastAsia="Times New Roman" w:hAnsi="Times New Roman" w:cs="Times New Roman"/>
          <w:sz w:val="24"/>
          <w:szCs w:val="24"/>
          <w:lang w:eastAsia="zh-CN" w:bidi="he-IL"/>
        </w:rPr>
      </w:pPr>
      <w:r w:rsidRPr="00A813CA">
        <w:rPr>
          <w:rFonts w:ascii="Times New Roman" w:eastAsia="Times New Roman" w:hAnsi="Times New Roman" w:cs="Times New Roman"/>
          <w:sz w:val="24"/>
          <w:szCs w:val="24"/>
          <w:lang w:eastAsia="zh-CN" w:bidi="he-IL"/>
        </w:rPr>
        <w:t>Herod was of Arab (</w:t>
      </w:r>
      <w:hyperlink r:id="rId199" w:history="1">
        <w:r w:rsidRPr="00A813CA">
          <w:rPr>
            <w:rFonts w:ascii="Times New Roman" w:eastAsia="Times New Roman" w:hAnsi="Times New Roman" w:cs="Times New Roman"/>
            <w:color w:val="0000FF"/>
            <w:sz w:val="24"/>
            <w:szCs w:val="24"/>
            <w:u w:val="single"/>
            <w:lang w:eastAsia="zh-CN" w:bidi="he-IL"/>
          </w:rPr>
          <w:t>Nabatean</w:t>
        </w:r>
      </w:hyperlink>
      <w:r w:rsidRPr="00A813CA">
        <w:rPr>
          <w:rFonts w:ascii="Times New Roman" w:eastAsia="Times New Roman" w:hAnsi="Times New Roman" w:cs="Times New Roman"/>
          <w:sz w:val="24"/>
          <w:szCs w:val="24"/>
          <w:lang w:eastAsia="zh-CN" w:bidi="he-IL"/>
        </w:rPr>
        <w:t xml:space="preserve">) and </w:t>
      </w:r>
      <w:hyperlink r:id="rId200" w:history="1">
        <w:r w:rsidRPr="00A813CA">
          <w:rPr>
            <w:rFonts w:ascii="Times New Roman" w:eastAsia="Times New Roman" w:hAnsi="Times New Roman" w:cs="Times New Roman"/>
            <w:color w:val="0000FF"/>
            <w:sz w:val="24"/>
            <w:szCs w:val="24"/>
            <w:u w:val="single"/>
            <w:lang w:eastAsia="zh-CN" w:bidi="he-IL"/>
          </w:rPr>
          <w:t>Edomite</w:t>
        </w:r>
      </w:hyperlink>
      <w:r w:rsidRPr="00A813CA">
        <w:rPr>
          <w:rFonts w:ascii="Times New Roman" w:eastAsia="Times New Roman" w:hAnsi="Times New Roman" w:cs="Times New Roman"/>
          <w:sz w:val="24"/>
          <w:szCs w:val="24"/>
          <w:lang w:eastAsia="zh-CN" w:bidi="he-IL"/>
        </w:rPr>
        <w:t xml:space="preserve"> descent, whose ancestors converted to </w:t>
      </w:r>
      <w:hyperlink r:id="rId201" w:history="1">
        <w:r w:rsidRPr="00A813CA">
          <w:rPr>
            <w:rFonts w:ascii="Times New Roman" w:eastAsia="Times New Roman" w:hAnsi="Times New Roman" w:cs="Times New Roman"/>
            <w:color w:val="0000FF"/>
            <w:sz w:val="24"/>
            <w:szCs w:val="24"/>
            <w:u w:val="single"/>
            <w:lang w:eastAsia="zh-CN" w:bidi="he-IL"/>
          </w:rPr>
          <w:t>Judaism</w:t>
        </w:r>
      </w:hyperlink>
      <w:r w:rsidRPr="00A813CA">
        <w:rPr>
          <w:rFonts w:ascii="Times New Roman" w:eastAsia="Times New Roman" w:hAnsi="Times New Roman" w:cs="Times New Roman"/>
          <w:sz w:val="24"/>
          <w:szCs w:val="24"/>
          <w:lang w:eastAsia="zh-CN" w:bidi="he-IL"/>
        </w:rPr>
        <w:t>. Herod was ashamed of his origins and he attempted to invent Jewish genealogy for himself.</w:t>
      </w:r>
      <w:hyperlink r:id="rId202" w:anchor="cite_note-12" w:history="1">
        <w:r w:rsidRPr="00A813CA">
          <w:rPr>
            <w:rFonts w:ascii="Times New Roman" w:eastAsia="Times New Roman" w:hAnsi="Times New Roman" w:cs="Times New Roman"/>
            <w:color w:val="0000FF"/>
            <w:sz w:val="24"/>
            <w:szCs w:val="24"/>
            <w:u w:val="single"/>
            <w:vertAlign w:val="superscript"/>
            <w:lang w:eastAsia="zh-CN" w:bidi="he-IL"/>
          </w:rPr>
          <w:t>[12]</w:t>
        </w:r>
      </w:hyperlink>
      <w:hyperlink r:id="rId203" w:anchor="cite_note-13" w:history="1">
        <w:r w:rsidRPr="00A813CA">
          <w:rPr>
            <w:rFonts w:ascii="Times New Roman" w:eastAsia="Times New Roman" w:hAnsi="Times New Roman" w:cs="Times New Roman"/>
            <w:color w:val="0000FF"/>
            <w:sz w:val="24"/>
            <w:szCs w:val="24"/>
            <w:u w:val="single"/>
            <w:vertAlign w:val="superscript"/>
            <w:lang w:eastAsia="zh-CN" w:bidi="he-IL"/>
          </w:rPr>
          <w:t>[13]</w:t>
        </w:r>
      </w:hyperlink>
      <w:hyperlink r:id="rId204" w:anchor="cite_note-14" w:history="1">
        <w:r w:rsidRPr="00A813CA">
          <w:rPr>
            <w:rFonts w:ascii="Times New Roman" w:eastAsia="Times New Roman" w:hAnsi="Times New Roman" w:cs="Times New Roman"/>
            <w:color w:val="0000FF"/>
            <w:sz w:val="24"/>
            <w:szCs w:val="24"/>
            <w:u w:val="single"/>
            <w:vertAlign w:val="superscript"/>
            <w:lang w:eastAsia="zh-CN" w:bidi="he-IL"/>
          </w:rPr>
          <w:t>[14]</w:t>
        </w:r>
      </w:hyperlink>
      <w:hyperlink r:id="rId205" w:anchor="cite_note-15" w:history="1">
        <w:r w:rsidRPr="00A813CA">
          <w:rPr>
            <w:rFonts w:ascii="Times New Roman" w:eastAsia="Times New Roman" w:hAnsi="Times New Roman" w:cs="Times New Roman"/>
            <w:color w:val="0000FF"/>
            <w:sz w:val="24"/>
            <w:szCs w:val="24"/>
            <w:u w:val="single"/>
            <w:vertAlign w:val="superscript"/>
            <w:lang w:eastAsia="zh-CN" w:bidi="he-IL"/>
          </w:rPr>
          <w:t>[15]</w:t>
        </w:r>
      </w:hyperlink>
      <w:r w:rsidRPr="00A813CA">
        <w:rPr>
          <w:rFonts w:ascii="Times New Roman" w:eastAsia="Times New Roman" w:hAnsi="Times New Roman" w:cs="Times New Roman"/>
          <w:sz w:val="24"/>
          <w:szCs w:val="24"/>
          <w:lang w:eastAsia="zh-CN" w:bidi="he-IL"/>
        </w:rPr>
        <w:t xml:space="preserve"> Herod was born around 74 BCE in </w:t>
      </w:r>
      <w:hyperlink r:id="rId206" w:history="1">
        <w:r w:rsidRPr="00A813CA">
          <w:rPr>
            <w:rFonts w:ascii="Times New Roman" w:eastAsia="Times New Roman" w:hAnsi="Times New Roman" w:cs="Times New Roman"/>
            <w:color w:val="0000FF"/>
            <w:sz w:val="24"/>
            <w:szCs w:val="24"/>
            <w:u w:val="single"/>
            <w:lang w:eastAsia="zh-CN" w:bidi="he-IL"/>
          </w:rPr>
          <w:t>Idumea</w:t>
        </w:r>
      </w:hyperlink>
      <w:r w:rsidRPr="00A813CA">
        <w:rPr>
          <w:rFonts w:ascii="Times New Roman" w:eastAsia="Times New Roman" w:hAnsi="Times New Roman" w:cs="Times New Roman"/>
          <w:sz w:val="24"/>
          <w:szCs w:val="24"/>
          <w:lang w:eastAsia="zh-CN" w:bidi="he-IL"/>
        </w:rPr>
        <w:t>, south of Judea.</w:t>
      </w:r>
      <w:hyperlink r:id="rId207" w:anchor="cite_note-EBHerod-16" w:history="1">
        <w:r w:rsidRPr="00A813CA">
          <w:rPr>
            <w:rFonts w:ascii="Times New Roman" w:eastAsia="Times New Roman" w:hAnsi="Times New Roman" w:cs="Times New Roman"/>
            <w:color w:val="0000FF"/>
            <w:sz w:val="24"/>
            <w:szCs w:val="24"/>
            <w:u w:val="single"/>
            <w:vertAlign w:val="superscript"/>
            <w:lang w:eastAsia="zh-CN" w:bidi="he-IL"/>
          </w:rPr>
          <w:t>[16]</w:t>
        </w:r>
      </w:hyperlink>
      <w:hyperlink r:id="rId208" w:anchor="cite_note-Steinmann-17" w:history="1">
        <w:r w:rsidRPr="00A813CA">
          <w:rPr>
            <w:rFonts w:ascii="Times New Roman" w:eastAsia="Times New Roman" w:hAnsi="Times New Roman" w:cs="Times New Roman"/>
            <w:color w:val="0000FF"/>
            <w:sz w:val="24"/>
            <w:szCs w:val="24"/>
            <w:u w:val="single"/>
            <w:vertAlign w:val="superscript"/>
            <w:lang w:eastAsia="zh-CN" w:bidi="he-IL"/>
          </w:rPr>
          <w:t>[17]</w:t>
        </w:r>
      </w:hyperlink>
      <w:r w:rsidRPr="00A813CA">
        <w:rPr>
          <w:rFonts w:ascii="Times New Roman" w:eastAsia="Times New Roman" w:hAnsi="Times New Roman" w:cs="Times New Roman"/>
          <w:sz w:val="24"/>
          <w:szCs w:val="24"/>
          <w:lang w:eastAsia="zh-CN" w:bidi="he-IL"/>
        </w:rPr>
        <w:t xml:space="preserve"> He was the second son of </w:t>
      </w:r>
      <w:hyperlink r:id="rId209" w:history="1">
        <w:r w:rsidRPr="00A813CA">
          <w:rPr>
            <w:rFonts w:ascii="Times New Roman" w:eastAsia="Times New Roman" w:hAnsi="Times New Roman" w:cs="Times New Roman"/>
            <w:color w:val="0000FF"/>
            <w:sz w:val="24"/>
            <w:szCs w:val="24"/>
            <w:u w:val="single"/>
            <w:lang w:eastAsia="zh-CN" w:bidi="he-IL"/>
          </w:rPr>
          <w:t>Antipater the Idumaean</w:t>
        </w:r>
      </w:hyperlink>
      <w:r w:rsidRPr="00A813CA">
        <w:rPr>
          <w:rFonts w:ascii="Times New Roman" w:eastAsia="Times New Roman" w:hAnsi="Times New Roman" w:cs="Times New Roman"/>
          <w:sz w:val="24"/>
          <w:szCs w:val="24"/>
          <w:lang w:eastAsia="zh-CN" w:bidi="he-IL"/>
        </w:rPr>
        <w:t xml:space="preserve">, a high-ranked official under </w:t>
      </w:r>
      <w:hyperlink r:id="rId210" w:history="1">
        <w:r w:rsidRPr="00A813CA">
          <w:rPr>
            <w:rFonts w:ascii="Times New Roman" w:eastAsia="Times New Roman" w:hAnsi="Times New Roman" w:cs="Times New Roman"/>
            <w:color w:val="0000FF"/>
            <w:sz w:val="24"/>
            <w:szCs w:val="24"/>
            <w:u w:val="single"/>
            <w:lang w:eastAsia="zh-CN" w:bidi="he-IL"/>
          </w:rPr>
          <w:t>ethnarch</w:t>
        </w:r>
      </w:hyperlink>
      <w:r w:rsidRPr="00A813CA">
        <w:rPr>
          <w:rFonts w:ascii="Times New Roman" w:eastAsia="Times New Roman" w:hAnsi="Times New Roman" w:cs="Times New Roman"/>
          <w:sz w:val="24"/>
          <w:szCs w:val="24"/>
          <w:lang w:eastAsia="zh-CN" w:bidi="he-IL"/>
        </w:rPr>
        <w:t xml:space="preserve"> </w:t>
      </w:r>
      <w:hyperlink r:id="rId211" w:history="1">
        <w:r w:rsidRPr="00A813CA">
          <w:rPr>
            <w:rFonts w:ascii="Times New Roman" w:eastAsia="Times New Roman" w:hAnsi="Times New Roman" w:cs="Times New Roman"/>
            <w:color w:val="0000FF"/>
            <w:sz w:val="24"/>
            <w:szCs w:val="24"/>
            <w:u w:val="single"/>
            <w:lang w:eastAsia="zh-CN" w:bidi="he-IL"/>
          </w:rPr>
          <w:t>Hyrcanus II</w:t>
        </w:r>
      </w:hyperlink>
      <w:r w:rsidRPr="00A813CA">
        <w:rPr>
          <w:rFonts w:ascii="Times New Roman" w:eastAsia="Times New Roman" w:hAnsi="Times New Roman" w:cs="Times New Roman"/>
          <w:sz w:val="24"/>
          <w:szCs w:val="24"/>
          <w:lang w:eastAsia="zh-CN" w:bidi="he-IL"/>
        </w:rPr>
        <w:t xml:space="preserve">, and Cypros, a </w:t>
      </w:r>
      <w:hyperlink r:id="rId212" w:history="1">
        <w:r w:rsidRPr="00A813CA">
          <w:rPr>
            <w:rFonts w:ascii="Times New Roman" w:eastAsia="Times New Roman" w:hAnsi="Times New Roman" w:cs="Times New Roman"/>
            <w:color w:val="0000FF"/>
            <w:sz w:val="24"/>
            <w:szCs w:val="24"/>
            <w:u w:val="single"/>
            <w:lang w:eastAsia="zh-CN" w:bidi="he-IL"/>
          </w:rPr>
          <w:t>Nabatean</w:t>
        </w:r>
      </w:hyperlink>
      <w:r w:rsidRPr="00A813CA">
        <w:rPr>
          <w:rFonts w:ascii="Times New Roman" w:eastAsia="Times New Roman" w:hAnsi="Times New Roman" w:cs="Times New Roman"/>
          <w:sz w:val="24"/>
          <w:szCs w:val="24"/>
          <w:lang w:eastAsia="zh-CN" w:bidi="he-IL"/>
        </w:rPr>
        <w:t>. He was raised as a Jew</w:t>
      </w:r>
      <w:hyperlink r:id="rId213" w:anchor="cite_note-18" w:history="1">
        <w:r w:rsidRPr="00A813CA">
          <w:rPr>
            <w:rFonts w:ascii="Times New Roman" w:eastAsia="Times New Roman" w:hAnsi="Times New Roman" w:cs="Times New Roman"/>
            <w:color w:val="0000FF"/>
            <w:sz w:val="24"/>
            <w:szCs w:val="24"/>
            <w:u w:val="single"/>
            <w:vertAlign w:val="superscript"/>
            <w:lang w:eastAsia="zh-CN" w:bidi="he-IL"/>
          </w:rPr>
          <w:t>[18]</w:t>
        </w:r>
      </w:hyperlink>
      <w:hyperlink r:id="rId214" w:anchor="cite_note-19" w:history="1">
        <w:r w:rsidRPr="00A813CA">
          <w:rPr>
            <w:rFonts w:ascii="Times New Roman" w:eastAsia="Times New Roman" w:hAnsi="Times New Roman" w:cs="Times New Roman"/>
            <w:color w:val="0000FF"/>
            <w:sz w:val="24"/>
            <w:szCs w:val="24"/>
            <w:u w:val="single"/>
            <w:vertAlign w:val="superscript"/>
            <w:lang w:eastAsia="zh-CN" w:bidi="he-IL"/>
          </w:rPr>
          <w:t>[19]</w:t>
        </w:r>
      </w:hyperlink>
      <w:r w:rsidRPr="00A813CA">
        <w:rPr>
          <w:rFonts w:ascii="Times New Roman" w:eastAsia="Times New Roman" w:hAnsi="Times New Roman" w:cs="Times New Roman"/>
          <w:sz w:val="24"/>
          <w:szCs w:val="24"/>
          <w:lang w:eastAsia="zh-CN" w:bidi="he-IL"/>
        </w:rPr>
        <w:t xml:space="preserve"> A loyal supporter of Hyrcanus II, Antipater appointed Herod </w:t>
      </w:r>
      <w:hyperlink r:id="rId215" w:history="1">
        <w:r w:rsidRPr="00A813CA">
          <w:rPr>
            <w:rFonts w:ascii="Times New Roman" w:eastAsia="Times New Roman" w:hAnsi="Times New Roman" w:cs="Times New Roman"/>
            <w:color w:val="0000FF"/>
            <w:sz w:val="24"/>
            <w:szCs w:val="24"/>
            <w:u w:val="single"/>
            <w:lang w:eastAsia="zh-CN" w:bidi="he-IL"/>
          </w:rPr>
          <w:t>governor</w:t>
        </w:r>
      </w:hyperlink>
      <w:r w:rsidRPr="00A813CA">
        <w:rPr>
          <w:rFonts w:ascii="Times New Roman" w:eastAsia="Times New Roman" w:hAnsi="Times New Roman" w:cs="Times New Roman"/>
          <w:sz w:val="24"/>
          <w:szCs w:val="24"/>
          <w:lang w:eastAsia="zh-CN" w:bidi="he-IL"/>
        </w:rPr>
        <w:t xml:space="preserve"> of </w:t>
      </w:r>
      <w:hyperlink r:id="rId216" w:history="1">
        <w:r w:rsidRPr="00A813CA">
          <w:rPr>
            <w:rFonts w:ascii="Times New Roman" w:eastAsia="Times New Roman" w:hAnsi="Times New Roman" w:cs="Times New Roman"/>
            <w:color w:val="0000FF"/>
            <w:sz w:val="24"/>
            <w:szCs w:val="24"/>
            <w:u w:val="single"/>
            <w:lang w:eastAsia="zh-CN" w:bidi="he-IL"/>
          </w:rPr>
          <w:t>Galilee</w:t>
        </w:r>
      </w:hyperlink>
      <w:r w:rsidRPr="00A813CA">
        <w:rPr>
          <w:rFonts w:ascii="Times New Roman" w:eastAsia="Times New Roman" w:hAnsi="Times New Roman" w:cs="Times New Roman"/>
          <w:sz w:val="24"/>
          <w:szCs w:val="24"/>
          <w:lang w:eastAsia="zh-CN" w:bidi="he-IL"/>
        </w:rPr>
        <w:t xml:space="preserve"> at 25, and his elder brother, </w:t>
      </w:r>
      <w:hyperlink r:id="rId217" w:history="1">
        <w:r w:rsidRPr="00A813CA">
          <w:rPr>
            <w:rFonts w:ascii="Times New Roman" w:eastAsia="Times New Roman" w:hAnsi="Times New Roman" w:cs="Times New Roman"/>
            <w:color w:val="0000FF"/>
            <w:sz w:val="24"/>
            <w:szCs w:val="24"/>
            <w:u w:val="single"/>
            <w:lang w:eastAsia="zh-CN" w:bidi="he-IL"/>
          </w:rPr>
          <w:t>Phasael</w:t>
        </w:r>
      </w:hyperlink>
      <w:r w:rsidRPr="00A813CA">
        <w:rPr>
          <w:rFonts w:ascii="Times New Roman" w:eastAsia="Times New Roman" w:hAnsi="Times New Roman" w:cs="Times New Roman"/>
          <w:sz w:val="24"/>
          <w:szCs w:val="24"/>
          <w:lang w:eastAsia="zh-CN" w:bidi="he-IL"/>
        </w:rPr>
        <w:t xml:space="preserve">, governor of Jerusalem. He enjoyed the backing of Rome but his brutality was condemned by the </w:t>
      </w:r>
      <w:hyperlink r:id="rId218" w:history="1">
        <w:r w:rsidRPr="00A813CA">
          <w:rPr>
            <w:rFonts w:ascii="Times New Roman" w:eastAsia="Times New Roman" w:hAnsi="Times New Roman" w:cs="Times New Roman"/>
            <w:color w:val="0000FF"/>
            <w:sz w:val="24"/>
            <w:szCs w:val="24"/>
            <w:u w:val="single"/>
            <w:lang w:eastAsia="zh-CN" w:bidi="he-IL"/>
          </w:rPr>
          <w:t>Sanhedrin</w:t>
        </w:r>
      </w:hyperlink>
      <w:r w:rsidRPr="00A813CA">
        <w:rPr>
          <w:rFonts w:ascii="Times New Roman" w:eastAsia="Times New Roman" w:hAnsi="Times New Roman" w:cs="Times New Roman"/>
          <w:sz w:val="24"/>
          <w:szCs w:val="24"/>
          <w:lang w:eastAsia="zh-CN" w:bidi="he-IL"/>
        </w:rPr>
        <w:t>.</w:t>
      </w:r>
      <w:hyperlink r:id="rId219" w:anchor="cite_note-20" w:history="1">
        <w:r w:rsidRPr="00A813CA">
          <w:rPr>
            <w:rFonts w:ascii="Times New Roman" w:eastAsia="Times New Roman" w:hAnsi="Times New Roman" w:cs="Times New Roman"/>
            <w:color w:val="0000FF"/>
            <w:sz w:val="24"/>
            <w:szCs w:val="24"/>
            <w:u w:val="single"/>
            <w:vertAlign w:val="superscript"/>
            <w:lang w:eastAsia="zh-CN" w:bidi="he-IL"/>
          </w:rPr>
          <w:t>[20]</w:t>
        </w:r>
      </w:hyperlink>
    </w:p>
    <w:p w:rsidR="00A813CA" w:rsidRPr="00A813CA" w:rsidRDefault="00A813CA" w:rsidP="00A813CA">
      <w:pPr>
        <w:suppressAutoHyphens/>
        <w:spacing w:before="280" w:after="280" w:line="240" w:lineRule="auto"/>
        <w:rPr>
          <w:rFonts w:ascii="Times New Roman" w:eastAsia="Times New Roman" w:hAnsi="Times New Roman" w:cs="Times New Roman"/>
          <w:sz w:val="24"/>
          <w:szCs w:val="24"/>
          <w:lang w:eastAsia="zh-CN" w:bidi="he-IL"/>
        </w:rPr>
      </w:pPr>
      <w:r w:rsidRPr="00A813CA">
        <w:rPr>
          <w:rFonts w:ascii="Times New Roman" w:eastAsia="Times New Roman" w:hAnsi="Times New Roman" w:cs="Times New Roman"/>
          <w:sz w:val="24"/>
          <w:szCs w:val="24"/>
          <w:lang w:eastAsia="zh-CN" w:bidi="he-IL"/>
        </w:rPr>
        <w:t xml:space="preserve">Two years later </w:t>
      </w:r>
      <w:hyperlink r:id="rId220" w:history="1">
        <w:r w:rsidRPr="00A813CA">
          <w:rPr>
            <w:rFonts w:ascii="Times New Roman" w:eastAsia="Times New Roman" w:hAnsi="Times New Roman" w:cs="Times New Roman"/>
            <w:color w:val="0000FF"/>
            <w:sz w:val="24"/>
            <w:szCs w:val="24"/>
            <w:u w:val="single"/>
            <w:lang w:eastAsia="zh-CN" w:bidi="he-IL"/>
          </w:rPr>
          <w:t>Antigonus</w:t>
        </w:r>
      </w:hyperlink>
      <w:r w:rsidRPr="00A813CA">
        <w:rPr>
          <w:rFonts w:ascii="Times New Roman" w:eastAsia="Times New Roman" w:hAnsi="Times New Roman" w:cs="Times New Roman"/>
          <w:sz w:val="24"/>
          <w:szCs w:val="24"/>
          <w:lang w:eastAsia="zh-CN" w:bidi="he-IL"/>
        </w:rPr>
        <w:t xml:space="preserve">, Hyrcanus' nephew, took the throne from his uncle with the help of the </w:t>
      </w:r>
      <w:hyperlink r:id="rId221" w:history="1">
        <w:r w:rsidRPr="00A813CA">
          <w:rPr>
            <w:rFonts w:ascii="Times New Roman" w:eastAsia="Times New Roman" w:hAnsi="Times New Roman" w:cs="Times New Roman"/>
            <w:color w:val="0000FF"/>
            <w:sz w:val="24"/>
            <w:szCs w:val="24"/>
            <w:u w:val="single"/>
            <w:lang w:eastAsia="zh-CN" w:bidi="he-IL"/>
          </w:rPr>
          <w:t>Parthians</w:t>
        </w:r>
      </w:hyperlink>
      <w:r w:rsidRPr="00A813CA">
        <w:rPr>
          <w:rFonts w:ascii="Times New Roman" w:eastAsia="Times New Roman" w:hAnsi="Times New Roman" w:cs="Times New Roman"/>
          <w:sz w:val="24"/>
          <w:szCs w:val="24"/>
          <w:lang w:eastAsia="zh-CN" w:bidi="he-IL"/>
        </w:rPr>
        <w:t xml:space="preserve">. Herod fled to Rome to plead with the Romans to restore him to power. (The </w:t>
      </w:r>
      <w:r w:rsidRPr="00A813CA">
        <w:rPr>
          <w:rFonts w:ascii="Times New Roman" w:eastAsia="Times New Roman" w:hAnsi="Times New Roman" w:cs="Times New Roman"/>
          <w:sz w:val="24"/>
          <w:szCs w:val="24"/>
          <w:lang w:eastAsia="zh-CN" w:bidi="he-IL"/>
        </w:rPr>
        <w:lastRenderedPageBreak/>
        <w:t xml:space="preserve">Roman general </w:t>
      </w:r>
      <w:hyperlink r:id="rId222" w:history="1">
        <w:r w:rsidRPr="00A813CA">
          <w:rPr>
            <w:rFonts w:ascii="Times New Roman" w:eastAsia="Times New Roman" w:hAnsi="Times New Roman" w:cs="Times New Roman"/>
            <w:color w:val="0000FF"/>
            <w:sz w:val="24"/>
            <w:szCs w:val="24"/>
            <w:u w:val="single"/>
            <w:lang w:eastAsia="zh-CN" w:bidi="he-IL"/>
          </w:rPr>
          <w:t>Pompey the Great</w:t>
        </w:r>
      </w:hyperlink>
      <w:r w:rsidRPr="00A813CA">
        <w:rPr>
          <w:rFonts w:ascii="Times New Roman" w:eastAsia="Times New Roman" w:hAnsi="Times New Roman" w:cs="Times New Roman"/>
          <w:sz w:val="24"/>
          <w:szCs w:val="24"/>
          <w:lang w:eastAsia="zh-CN" w:bidi="he-IL"/>
        </w:rPr>
        <w:t xml:space="preserve"> had </w:t>
      </w:r>
      <w:hyperlink r:id="rId223" w:history="1">
        <w:r w:rsidRPr="00A813CA">
          <w:rPr>
            <w:rFonts w:ascii="Times New Roman" w:eastAsia="Times New Roman" w:hAnsi="Times New Roman" w:cs="Times New Roman"/>
            <w:color w:val="0000FF"/>
            <w:sz w:val="24"/>
            <w:szCs w:val="24"/>
            <w:u w:val="single"/>
            <w:lang w:eastAsia="zh-CN" w:bidi="he-IL"/>
          </w:rPr>
          <w:t>conquered Jerusalem in 63 BC</w:t>
        </w:r>
      </w:hyperlink>
      <w:r w:rsidRPr="00A813CA">
        <w:rPr>
          <w:rFonts w:ascii="Times New Roman" w:eastAsia="Times New Roman" w:hAnsi="Times New Roman" w:cs="Times New Roman"/>
          <w:sz w:val="24"/>
          <w:szCs w:val="24"/>
          <w:lang w:eastAsia="zh-CN" w:bidi="he-IL"/>
        </w:rPr>
        <w:t xml:space="preserve">). There he was appointed </w:t>
      </w:r>
      <w:hyperlink r:id="rId224" w:history="1">
        <w:r w:rsidRPr="00A813CA">
          <w:rPr>
            <w:rFonts w:ascii="Times New Roman" w:eastAsia="Times New Roman" w:hAnsi="Times New Roman" w:cs="Times New Roman"/>
            <w:color w:val="0000FF"/>
            <w:sz w:val="24"/>
            <w:szCs w:val="24"/>
            <w:u w:val="single"/>
            <w:lang w:eastAsia="zh-CN" w:bidi="he-IL"/>
          </w:rPr>
          <w:t>King of the Jews</w:t>
        </w:r>
      </w:hyperlink>
      <w:r w:rsidRPr="00A813CA">
        <w:rPr>
          <w:rFonts w:ascii="Times New Roman" w:eastAsia="Times New Roman" w:hAnsi="Times New Roman" w:cs="Times New Roman"/>
          <w:sz w:val="24"/>
          <w:szCs w:val="24"/>
          <w:lang w:eastAsia="zh-CN" w:bidi="he-IL"/>
        </w:rPr>
        <w:t xml:space="preserve"> by the </w:t>
      </w:r>
      <w:hyperlink r:id="rId225" w:history="1">
        <w:r w:rsidRPr="00A813CA">
          <w:rPr>
            <w:rFonts w:ascii="Times New Roman" w:eastAsia="Times New Roman" w:hAnsi="Times New Roman" w:cs="Times New Roman"/>
            <w:color w:val="0000FF"/>
            <w:sz w:val="24"/>
            <w:szCs w:val="24"/>
            <w:u w:val="single"/>
            <w:lang w:eastAsia="zh-CN" w:bidi="he-IL"/>
          </w:rPr>
          <w:t>Roman Senate</w:t>
        </w:r>
      </w:hyperlink>
      <w:r w:rsidRPr="00A813CA">
        <w:rPr>
          <w:rFonts w:ascii="Times New Roman" w:eastAsia="Times New Roman" w:hAnsi="Times New Roman" w:cs="Times New Roman"/>
          <w:sz w:val="24"/>
          <w:szCs w:val="24"/>
          <w:lang w:eastAsia="zh-CN" w:bidi="he-IL"/>
        </w:rPr>
        <w:t>.</w:t>
      </w:r>
      <w:hyperlink r:id="rId226" w:anchor="cite_note-21" w:history="1">
        <w:r w:rsidRPr="00A813CA">
          <w:rPr>
            <w:rFonts w:ascii="Times New Roman" w:eastAsia="Times New Roman" w:hAnsi="Times New Roman" w:cs="Times New Roman"/>
            <w:color w:val="0000FF"/>
            <w:sz w:val="24"/>
            <w:szCs w:val="24"/>
            <w:u w:val="single"/>
            <w:vertAlign w:val="superscript"/>
            <w:lang w:eastAsia="zh-CN" w:bidi="he-IL"/>
          </w:rPr>
          <w:t>[21]</w:t>
        </w:r>
      </w:hyperlink>
      <w:r w:rsidRPr="00A813CA">
        <w:rPr>
          <w:rFonts w:ascii="Times New Roman" w:eastAsia="Times New Roman" w:hAnsi="Times New Roman" w:cs="Times New Roman"/>
          <w:sz w:val="24"/>
          <w:szCs w:val="24"/>
          <w:lang w:eastAsia="zh-CN" w:bidi="he-IL"/>
        </w:rPr>
        <w:t xml:space="preserve"> Josephus puts this in the year of the </w:t>
      </w:r>
      <w:hyperlink r:id="rId227" w:history="1">
        <w:r w:rsidRPr="00A813CA">
          <w:rPr>
            <w:rFonts w:ascii="Times New Roman" w:eastAsia="Times New Roman" w:hAnsi="Times New Roman" w:cs="Times New Roman"/>
            <w:color w:val="0000FF"/>
            <w:sz w:val="24"/>
            <w:szCs w:val="24"/>
            <w:u w:val="single"/>
            <w:lang w:eastAsia="zh-CN" w:bidi="he-IL"/>
          </w:rPr>
          <w:t>consulship</w:t>
        </w:r>
      </w:hyperlink>
      <w:r w:rsidRPr="00A813CA">
        <w:rPr>
          <w:rFonts w:ascii="Times New Roman" w:eastAsia="Times New Roman" w:hAnsi="Times New Roman" w:cs="Times New Roman"/>
          <w:sz w:val="24"/>
          <w:szCs w:val="24"/>
          <w:lang w:eastAsia="zh-CN" w:bidi="he-IL"/>
        </w:rPr>
        <w:t xml:space="preserve"> of </w:t>
      </w:r>
      <w:hyperlink r:id="rId228" w:history="1">
        <w:r w:rsidRPr="00A813CA">
          <w:rPr>
            <w:rFonts w:ascii="Times New Roman" w:eastAsia="Times New Roman" w:hAnsi="Times New Roman" w:cs="Times New Roman"/>
            <w:color w:val="0000FF"/>
            <w:sz w:val="24"/>
            <w:szCs w:val="24"/>
            <w:u w:val="single"/>
            <w:lang w:eastAsia="zh-CN" w:bidi="he-IL"/>
          </w:rPr>
          <w:t>Calvinus</w:t>
        </w:r>
      </w:hyperlink>
      <w:r w:rsidRPr="00A813CA">
        <w:rPr>
          <w:rFonts w:ascii="Times New Roman" w:eastAsia="Times New Roman" w:hAnsi="Times New Roman" w:cs="Times New Roman"/>
          <w:sz w:val="24"/>
          <w:szCs w:val="24"/>
          <w:lang w:eastAsia="zh-CN" w:bidi="he-IL"/>
        </w:rPr>
        <w:t xml:space="preserve"> and </w:t>
      </w:r>
      <w:hyperlink r:id="rId229" w:history="1">
        <w:r w:rsidRPr="00A813CA">
          <w:rPr>
            <w:rFonts w:ascii="Times New Roman" w:eastAsia="Times New Roman" w:hAnsi="Times New Roman" w:cs="Times New Roman"/>
            <w:color w:val="0000FF"/>
            <w:sz w:val="24"/>
            <w:szCs w:val="24"/>
            <w:u w:val="single"/>
            <w:lang w:eastAsia="zh-CN" w:bidi="he-IL"/>
          </w:rPr>
          <w:t>Pollio</w:t>
        </w:r>
      </w:hyperlink>
      <w:r w:rsidRPr="00A813CA">
        <w:rPr>
          <w:rFonts w:ascii="Times New Roman" w:eastAsia="Times New Roman" w:hAnsi="Times New Roman" w:cs="Times New Roman"/>
          <w:sz w:val="24"/>
          <w:szCs w:val="24"/>
          <w:lang w:eastAsia="zh-CN" w:bidi="he-IL"/>
        </w:rPr>
        <w:t xml:space="preserve"> (40 BCE), but </w:t>
      </w:r>
      <w:hyperlink r:id="rId230" w:history="1">
        <w:r w:rsidRPr="00A813CA">
          <w:rPr>
            <w:rFonts w:ascii="Times New Roman" w:eastAsia="Times New Roman" w:hAnsi="Times New Roman" w:cs="Times New Roman"/>
            <w:color w:val="0000FF"/>
            <w:sz w:val="24"/>
            <w:szCs w:val="24"/>
            <w:u w:val="single"/>
            <w:lang w:eastAsia="zh-CN" w:bidi="he-IL"/>
          </w:rPr>
          <w:t>Appian</w:t>
        </w:r>
      </w:hyperlink>
      <w:r w:rsidRPr="00A813CA">
        <w:rPr>
          <w:rFonts w:ascii="Times New Roman" w:eastAsia="Times New Roman" w:hAnsi="Times New Roman" w:cs="Times New Roman"/>
          <w:sz w:val="24"/>
          <w:szCs w:val="24"/>
          <w:lang w:eastAsia="zh-CN" w:bidi="he-IL"/>
        </w:rPr>
        <w:t xml:space="preserve"> places it in 39 BCE.</w:t>
      </w:r>
      <w:hyperlink r:id="rId231" w:anchor="cite_note-Steinmann-17" w:history="1">
        <w:r w:rsidRPr="00A813CA">
          <w:rPr>
            <w:rFonts w:ascii="Times New Roman" w:eastAsia="Times New Roman" w:hAnsi="Times New Roman" w:cs="Times New Roman"/>
            <w:color w:val="0000FF"/>
            <w:sz w:val="24"/>
            <w:szCs w:val="24"/>
            <w:u w:val="single"/>
            <w:vertAlign w:val="superscript"/>
            <w:lang w:eastAsia="zh-CN" w:bidi="he-IL"/>
          </w:rPr>
          <w:t>[17]</w:t>
        </w:r>
      </w:hyperlink>
      <w:r w:rsidRPr="00A813CA">
        <w:rPr>
          <w:rFonts w:ascii="Times New Roman" w:eastAsia="Times New Roman" w:hAnsi="Times New Roman" w:cs="Times New Roman"/>
          <w:sz w:val="24"/>
          <w:szCs w:val="24"/>
          <w:lang w:eastAsia="zh-CN" w:bidi="he-IL"/>
        </w:rPr>
        <w:t xml:space="preserve"> Herod went back to Judea to win his kingdom from Antigonus and at the same time he married the teenage niece of Antigonus, </w:t>
      </w:r>
      <w:hyperlink r:id="rId232" w:history="1">
        <w:r w:rsidRPr="00A813CA">
          <w:rPr>
            <w:rFonts w:ascii="Times New Roman" w:eastAsia="Times New Roman" w:hAnsi="Times New Roman" w:cs="Times New Roman"/>
            <w:color w:val="0000FF"/>
            <w:sz w:val="24"/>
            <w:szCs w:val="24"/>
            <w:u w:val="single"/>
            <w:lang w:eastAsia="zh-CN" w:bidi="he-IL"/>
          </w:rPr>
          <w:t>Mariamne</w:t>
        </w:r>
      </w:hyperlink>
      <w:r w:rsidRPr="00A813CA">
        <w:rPr>
          <w:rFonts w:ascii="Times New Roman" w:eastAsia="Times New Roman" w:hAnsi="Times New Roman" w:cs="Times New Roman"/>
          <w:sz w:val="24"/>
          <w:szCs w:val="24"/>
          <w:lang w:eastAsia="zh-CN" w:bidi="he-IL"/>
        </w:rPr>
        <w:t xml:space="preserve"> (known as Mariamne I), in an attempt to secure a claim to the throne and gain some Jewish favor. However, Herod already had a wife, Doris, and a three-year-old son, </w:t>
      </w:r>
      <w:hyperlink r:id="rId233" w:history="1">
        <w:r w:rsidRPr="00A813CA">
          <w:rPr>
            <w:rFonts w:ascii="Times New Roman" w:eastAsia="Times New Roman" w:hAnsi="Times New Roman" w:cs="Times New Roman"/>
            <w:color w:val="0000FF"/>
            <w:sz w:val="24"/>
            <w:szCs w:val="24"/>
            <w:u w:val="single"/>
            <w:lang w:eastAsia="zh-CN" w:bidi="he-IL"/>
          </w:rPr>
          <w:t>Antipater</w:t>
        </w:r>
      </w:hyperlink>
      <w:r w:rsidRPr="00A813CA">
        <w:rPr>
          <w:rFonts w:ascii="Times New Roman" w:eastAsia="Times New Roman" w:hAnsi="Times New Roman" w:cs="Times New Roman"/>
          <w:sz w:val="24"/>
          <w:szCs w:val="24"/>
          <w:lang w:eastAsia="zh-CN" w:bidi="he-IL"/>
        </w:rPr>
        <w:t>, and chose therefore to banish Doris and her child.</w:t>
      </w:r>
    </w:p>
    <w:p w:rsidR="00A813CA" w:rsidRPr="00A813CA" w:rsidRDefault="00A813CA" w:rsidP="00A813CA">
      <w:pPr>
        <w:suppressAutoHyphens/>
        <w:spacing w:before="280" w:after="280" w:line="240" w:lineRule="auto"/>
        <w:rPr>
          <w:rFonts w:ascii="Times New Roman" w:eastAsia="Times New Roman" w:hAnsi="Times New Roman" w:cs="Times New Roman"/>
          <w:sz w:val="24"/>
          <w:szCs w:val="24"/>
          <w:lang w:eastAsia="zh-CN" w:bidi="he-IL"/>
        </w:rPr>
      </w:pPr>
      <w:r w:rsidRPr="00A813CA">
        <w:rPr>
          <w:rFonts w:ascii="Times New Roman" w:eastAsia="Times New Roman" w:hAnsi="Times New Roman" w:cs="Times New Roman"/>
          <w:sz w:val="24"/>
          <w:szCs w:val="24"/>
          <w:lang w:eastAsia="zh-CN" w:bidi="he-IL"/>
        </w:rPr>
        <w:t xml:space="preserve">Three years later, Herod and the Romans finally </w:t>
      </w:r>
      <w:hyperlink r:id="rId234" w:history="1">
        <w:r w:rsidRPr="00A813CA">
          <w:rPr>
            <w:rFonts w:ascii="Times New Roman" w:eastAsia="Times New Roman" w:hAnsi="Times New Roman" w:cs="Times New Roman"/>
            <w:color w:val="0000FF"/>
            <w:sz w:val="24"/>
            <w:szCs w:val="24"/>
            <w:u w:val="single"/>
            <w:lang w:eastAsia="zh-CN" w:bidi="he-IL"/>
          </w:rPr>
          <w:t>captured Jerusalem</w:t>
        </w:r>
      </w:hyperlink>
      <w:r w:rsidRPr="00A813CA">
        <w:rPr>
          <w:rFonts w:ascii="Times New Roman" w:eastAsia="Times New Roman" w:hAnsi="Times New Roman" w:cs="Times New Roman"/>
          <w:sz w:val="24"/>
          <w:szCs w:val="24"/>
          <w:lang w:eastAsia="zh-CN" w:bidi="he-IL"/>
        </w:rPr>
        <w:t xml:space="preserve"> and executed Antigonus. Herod took the role as sole ruler of Judea and the title of </w:t>
      </w:r>
      <w:hyperlink r:id="rId235" w:history="1">
        <w:r w:rsidRPr="00A813CA">
          <w:rPr>
            <w:rFonts w:ascii="Times New Roman" w:eastAsia="Times New Roman" w:hAnsi="Times New Roman" w:cs="Times New Roman"/>
            <w:i/>
            <w:iCs/>
            <w:color w:val="0000FF"/>
            <w:sz w:val="24"/>
            <w:szCs w:val="24"/>
            <w:u w:val="single"/>
            <w:lang w:eastAsia="zh-CN" w:bidi="he-IL"/>
          </w:rPr>
          <w:t>basileus</w:t>
        </w:r>
      </w:hyperlink>
      <w:r w:rsidRPr="00A813CA">
        <w:rPr>
          <w:rFonts w:ascii="Times New Roman" w:eastAsia="Times New Roman" w:hAnsi="Times New Roman" w:cs="Times New Roman"/>
          <w:sz w:val="24"/>
          <w:szCs w:val="24"/>
          <w:lang w:eastAsia="zh-CN" w:bidi="he-IL"/>
        </w:rPr>
        <w:t xml:space="preserve"> (Βασιλεύς, "king") for himself, ushering in the </w:t>
      </w:r>
      <w:hyperlink r:id="rId236" w:history="1">
        <w:r w:rsidRPr="00A813CA">
          <w:rPr>
            <w:rFonts w:ascii="Times New Roman" w:eastAsia="Times New Roman" w:hAnsi="Times New Roman" w:cs="Times New Roman"/>
            <w:color w:val="0000FF"/>
            <w:sz w:val="24"/>
            <w:szCs w:val="24"/>
            <w:u w:val="single"/>
            <w:lang w:eastAsia="zh-CN" w:bidi="he-IL"/>
          </w:rPr>
          <w:t>Herodian Dynasty</w:t>
        </w:r>
      </w:hyperlink>
      <w:r w:rsidRPr="00A813CA">
        <w:rPr>
          <w:rFonts w:ascii="Times New Roman" w:eastAsia="Times New Roman" w:hAnsi="Times New Roman" w:cs="Times New Roman"/>
          <w:sz w:val="24"/>
          <w:szCs w:val="24"/>
          <w:lang w:eastAsia="zh-CN" w:bidi="he-IL"/>
        </w:rPr>
        <w:t xml:space="preserve"> and ending the </w:t>
      </w:r>
      <w:hyperlink r:id="rId237" w:history="1">
        <w:r w:rsidRPr="00A813CA">
          <w:rPr>
            <w:rFonts w:ascii="Times New Roman" w:eastAsia="Times New Roman" w:hAnsi="Times New Roman" w:cs="Times New Roman"/>
            <w:color w:val="0000FF"/>
            <w:sz w:val="24"/>
            <w:szCs w:val="24"/>
            <w:u w:val="single"/>
            <w:lang w:eastAsia="zh-CN" w:bidi="he-IL"/>
          </w:rPr>
          <w:t>Hasmonean Dynasty</w:t>
        </w:r>
      </w:hyperlink>
      <w:r w:rsidRPr="00A813CA">
        <w:rPr>
          <w:rFonts w:ascii="Times New Roman" w:eastAsia="Times New Roman" w:hAnsi="Times New Roman" w:cs="Times New Roman"/>
          <w:sz w:val="24"/>
          <w:szCs w:val="24"/>
          <w:lang w:eastAsia="zh-CN" w:bidi="he-IL"/>
        </w:rPr>
        <w:t xml:space="preserve">. Josephus reports this as being in the year of the consulship of </w:t>
      </w:r>
      <w:hyperlink r:id="rId238" w:history="1">
        <w:r w:rsidRPr="00A813CA">
          <w:rPr>
            <w:rFonts w:ascii="Times New Roman" w:eastAsia="Times New Roman" w:hAnsi="Times New Roman" w:cs="Times New Roman"/>
            <w:color w:val="0000FF"/>
            <w:sz w:val="24"/>
            <w:szCs w:val="24"/>
            <w:u w:val="single"/>
            <w:lang w:eastAsia="zh-CN" w:bidi="he-IL"/>
          </w:rPr>
          <w:t>Agrippa</w:t>
        </w:r>
      </w:hyperlink>
      <w:r w:rsidRPr="00A813CA">
        <w:rPr>
          <w:rFonts w:ascii="Times New Roman" w:eastAsia="Times New Roman" w:hAnsi="Times New Roman" w:cs="Times New Roman"/>
          <w:sz w:val="24"/>
          <w:szCs w:val="24"/>
          <w:lang w:eastAsia="zh-CN" w:bidi="he-IL"/>
        </w:rPr>
        <w:t xml:space="preserve"> and </w:t>
      </w:r>
      <w:hyperlink r:id="rId239" w:history="1">
        <w:r w:rsidRPr="00A813CA">
          <w:rPr>
            <w:rFonts w:ascii="Times New Roman" w:eastAsia="Times New Roman" w:hAnsi="Times New Roman" w:cs="Times New Roman"/>
            <w:color w:val="0000FF"/>
            <w:sz w:val="24"/>
            <w:szCs w:val="24"/>
            <w:u w:val="single"/>
            <w:lang w:eastAsia="zh-CN" w:bidi="he-IL"/>
          </w:rPr>
          <w:t>Gallus</w:t>
        </w:r>
      </w:hyperlink>
      <w:r w:rsidRPr="00A813CA">
        <w:rPr>
          <w:rFonts w:ascii="Times New Roman" w:eastAsia="Times New Roman" w:hAnsi="Times New Roman" w:cs="Times New Roman"/>
          <w:sz w:val="24"/>
          <w:szCs w:val="24"/>
          <w:lang w:eastAsia="zh-CN" w:bidi="he-IL"/>
        </w:rPr>
        <w:t xml:space="preserve"> (37 BCE), but also says that it was exactly 27 years after Jerusalem fell to </w:t>
      </w:r>
      <w:hyperlink r:id="rId240" w:history="1">
        <w:r w:rsidRPr="00A813CA">
          <w:rPr>
            <w:rFonts w:ascii="Times New Roman" w:eastAsia="Times New Roman" w:hAnsi="Times New Roman" w:cs="Times New Roman"/>
            <w:color w:val="0000FF"/>
            <w:sz w:val="24"/>
            <w:szCs w:val="24"/>
            <w:u w:val="single"/>
            <w:lang w:eastAsia="zh-CN" w:bidi="he-IL"/>
          </w:rPr>
          <w:t>Pompey</w:t>
        </w:r>
      </w:hyperlink>
      <w:r w:rsidRPr="00A813CA">
        <w:rPr>
          <w:rFonts w:ascii="Times New Roman" w:eastAsia="Times New Roman" w:hAnsi="Times New Roman" w:cs="Times New Roman"/>
          <w:sz w:val="24"/>
          <w:szCs w:val="24"/>
          <w:lang w:eastAsia="zh-CN" w:bidi="he-IL"/>
        </w:rPr>
        <w:t xml:space="preserve">, which would indicate 36 BCE. </w:t>
      </w:r>
      <w:hyperlink r:id="rId241" w:history="1">
        <w:r w:rsidRPr="00A813CA">
          <w:rPr>
            <w:rFonts w:ascii="Times New Roman" w:eastAsia="Times New Roman" w:hAnsi="Times New Roman" w:cs="Times New Roman"/>
            <w:color w:val="0000FF"/>
            <w:sz w:val="24"/>
            <w:szCs w:val="24"/>
            <w:u w:val="single"/>
            <w:lang w:eastAsia="zh-CN" w:bidi="he-IL"/>
          </w:rPr>
          <w:t>Cassius Dio</w:t>
        </w:r>
      </w:hyperlink>
      <w:r w:rsidRPr="00A813CA">
        <w:rPr>
          <w:rFonts w:ascii="Times New Roman" w:eastAsia="Times New Roman" w:hAnsi="Times New Roman" w:cs="Times New Roman"/>
          <w:sz w:val="24"/>
          <w:szCs w:val="24"/>
          <w:lang w:eastAsia="zh-CN" w:bidi="he-IL"/>
        </w:rPr>
        <w:t xml:space="preserve"> also reports that in 37 "the Romans accomplished nothing worthy of note" in the area.</w:t>
      </w:r>
      <w:hyperlink r:id="rId242" w:anchor="cite_note-22" w:history="1">
        <w:r w:rsidRPr="00A813CA">
          <w:rPr>
            <w:rFonts w:ascii="Times New Roman" w:eastAsia="Times New Roman" w:hAnsi="Times New Roman" w:cs="Times New Roman"/>
            <w:color w:val="0000FF"/>
            <w:sz w:val="24"/>
            <w:szCs w:val="24"/>
            <w:u w:val="single"/>
            <w:vertAlign w:val="superscript"/>
            <w:lang w:eastAsia="zh-CN" w:bidi="he-IL"/>
          </w:rPr>
          <w:t>[22]</w:t>
        </w:r>
      </w:hyperlink>
      <w:r w:rsidRPr="00A813CA">
        <w:rPr>
          <w:rFonts w:ascii="Times New Roman" w:eastAsia="Times New Roman" w:hAnsi="Times New Roman" w:cs="Times New Roman"/>
          <w:sz w:val="24"/>
          <w:szCs w:val="24"/>
          <w:lang w:eastAsia="zh-CN" w:bidi="he-IL"/>
        </w:rPr>
        <w:t xml:space="preserve"> According to Josephus, Herod ruled for 37 years, 34 of them after capturing Jerusalem.</w:t>
      </w:r>
    </w:p>
    <w:p w:rsidR="00A813CA" w:rsidRPr="00A813CA" w:rsidRDefault="00A813CA" w:rsidP="00A813CA">
      <w:pPr>
        <w:suppressAutoHyphens/>
        <w:spacing w:before="280" w:after="280" w:line="240" w:lineRule="auto"/>
        <w:rPr>
          <w:rFonts w:ascii="Times New Roman" w:eastAsia="Times New Roman" w:hAnsi="Times New Roman" w:cs="Times New Roman"/>
          <w:sz w:val="24"/>
          <w:szCs w:val="24"/>
          <w:lang w:eastAsia="zh-CN" w:bidi="he-IL"/>
        </w:rPr>
      </w:pPr>
      <w:r w:rsidRPr="00A813CA">
        <w:rPr>
          <w:rFonts w:ascii="Times New Roman" w:eastAsia="Times New Roman" w:hAnsi="Times New Roman" w:cs="Times New Roman"/>
          <w:sz w:val="24"/>
          <w:szCs w:val="24"/>
          <w:lang w:eastAsia="zh-CN" w:bidi="he-IL"/>
        </w:rPr>
        <w:t>As Herod's family were converts to Judaism, his religious commitment was questioned by some elements of Jewish society.</w:t>
      </w:r>
      <w:hyperlink r:id="rId243" w:anchor="cite_note-psalm-23" w:history="1">
        <w:r w:rsidRPr="00A813CA">
          <w:rPr>
            <w:rFonts w:ascii="Times New Roman" w:eastAsia="Times New Roman" w:hAnsi="Times New Roman" w:cs="Times New Roman"/>
            <w:color w:val="0000FF"/>
            <w:sz w:val="24"/>
            <w:szCs w:val="24"/>
            <w:u w:val="single"/>
            <w:vertAlign w:val="superscript"/>
            <w:lang w:eastAsia="zh-CN" w:bidi="he-IL"/>
          </w:rPr>
          <w:t>[23]</w:t>
        </w:r>
      </w:hyperlink>
      <w:r w:rsidRPr="00A813CA">
        <w:rPr>
          <w:rFonts w:ascii="Times New Roman" w:eastAsia="Times New Roman" w:hAnsi="Times New Roman" w:cs="Times New Roman"/>
          <w:sz w:val="24"/>
          <w:szCs w:val="24"/>
          <w:lang w:eastAsia="zh-CN" w:bidi="he-IL"/>
        </w:rPr>
        <w:t xml:space="preserve"> When </w:t>
      </w:r>
      <w:hyperlink r:id="rId244" w:history="1">
        <w:r w:rsidRPr="00A813CA">
          <w:rPr>
            <w:rFonts w:ascii="Times New Roman" w:eastAsia="Times New Roman" w:hAnsi="Times New Roman" w:cs="Times New Roman"/>
            <w:color w:val="0000FF"/>
            <w:sz w:val="24"/>
            <w:szCs w:val="24"/>
            <w:u w:val="single"/>
            <w:lang w:eastAsia="zh-CN" w:bidi="he-IL"/>
          </w:rPr>
          <w:t>John Hyrcanus</w:t>
        </w:r>
      </w:hyperlink>
      <w:r w:rsidRPr="00A813CA">
        <w:rPr>
          <w:rFonts w:ascii="Times New Roman" w:eastAsia="Times New Roman" w:hAnsi="Times New Roman" w:cs="Times New Roman"/>
          <w:sz w:val="24"/>
          <w:szCs w:val="24"/>
          <w:lang w:eastAsia="zh-CN" w:bidi="he-IL"/>
        </w:rPr>
        <w:t xml:space="preserve"> conquered the region of Idumaea (the </w:t>
      </w:r>
      <w:hyperlink r:id="rId245" w:history="1">
        <w:r w:rsidRPr="00A813CA">
          <w:rPr>
            <w:rFonts w:ascii="Times New Roman" w:eastAsia="Times New Roman" w:hAnsi="Times New Roman" w:cs="Times New Roman"/>
            <w:color w:val="0000FF"/>
            <w:sz w:val="24"/>
            <w:szCs w:val="24"/>
            <w:u w:val="single"/>
            <w:lang w:eastAsia="zh-CN" w:bidi="he-IL"/>
          </w:rPr>
          <w:t>Edom</w:t>
        </w:r>
      </w:hyperlink>
      <w:r w:rsidRPr="00A813CA">
        <w:rPr>
          <w:rFonts w:ascii="Times New Roman" w:eastAsia="Times New Roman" w:hAnsi="Times New Roman" w:cs="Times New Roman"/>
          <w:sz w:val="24"/>
          <w:szCs w:val="24"/>
          <w:lang w:eastAsia="zh-CN" w:bidi="he-IL"/>
        </w:rPr>
        <w:t xml:space="preserve"> of the </w:t>
      </w:r>
      <w:hyperlink r:id="rId246" w:history="1">
        <w:r w:rsidRPr="00A813CA">
          <w:rPr>
            <w:rFonts w:ascii="Times New Roman" w:eastAsia="Times New Roman" w:hAnsi="Times New Roman" w:cs="Times New Roman"/>
            <w:color w:val="0000FF"/>
            <w:sz w:val="24"/>
            <w:szCs w:val="24"/>
            <w:u w:val="single"/>
            <w:lang w:eastAsia="zh-CN" w:bidi="he-IL"/>
          </w:rPr>
          <w:t>Hebrew Bible</w:t>
        </w:r>
      </w:hyperlink>
      <w:r w:rsidRPr="00A813CA">
        <w:rPr>
          <w:rFonts w:ascii="Times New Roman" w:eastAsia="Times New Roman" w:hAnsi="Times New Roman" w:cs="Times New Roman"/>
          <w:sz w:val="24"/>
          <w:szCs w:val="24"/>
          <w:lang w:eastAsia="zh-CN" w:bidi="he-IL"/>
        </w:rPr>
        <w:t xml:space="preserve">) in 140–130 BCE, he required all Idumaeans to obey </w:t>
      </w:r>
      <w:hyperlink r:id="rId247" w:history="1">
        <w:r w:rsidRPr="00A813CA">
          <w:rPr>
            <w:rFonts w:ascii="Times New Roman" w:eastAsia="Times New Roman" w:hAnsi="Times New Roman" w:cs="Times New Roman"/>
            <w:color w:val="0000FF"/>
            <w:sz w:val="24"/>
            <w:szCs w:val="24"/>
            <w:u w:val="single"/>
            <w:lang w:eastAsia="zh-CN" w:bidi="he-IL"/>
          </w:rPr>
          <w:t>Jewish law</w:t>
        </w:r>
      </w:hyperlink>
      <w:r w:rsidRPr="00A813CA">
        <w:rPr>
          <w:rFonts w:ascii="Times New Roman" w:eastAsia="Times New Roman" w:hAnsi="Times New Roman" w:cs="Times New Roman"/>
          <w:sz w:val="24"/>
          <w:szCs w:val="24"/>
          <w:lang w:eastAsia="zh-CN" w:bidi="he-IL"/>
        </w:rPr>
        <w:t xml:space="preserve"> or to leave; most Idumaeans thus converted to </w:t>
      </w:r>
      <w:hyperlink r:id="rId248" w:history="1">
        <w:r w:rsidRPr="00A813CA">
          <w:rPr>
            <w:rFonts w:ascii="Times New Roman" w:eastAsia="Times New Roman" w:hAnsi="Times New Roman" w:cs="Times New Roman"/>
            <w:color w:val="0000FF"/>
            <w:sz w:val="24"/>
            <w:szCs w:val="24"/>
            <w:u w:val="single"/>
            <w:lang w:eastAsia="zh-CN" w:bidi="he-IL"/>
          </w:rPr>
          <w:t>Judaism</w:t>
        </w:r>
      </w:hyperlink>
      <w:r w:rsidRPr="00A813CA">
        <w:rPr>
          <w:rFonts w:ascii="Times New Roman" w:eastAsia="Times New Roman" w:hAnsi="Times New Roman" w:cs="Times New Roman"/>
          <w:sz w:val="24"/>
          <w:szCs w:val="24"/>
          <w:lang w:eastAsia="zh-CN" w:bidi="he-IL"/>
        </w:rPr>
        <w:t xml:space="preserve">, which meant that they had to be </w:t>
      </w:r>
      <w:hyperlink r:id="rId249" w:history="1">
        <w:r w:rsidRPr="00A813CA">
          <w:rPr>
            <w:rFonts w:ascii="Times New Roman" w:eastAsia="Times New Roman" w:hAnsi="Times New Roman" w:cs="Times New Roman"/>
            <w:color w:val="0000FF"/>
            <w:sz w:val="24"/>
            <w:szCs w:val="24"/>
            <w:u w:val="single"/>
            <w:lang w:eastAsia="zh-CN" w:bidi="he-IL"/>
          </w:rPr>
          <w:t>circumcised</w:t>
        </w:r>
      </w:hyperlink>
      <w:r w:rsidRPr="00A813CA">
        <w:rPr>
          <w:rFonts w:ascii="Times New Roman" w:eastAsia="Times New Roman" w:hAnsi="Times New Roman" w:cs="Times New Roman"/>
          <w:sz w:val="24"/>
          <w:szCs w:val="24"/>
          <w:lang w:eastAsia="zh-CN" w:bidi="he-IL"/>
        </w:rPr>
        <w:t>,</w:t>
      </w:r>
      <w:hyperlink r:id="rId250" w:anchor="cite_note-24" w:history="1">
        <w:r w:rsidRPr="00A813CA">
          <w:rPr>
            <w:rFonts w:ascii="Times New Roman" w:eastAsia="Times New Roman" w:hAnsi="Times New Roman" w:cs="Times New Roman"/>
            <w:color w:val="0000FF"/>
            <w:sz w:val="24"/>
            <w:szCs w:val="24"/>
            <w:u w:val="single"/>
            <w:vertAlign w:val="superscript"/>
            <w:lang w:eastAsia="zh-CN" w:bidi="he-IL"/>
          </w:rPr>
          <w:t>[24]</w:t>
        </w:r>
      </w:hyperlink>
      <w:r w:rsidRPr="00A813CA">
        <w:rPr>
          <w:rFonts w:ascii="Times New Roman" w:eastAsia="Times New Roman" w:hAnsi="Times New Roman" w:cs="Times New Roman"/>
          <w:sz w:val="24"/>
          <w:szCs w:val="24"/>
          <w:lang w:eastAsia="zh-CN" w:bidi="he-IL"/>
        </w:rPr>
        <w:t xml:space="preserve"> and many had intermarried with the Jews and adopted their customs.</w:t>
      </w:r>
      <w:hyperlink r:id="rId251" w:anchor="cite_note-25" w:history="1">
        <w:r w:rsidRPr="00A813CA">
          <w:rPr>
            <w:rFonts w:ascii="Times New Roman" w:eastAsia="Times New Roman" w:hAnsi="Times New Roman" w:cs="Times New Roman"/>
            <w:color w:val="0000FF"/>
            <w:sz w:val="24"/>
            <w:szCs w:val="24"/>
            <w:u w:val="single"/>
            <w:vertAlign w:val="superscript"/>
            <w:lang w:eastAsia="zh-CN" w:bidi="he-IL"/>
          </w:rPr>
          <w:t>[25]</w:t>
        </w:r>
      </w:hyperlink>
      <w:r w:rsidRPr="00A813CA">
        <w:rPr>
          <w:rFonts w:ascii="Times New Roman" w:eastAsia="Times New Roman" w:hAnsi="Times New Roman" w:cs="Times New Roman"/>
          <w:sz w:val="24"/>
          <w:szCs w:val="24"/>
          <w:lang w:eastAsia="zh-CN" w:bidi="he-IL"/>
        </w:rPr>
        <w:t xml:space="preserve"> While Herod publicly identified himself as a Jew and was considered as such by some,</w:t>
      </w:r>
      <w:hyperlink r:id="rId252" w:anchor="cite_note-26" w:history="1">
        <w:r w:rsidRPr="00A813CA">
          <w:rPr>
            <w:rFonts w:ascii="Times New Roman" w:eastAsia="Times New Roman" w:hAnsi="Times New Roman" w:cs="Times New Roman"/>
            <w:color w:val="0000FF"/>
            <w:sz w:val="24"/>
            <w:szCs w:val="24"/>
            <w:u w:val="single"/>
            <w:vertAlign w:val="superscript"/>
            <w:lang w:eastAsia="zh-CN" w:bidi="he-IL"/>
          </w:rPr>
          <w:t>[26]</w:t>
        </w:r>
      </w:hyperlink>
      <w:r w:rsidRPr="00A813CA">
        <w:rPr>
          <w:rFonts w:ascii="Times New Roman" w:eastAsia="Times New Roman" w:hAnsi="Times New Roman" w:cs="Times New Roman"/>
          <w:sz w:val="24"/>
          <w:szCs w:val="24"/>
          <w:lang w:eastAsia="zh-CN" w:bidi="he-IL"/>
        </w:rPr>
        <w:t xml:space="preserve"> this religious identification was undermined by the decadent lifestyle of the </w:t>
      </w:r>
      <w:hyperlink r:id="rId253" w:history="1">
        <w:r w:rsidRPr="00A813CA">
          <w:rPr>
            <w:rFonts w:ascii="Times New Roman" w:eastAsia="Times New Roman" w:hAnsi="Times New Roman" w:cs="Times New Roman"/>
            <w:color w:val="0000FF"/>
            <w:sz w:val="24"/>
            <w:szCs w:val="24"/>
            <w:u w:val="single"/>
            <w:lang w:eastAsia="zh-CN" w:bidi="he-IL"/>
          </w:rPr>
          <w:t>Herodians</w:t>
        </w:r>
      </w:hyperlink>
      <w:r w:rsidRPr="00A813CA">
        <w:rPr>
          <w:rFonts w:ascii="Times New Roman" w:eastAsia="Times New Roman" w:hAnsi="Times New Roman" w:cs="Times New Roman"/>
          <w:sz w:val="24"/>
          <w:szCs w:val="24"/>
          <w:lang w:eastAsia="zh-CN" w:bidi="he-IL"/>
        </w:rPr>
        <w:t>, which would have earned them the antipathy of observant Jews.</w:t>
      </w:r>
      <w:hyperlink r:id="rId254" w:anchor="cite_note-27" w:history="1">
        <w:r w:rsidRPr="00A813CA">
          <w:rPr>
            <w:rFonts w:ascii="Times New Roman" w:eastAsia="Times New Roman" w:hAnsi="Times New Roman" w:cs="Times New Roman"/>
            <w:color w:val="0000FF"/>
            <w:sz w:val="24"/>
            <w:szCs w:val="24"/>
            <w:u w:val="single"/>
            <w:vertAlign w:val="superscript"/>
            <w:lang w:eastAsia="zh-CN" w:bidi="he-IL"/>
          </w:rPr>
          <w:t>[27]</w:t>
        </w:r>
      </w:hyperlink>
    </w:p>
    <w:p w:rsidR="00A813CA" w:rsidRPr="00A813CA" w:rsidRDefault="00A813CA" w:rsidP="00A813CA">
      <w:pPr>
        <w:suppressAutoHyphens/>
        <w:spacing w:before="280" w:after="280" w:line="240" w:lineRule="auto"/>
        <w:rPr>
          <w:rFonts w:ascii="Times New Roman" w:eastAsia="Times New Roman" w:hAnsi="Times New Roman" w:cs="Times New Roman"/>
          <w:b/>
          <w:sz w:val="24"/>
          <w:szCs w:val="24"/>
          <w:lang w:eastAsia="zh-CN" w:bidi="he-IL"/>
        </w:rPr>
      </w:pPr>
      <w:r w:rsidRPr="00A813CA">
        <w:rPr>
          <w:rFonts w:ascii="Times New Roman" w:eastAsia="Times New Roman" w:hAnsi="Times New Roman" w:cs="Times New Roman"/>
          <w:sz w:val="24"/>
          <w:szCs w:val="24"/>
          <w:lang w:eastAsia="zh-CN" w:bidi="he-IL"/>
        </w:rPr>
        <w:t xml:space="preserve">Herod later executed several members of his own family, including his wife </w:t>
      </w:r>
      <w:hyperlink r:id="rId255" w:history="1">
        <w:r w:rsidRPr="00A813CA">
          <w:rPr>
            <w:rFonts w:ascii="Times New Roman" w:eastAsia="Times New Roman" w:hAnsi="Times New Roman" w:cs="Times New Roman"/>
            <w:color w:val="0000FF"/>
            <w:sz w:val="24"/>
            <w:szCs w:val="24"/>
            <w:u w:val="single"/>
            <w:lang w:eastAsia="zh-CN" w:bidi="he-IL"/>
          </w:rPr>
          <w:t>Mariamne I</w:t>
        </w:r>
      </w:hyperlink>
      <w:r w:rsidRPr="00A813CA">
        <w:rPr>
          <w:rFonts w:ascii="Times New Roman" w:eastAsia="Times New Roman" w:hAnsi="Times New Roman" w:cs="Times New Roman"/>
          <w:sz w:val="24"/>
          <w:szCs w:val="24"/>
          <w:lang w:eastAsia="zh-CN" w:bidi="he-IL"/>
        </w:rPr>
        <w:t>.</w:t>
      </w:r>
      <w:hyperlink r:id="rId256" w:anchor="cite_note-28" w:history="1">
        <w:r w:rsidRPr="00A813CA">
          <w:rPr>
            <w:rFonts w:ascii="Times New Roman" w:eastAsia="Times New Roman" w:hAnsi="Times New Roman" w:cs="Times New Roman"/>
            <w:color w:val="0000FF"/>
            <w:sz w:val="24"/>
            <w:szCs w:val="24"/>
            <w:u w:val="single"/>
            <w:vertAlign w:val="superscript"/>
            <w:lang w:eastAsia="zh-CN" w:bidi="he-IL"/>
          </w:rPr>
          <w:t>[28]</w:t>
        </w:r>
      </w:hyperlink>
    </w:p>
    <w:p w:rsidR="00A813CA" w:rsidRPr="00A813CA" w:rsidRDefault="00A813CA" w:rsidP="00A813CA">
      <w:pPr>
        <w:suppressAutoHyphens/>
        <w:spacing w:after="0" w:line="240" w:lineRule="auto"/>
        <w:rPr>
          <w:rFonts w:ascii="Times New Roman" w:eastAsia="Times New Roman" w:hAnsi="Times New Roman" w:cs="Times New Roman"/>
          <w:sz w:val="24"/>
          <w:szCs w:val="24"/>
          <w:lang w:eastAsia="zh-CN"/>
        </w:rPr>
      </w:pPr>
      <w:r w:rsidRPr="00A813CA">
        <w:rPr>
          <w:rFonts w:ascii="Times New Roman" w:eastAsia="Times New Roman" w:hAnsi="Times New Roman" w:cs="Times New Roman"/>
          <w:b/>
          <w:sz w:val="24"/>
          <w:szCs w:val="24"/>
          <w:lang w:eastAsia="zh-CN"/>
        </w:rPr>
        <w:t>Reign in Judea</w:t>
      </w:r>
    </w:p>
    <w:p w:rsidR="00A813CA" w:rsidRPr="00A813CA" w:rsidRDefault="00A813CA" w:rsidP="00A813CA">
      <w:pPr>
        <w:suppressAutoHyphens/>
        <w:spacing w:before="280" w:after="280" w:line="240" w:lineRule="auto"/>
        <w:rPr>
          <w:rFonts w:ascii="Times New Roman" w:eastAsia="Times New Roman" w:hAnsi="Times New Roman" w:cs="Times New Roman"/>
          <w:sz w:val="24"/>
          <w:szCs w:val="24"/>
          <w:lang w:eastAsia="zh-CN" w:bidi="he-IL"/>
        </w:rPr>
      </w:pPr>
      <w:r w:rsidRPr="00A813CA">
        <w:rPr>
          <w:rFonts w:ascii="Times New Roman" w:eastAsia="Times New Roman" w:hAnsi="Times New Roman" w:cs="Times New Roman"/>
          <w:sz w:val="24"/>
          <w:szCs w:val="24"/>
          <w:lang w:eastAsia="zh-CN" w:bidi="he-IL"/>
        </w:rPr>
        <w:t xml:space="preserve">Herod’s rule marked a new beginning in the history of Judea. Judea had been under the rule of the </w:t>
      </w:r>
      <w:hyperlink r:id="rId257" w:history="1">
        <w:r w:rsidRPr="00A813CA">
          <w:rPr>
            <w:rFonts w:ascii="Times New Roman" w:eastAsia="Times New Roman" w:hAnsi="Times New Roman" w:cs="Times New Roman"/>
            <w:color w:val="0000FF"/>
            <w:sz w:val="24"/>
            <w:szCs w:val="24"/>
            <w:u w:val="single"/>
            <w:lang w:eastAsia="zh-CN" w:bidi="he-IL"/>
          </w:rPr>
          <w:t>Hasmonean dynasty</w:t>
        </w:r>
      </w:hyperlink>
      <w:r w:rsidRPr="00A813CA">
        <w:rPr>
          <w:rFonts w:ascii="Times New Roman" w:eastAsia="Times New Roman" w:hAnsi="Times New Roman" w:cs="Times New Roman"/>
          <w:sz w:val="24"/>
          <w:szCs w:val="24"/>
          <w:lang w:eastAsia="zh-CN" w:bidi="he-IL"/>
        </w:rPr>
        <w:t xml:space="preserve"> from 140 BCE until 63 BCE; Herod overthrew the Hasmonean </w:t>
      </w:r>
      <w:hyperlink r:id="rId258" w:history="1">
        <w:r w:rsidRPr="00A813CA">
          <w:rPr>
            <w:rFonts w:ascii="Times New Roman" w:eastAsia="Times New Roman" w:hAnsi="Times New Roman" w:cs="Times New Roman"/>
            <w:color w:val="0000FF"/>
            <w:sz w:val="24"/>
            <w:szCs w:val="24"/>
            <w:u w:val="single"/>
            <w:lang w:eastAsia="zh-CN" w:bidi="he-IL"/>
          </w:rPr>
          <w:t>Antigonus</w:t>
        </w:r>
      </w:hyperlink>
      <w:r w:rsidRPr="00A813CA">
        <w:rPr>
          <w:rFonts w:ascii="Times New Roman" w:eastAsia="Times New Roman" w:hAnsi="Times New Roman" w:cs="Times New Roman"/>
          <w:sz w:val="24"/>
          <w:szCs w:val="24"/>
          <w:lang w:eastAsia="zh-CN" w:bidi="he-IL"/>
        </w:rPr>
        <w:t xml:space="preserve"> and established the </w:t>
      </w:r>
      <w:hyperlink r:id="rId259" w:history="1">
        <w:r w:rsidRPr="00A813CA">
          <w:rPr>
            <w:rFonts w:ascii="Times New Roman" w:eastAsia="Times New Roman" w:hAnsi="Times New Roman" w:cs="Times New Roman"/>
            <w:color w:val="0000FF"/>
            <w:sz w:val="24"/>
            <w:szCs w:val="24"/>
            <w:u w:val="single"/>
            <w:lang w:eastAsia="zh-CN" w:bidi="he-IL"/>
          </w:rPr>
          <w:t>Herodian Dynasty</w:t>
        </w:r>
      </w:hyperlink>
      <w:r w:rsidRPr="00A813CA">
        <w:rPr>
          <w:rFonts w:ascii="Times New Roman" w:eastAsia="Times New Roman" w:hAnsi="Times New Roman" w:cs="Times New Roman"/>
          <w:sz w:val="24"/>
          <w:szCs w:val="24"/>
          <w:lang w:eastAsia="zh-CN" w:bidi="he-IL"/>
        </w:rPr>
        <w:t>, ruling until his death in 4 BCE.</w:t>
      </w:r>
    </w:p>
    <w:p w:rsidR="00A813CA" w:rsidRPr="00A813CA" w:rsidRDefault="00A813CA" w:rsidP="00A813CA">
      <w:pPr>
        <w:suppressAutoHyphens/>
        <w:spacing w:before="280" w:after="280" w:line="240" w:lineRule="auto"/>
        <w:rPr>
          <w:rFonts w:ascii="Times New Roman" w:eastAsia="Times New Roman" w:hAnsi="Times New Roman" w:cs="Times New Roman"/>
          <w:sz w:val="24"/>
          <w:szCs w:val="24"/>
          <w:lang w:eastAsia="zh-CN" w:bidi="he-IL"/>
        </w:rPr>
      </w:pPr>
      <w:r w:rsidRPr="00A813CA">
        <w:rPr>
          <w:rFonts w:ascii="Times New Roman" w:eastAsia="Times New Roman" w:hAnsi="Times New Roman" w:cs="Times New Roman"/>
          <w:sz w:val="24"/>
          <w:szCs w:val="24"/>
          <w:lang w:eastAsia="zh-CN" w:bidi="he-IL"/>
        </w:rPr>
        <w:t xml:space="preserve">Herod was granted the title of "King of Judea" by the </w:t>
      </w:r>
      <w:hyperlink r:id="rId260" w:history="1">
        <w:r w:rsidRPr="00A813CA">
          <w:rPr>
            <w:rFonts w:ascii="Times New Roman" w:eastAsia="Times New Roman" w:hAnsi="Times New Roman" w:cs="Times New Roman"/>
            <w:color w:val="0000FF"/>
            <w:sz w:val="24"/>
            <w:szCs w:val="24"/>
            <w:u w:val="single"/>
            <w:lang w:eastAsia="zh-CN" w:bidi="he-IL"/>
          </w:rPr>
          <w:t>Roman Senate</w:t>
        </w:r>
      </w:hyperlink>
      <w:r w:rsidRPr="00A813CA">
        <w:rPr>
          <w:rFonts w:ascii="Times New Roman" w:eastAsia="Times New Roman" w:hAnsi="Times New Roman" w:cs="Times New Roman"/>
          <w:sz w:val="24"/>
          <w:szCs w:val="24"/>
          <w:lang w:eastAsia="zh-CN" w:bidi="he-IL"/>
        </w:rPr>
        <w:t>,</w:t>
      </w:r>
      <w:hyperlink r:id="rId261" w:anchor="cite_note-29" w:history="1">
        <w:r w:rsidRPr="00A813CA">
          <w:rPr>
            <w:rFonts w:ascii="Times New Roman" w:eastAsia="Times New Roman" w:hAnsi="Times New Roman" w:cs="Times New Roman"/>
            <w:color w:val="0000FF"/>
            <w:sz w:val="24"/>
            <w:szCs w:val="24"/>
            <w:u w:val="single"/>
            <w:vertAlign w:val="superscript"/>
            <w:lang w:eastAsia="zh-CN" w:bidi="he-IL"/>
          </w:rPr>
          <w:t>[29]</w:t>
        </w:r>
      </w:hyperlink>
      <w:r w:rsidRPr="00A813CA">
        <w:rPr>
          <w:rFonts w:ascii="Times New Roman" w:eastAsia="Times New Roman" w:hAnsi="Times New Roman" w:cs="Times New Roman"/>
          <w:sz w:val="24"/>
          <w:szCs w:val="24"/>
          <w:lang w:eastAsia="zh-CN" w:bidi="he-IL"/>
        </w:rPr>
        <w:t xml:space="preserve"> as such he was a vassal of the Roman Empire, expected to support the interests of his Roman patrons. Not long after he assumed control of Judea, Herod needed to show his worthiness as king of Judea to the new emperor, </w:t>
      </w:r>
      <w:hyperlink r:id="rId262" w:history="1">
        <w:r w:rsidRPr="00A813CA">
          <w:rPr>
            <w:rFonts w:ascii="Times New Roman" w:eastAsia="Times New Roman" w:hAnsi="Times New Roman" w:cs="Times New Roman"/>
            <w:color w:val="0000FF"/>
            <w:sz w:val="24"/>
            <w:szCs w:val="24"/>
            <w:u w:val="single"/>
            <w:lang w:eastAsia="zh-CN" w:bidi="he-IL"/>
          </w:rPr>
          <w:t>Augustus</w:t>
        </w:r>
      </w:hyperlink>
      <w:r w:rsidRPr="00A813CA">
        <w:rPr>
          <w:rFonts w:ascii="Times New Roman" w:eastAsia="Times New Roman" w:hAnsi="Times New Roman" w:cs="Times New Roman"/>
          <w:sz w:val="24"/>
          <w:szCs w:val="24"/>
          <w:lang w:eastAsia="zh-CN" w:bidi="he-IL"/>
        </w:rPr>
        <w:t xml:space="preserve"> (who was known as Octavian), after he showed support for Augustus’ opponent </w:t>
      </w:r>
      <w:hyperlink r:id="rId263" w:history="1">
        <w:r w:rsidRPr="00A813CA">
          <w:rPr>
            <w:rFonts w:ascii="Times New Roman" w:eastAsia="Times New Roman" w:hAnsi="Times New Roman" w:cs="Times New Roman"/>
            <w:color w:val="0000FF"/>
            <w:sz w:val="24"/>
            <w:szCs w:val="24"/>
            <w:u w:val="single"/>
            <w:lang w:eastAsia="zh-CN" w:bidi="he-IL"/>
          </w:rPr>
          <w:t>Mark Antony</w:t>
        </w:r>
      </w:hyperlink>
      <w:r w:rsidRPr="00A813CA">
        <w:rPr>
          <w:rFonts w:ascii="Times New Roman" w:eastAsia="Times New Roman" w:hAnsi="Times New Roman" w:cs="Times New Roman"/>
          <w:sz w:val="24"/>
          <w:szCs w:val="24"/>
          <w:lang w:eastAsia="zh-CN" w:bidi="he-IL"/>
        </w:rPr>
        <w:t>. Herod was able to win the support of Augustus and continue to rule his people as he saw fit. Despite the freedom afforded to Herod in his reign over Judea, restrictions were placed upon him in his dealings with other kingdoms.</w:t>
      </w:r>
      <w:hyperlink r:id="rId264" w:anchor="cite_note-30" w:history="1">
        <w:r w:rsidRPr="00A813CA">
          <w:rPr>
            <w:rFonts w:ascii="Times New Roman" w:eastAsia="Times New Roman" w:hAnsi="Times New Roman" w:cs="Times New Roman"/>
            <w:color w:val="0000FF"/>
            <w:sz w:val="24"/>
            <w:szCs w:val="24"/>
            <w:u w:val="single"/>
            <w:vertAlign w:val="superscript"/>
            <w:lang w:eastAsia="zh-CN" w:bidi="he-IL"/>
          </w:rPr>
          <w:t>[30]</w:t>
        </w:r>
      </w:hyperlink>
    </w:p>
    <w:p w:rsidR="00A813CA" w:rsidRPr="00A813CA" w:rsidRDefault="00A813CA" w:rsidP="00A813CA">
      <w:pPr>
        <w:suppressAutoHyphens/>
        <w:spacing w:before="280" w:after="280" w:line="240" w:lineRule="auto"/>
        <w:rPr>
          <w:rFonts w:ascii="Times New Roman" w:eastAsia="Times New Roman" w:hAnsi="Times New Roman" w:cs="Times New Roman"/>
          <w:sz w:val="24"/>
          <w:szCs w:val="24"/>
          <w:lang w:eastAsia="zh-CN" w:bidi="he-IL"/>
        </w:rPr>
      </w:pPr>
      <w:r w:rsidRPr="00A813CA">
        <w:rPr>
          <w:rFonts w:ascii="Times New Roman" w:eastAsia="Times New Roman" w:hAnsi="Times New Roman" w:cs="Times New Roman"/>
          <w:sz w:val="24"/>
          <w:szCs w:val="24"/>
          <w:lang w:eastAsia="zh-CN" w:bidi="he-IL"/>
        </w:rPr>
        <w:t xml:space="preserve">Herod’s support from the Roman Empire played a major role in allowing him to maintain his authority over Judea. There have been mixed interpretations concerning Herod’s popularity during his reign. In </w:t>
      </w:r>
      <w:r w:rsidRPr="00A813CA">
        <w:rPr>
          <w:rFonts w:ascii="Times New Roman" w:eastAsia="Times New Roman" w:hAnsi="Times New Roman" w:cs="Times New Roman"/>
          <w:i/>
          <w:iCs/>
          <w:sz w:val="24"/>
          <w:szCs w:val="24"/>
          <w:lang w:eastAsia="zh-CN" w:bidi="he-IL"/>
        </w:rPr>
        <w:t>The Jewish War</w:t>
      </w:r>
      <w:r w:rsidRPr="00A813CA">
        <w:rPr>
          <w:rFonts w:ascii="Times New Roman" w:eastAsia="Times New Roman" w:hAnsi="Times New Roman" w:cs="Times New Roman"/>
          <w:sz w:val="24"/>
          <w:szCs w:val="24"/>
          <w:lang w:eastAsia="zh-CN" w:bidi="he-IL"/>
        </w:rPr>
        <w:t xml:space="preserve">, </w:t>
      </w:r>
      <w:hyperlink r:id="rId265" w:history="1">
        <w:r w:rsidRPr="00A813CA">
          <w:rPr>
            <w:rFonts w:ascii="Times New Roman" w:eastAsia="Times New Roman" w:hAnsi="Times New Roman" w:cs="Times New Roman"/>
            <w:color w:val="0000FF"/>
            <w:sz w:val="24"/>
            <w:szCs w:val="24"/>
            <w:u w:val="single"/>
            <w:lang w:eastAsia="zh-CN" w:bidi="he-IL"/>
          </w:rPr>
          <w:t>Josephus</w:t>
        </w:r>
      </w:hyperlink>
      <w:r w:rsidRPr="00A813CA">
        <w:rPr>
          <w:rFonts w:ascii="Times New Roman" w:eastAsia="Times New Roman" w:hAnsi="Times New Roman" w:cs="Times New Roman"/>
          <w:sz w:val="24"/>
          <w:szCs w:val="24"/>
          <w:lang w:eastAsia="zh-CN" w:bidi="he-IL"/>
        </w:rPr>
        <w:t xml:space="preserve"> characterizes Herod’s rule generally in favorable terms, and gives Herod the benefit of the doubt for the infamous events that took place during his </w:t>
      </w:r>
      <w:r w:rsidRPr="00A813CA">
        <w:rPr>
          <w:rFonts w:ascii="Times New Roman" w:eastAsia="Times New Roman" w:hAnsi="Times New Roman" w:cs="Times New Roman"/>
          <w:sz w:val="24"/>
          <w:szCs w:val="24"/>
          <w:lang w:eastAsia="zh-CN" w:bidi="he-IL"/>
        </w:rPr>
        <w:lastRenderedPageBreak/>
        <w:t xml:space="preserve">reign. However, in his later work, </w:t>
      </w:r>
      <w:r w:rsidRPr="00A813CA">
        <w:rPr>
          <w:rFonts w:ascii="Times New Roman" w:eastAsia="Times New Roman" w:hAnsi="Times New Roman" w:cs="Times New Roman"/>
          <w:i/>
          <w:iCs/>
          <w:sz w:val="24"/>
          <w:szCs w:val="24"/>
          <w:lang w:eastAsia="zh-CN" w:bidi="he-IL"/>
        </w:rPr>
        <w:t>Jewish Antiquities</w:t>
      </w:r>
      <w:r w:rsidRPr="00A813CA">
        <w:rPr>
          <w:rFonts w:ascii="Times New Roman" w:eastAsia="Times New Roman" w:hAnsi="Times New Roman" w:cs="Times New Roman"/>
          <w:sz w:val="24"/>
          <w:szCs w:val="24"/>
          <w:lang w:eastAsia="zh-CN" w:bidi="he-IL"/>
        </w:rPr>
        <w:t>, Josephus emphasizes the tyrannical authority that many scholars have come to associate with Herod’s reign.</w:t>
      </w:r>
      <w:hyperlink r:id="rId266" w:anchor="cite_note-SCohen271-31" w:history="1">
        <w:r w:rsidRPr="00A813CA">
          <w:rPr>
            <w:rFonts w:ascii="Times New Roman" w:eastAsia="Times New Roman" w:hAnsi="Times New Roman" w:cs="Times New Roman"/>
            <w:color w:val="0000FF"/>
            <w:sz w:val="24"/>
            <w:szCs w:val="24"/>
            <w:u w:val="single"/>
            <w:vertAlign w:val="superscript"/>
            <w:lang w:eastAsia="zh-CN" w:bidi="he-IL"/>
          </w:rPr>
          <w:t>[31]</w:t>
        </w:r>
      </w:hyperlink>
    </w:p>
    <w:p w:rsidR="00A813CA" w:rsidRPr="00A813CA" w:rsidRDefault="00A813CA" w:rsidP="00A813CA">
      <w:pPr>
        <w:suppressAutoHyphens/>
        <w:spacing w:before="280" w:after="280" w:line="240" w:lineRule="auto"/>
        <w:rPr>
          <w:rFonts w:ascii="Times New Roman" w:eastAsia="Times New Roman" w:hAnsi="Times New Roman" w:cs="Times New Roman"/>
          <w:sz w:val="24"/>
          <w:szCs w:val="24"/>
          <w:lang w:eastAsia="zh-CN" w:bidi="he-IL"/>
        </w:rPr>
      </w:pPr>
      <w:r w:rsidRPr="00A813CA">
        <w:rPr>
          <w:rFonts w:ascii="Times New Roman" w:eastAsia="Times New Roman" w:hAnsi="Times New Roman" w:cs="Times New Roman"/>
          <w:sz w:val="24"/>
          <w:szCs w:val="24"/>
          <w:lang w:eastAsia="zh-CN" w:bidi="he-IL"/>
        </w:rPr>
        <w:t>Herod’s tyrannical authority has been demonstrated by many of his security measures aimed at suppressing the contempt his people, especially Jews, had towards him. For instance, it has been suggested that Herod used secret police to monitor and report the feelings of the general populace towards him. He sought to prohibit protests, and had opponents taken away by force.</w:t>
      </w:r>
      <w:hyperlink r:id="rId267" w:anchor="cite_note-SCohen271-31" w:history="1">
        <w:r w:rsidRPr="00A813CA">
          <w:rPr>
            <w:rFonts w:ascii="Times New Roman" w:eastAsia="Times New Roman" w:hAnsi="Times New Roman" w:cs="Times New Roman"/>
            <w:color w:val="0000FF"/>
            <w:sz w:val="24"/>
            <w:szCs w:val="24"/>
            <w:u w:val="single"/>
            <w:vertAlign w:val="superscript"/>
            <w:lang w:eastAsia="zh-CN" w:bidi="he-IL"/>
          </w:rPr>
          <w:t>[31]</w:t>
        </w:r>
      </w:hyperlink>
      <w:r w:rsidRPr="00A813CA">
        <w:rPr>
          <w:rFonts w:ascii="Times New Roman" w:eastAsia="Times New Roman" w:hAnsi="Times New Roman" w:cs="Times New Roman"/>
          <w:sz w:val="24"/>
          <w:szCs w:val="24"/>
          <w:lang w:eastAsia="zh-CN" w:bidi="he-IL"/>
        </w:rPr>
        <w:t xml:space="preserve"> He had a bodyguard of 2,000 soldiers.</w:t>
      </w:r>
      <w:hyperlink r:id="rId268" w:anchor="cite_note-Guard-32" w:history="1">
        <w:r w:rsidRPr="00A813CA">
          <w:rPr>
            <w:rFonts w:ascii="Times New Roman" w:eastAsia="Times New Roman" w:hAnsi="Times New Roman" w:cs="Times New Roman"/>
            <w:color w:val="0000FF"/>
            <w:sz w:val="24"/>
            <w:szCs w:val="24"/>
            <w:u w:val="single"/>
            <w:vertAlign w:val="superscript"/>
            <w:lang w:eastAsia="zh-CN" w:bidi="he-IL"/>
          </w:rPr>
          <w:t>[32]</w:t>
        </w:r>
      </w:hyperlink>
      <w:r w:rsidRPr="00A813CA">
        <w:rPr>
          <w:rFonts w:ascii="Times New Roman" w:eastAsia="Times New Roman" w:hAnsi="Times New Roman" w:cs="Times New Roman"/>
          <w:sz w:val="24"/>
          <w:szCs w:val="24"/>
          <w:lang w:eastAsia="zh-CN" w:bidi="he-IL"/>
        </w:rPr>
        <w:t xml:space="preserve"> Josephus describes various units of Herod's personal guard taking part in Herod's funeral, including the </w:t>
      </w:r>
      <w:r w:rsidRPr="00A813CA">
        <w:rPr>
          <w:rFonts w:ascii="Times New Roman" w:eastAsia="Times New Roman" w:hAnsi="Times New Roman" w:cs="Times New Roman"/>
          <w:i/>
          <w:iCs/>
          <w:sz w:val="24"/>
          <w:szCs w:val="24"/>
          <w:lang w:eastAsia="zh-CN" w:bidi="he-IL"/>
        </w:rPr>
        <w:t>Doryphnoroi</w:t>
      </w:r>
      <w:r w:rsidRPr="00A813CA">
        <w:rPr>
          <w:rFonts w:ascii="Times New Roman" w:eastAsia="Times New Roman" w:hAnsi="Times New Roman" w:cs="Times New Roman"/>
          <w:sz w:val="24"/>
          <w:szCs w:val="24"/>
          <w:lang w:eastAsia="zh-CN" w:bidi="he-IL"/>
        </w:rPr>
        <w:t xml:space="preserve">, and a </w:t>
      </w:r>
      <w:hyperlink r:id="rId269" w:history="1">
        <w:r w:rsidRPr="00A813CA">
          <w:rPr>
            <w:rFonts w:ascii="Times New Roman" w:eastAsia="Times New Roman" w:hAnsi="Times New Roman" w:cs="Times New Roman"/>
            <w:color w:val="0000FF"/>
            <w:sz w:val="24"/>
            <w:szCs w:val="24"/>
            <w:u w:val="single"/>
            <w:lang w:eastAsia="zh-CN" w:bidi="he-IL"/>
          </w:rPr>
          <w:t>Thracian</w:t>
        </w:r>
      </w:hyperlink>
      <w:r w:rsidRPr="00A813CA">
        <w:rPr>
          <w:rFonts w:ascii="Times New Roman" w:eastAsia="Times New Roman" w:hAnsi="Times New Roman" w:cs="Times New Roman"/>
          <w:sz w:val="24"/>
          <w:szCs w:val="24"/>
          <w:lang w:eastAsia="zh-CN" w:bidi="he-IL"/>
        </w:rPr>
        <w:t xml:space="preserve">, </w:t>
      </w:r>
      <w:hyperlink r:id="rId270" w:history="1">
        <w:r w:rsidRPr="00A813CA">
          <w:rPr>
            <w:rFonts w:ascii="Times New Roman" w:eastAsia="Times New Roman" w:hAnsi="Times New Roman" w:cs="Times New Roman"/>
            <w:color w:val="0000FF"/>
            <w:sz w:val="24"/>
            <w:szCs w:val="24"/>
            <w:u w:val="single"/>
            <w:lang w:eastAsia="zh-CN" w:bidi="he-IL"/>
          </w:rPr>
          <w:t>Celtic</w:t>
        </w:r>
      </w:hyperlink>
      <w:r w:rsidRPr="00A813CA">
        <w:rPr>
          <w:rFonts w:ascii="Times New Roman" w:eastAsia="Times New Roman" w:hAnsi="Times New Roman" w:cs="Times New Roman"/>
          <w:sz w:val="24"/>
          <w:szCs w:val="24"/>
          <w:lang w:eastAsia="zh-CN" w:bidi="he-IL"/>
        </w:rPr>
        <w:t xml:space="preserve"> (probably </w:t>
      </w:r>
      <w:hyperlink r:id="rId271" w:history="1">
        <w:r w:rsidRPr="00A813CA">
          <w:rPr>
            <w:rFonts w:ascii="Times New Roman" w:eastAsia="Times New Roman" w:hAnsi="Times New Roman" w:cs="Times New Roman"/>
            <w:color w:val="0000FF"/>
            <w:sz w:val="24"/>
            <w:szCs w:val="24"/>
            <w:u w:val="single"/>
            <w:lang w:eastAsia="zh-CN" w:bidi="he-IL"/>
          </w:rPr>
          <w:t>Gallic</w:t>
        </w:r>
      </w:hyperlink>
      <w:r w:rsidRPr="00A813CA">
        <w:rPr>
          <w:rFonts w:ascii="Times New Roman" w:eastAsia="Times New Roman" w:hAnsi="Times New Roman" w:cs="Times New Roman"/>
          <w:sz w:val="24"/>
          <w:szCs w:val="24"/>
          <w:lang w:eastAsia="zh-CN" w:bidi="he-IL"/>
        </w:rPr>
        <w:t xml:space="preserve">) and </w:t>
      </w:r>
      <w:hyperlink r:id="rId272" w:history="1">
        <w:r w:rsidRPr="00A813CA">
          <w:rPr>
            <w:rFonts w:ascii="Times New Roman" w:eastAsia="Times New Roman" w:hAnsi="Times New Roman" w:cs="Times New Roman"/>
            <w:color w:val="0000FF"/>
            <w:sz w:val="24"/>
            <w:szCs w:val="24"/>
            <w:u w:val="single"/>
            <w:lang w:eastAsia="zh-CN" w:bidi="he-IL"/>
          </w:rPr>
          <w:t>Germanic</w:t>
        </w:r>
      </w:hyperlink>
      <w:r w:rsidRPr="00A813CA">
        <w:rPr>
          <w:rFonts w:ascii="Times New Roman" w:eastAsia="Times New Roman" w:hAnsi="Times New Roman" w:cs="Times New Roman"/>
          <w:sz w:val="24"/>
          <w:szCs w:val="24"/>
          <w:lang w:eastAsia="zh-CN" w:bidi="he-IL"/>
        </w:rPr>
        <w:t xml:space="preserve"> contingent.</w:t>
      </w:r>
      <w:hyperlink r:id="rId273" w:anchor="cite_note-Guard-32" w:history="1">
        <w:r w:rsidRPr="00A813CA">
          <w:rPr>
            <w:rFonts w:ascii="Times New Roman" w:eastAsia="Times New Roman" w:hAnsi="Times New Roman" w:cs="Times New Roman"/>
            <w:color w:val="0000FF"/>
            <w:sz w:val="24"/>
            <w:szCs w:val="24"/>
            <w:u w:val="single"/>
            <w:vertAlign w:val="superscript"/>
            <w:lang w:eastAsia="zh-CN" w:bidi="he-IL"/>
          </w:rPr>
          <w:t>[32]</w:t>
        </w:r>
      </w:hyperlink>
      <w:r w:rsidRPr="00A813CA">
        <w:rPr>
          <w:rFonts w:ascii="Times New Roman" w:eastAsia="Times New Roman" w:hAnsi="Times New Roman" w:cs="Times New Roman"/>
          <w:sz w:val="24"/>
          <w:szCs w:val="24"/>
          <w:lang w:eastAsia="zh-CN" w:bidi="he-IL"/>
        </w:rPr>
        <w:t xml:space="preserve"> While the term </w:t>
      </w:r>
      <w:r w:rsidRPr="00A813CA">
        <w:rPr>
          <w:rFonts w:ascii="Times New Roman" w:eastAsia="Times New Roman" w:hAnsi="Times New Roman" w:cs="Times New Roman"/>
          <w:i/>
          <w:iCs/>
          <w:sz w:val="24"/>
          <w:szCs w:val="24"/>
          <w:lang w:eastAsia="zh-CN" w:bidi="he-IL"/>
        </w:rPr>
        <w:t>Doryphnoroi</w:t>
      </w:r>
      <w:r w:rsidRPr="00A813CA">
        <w:rPr>
          <w:rFonts w:ascii="Times New Roman" w:eastAsia="Times New Roman" w:hAnsi="Times New Roman" w:cs="Times New Roman"/>
          <w:sz w:val="24"/>
          <w:szCs w:val="24"/>
          <w:lang w:eastAsia="zh-CN" w:bidi="he-IL"/>
        </w:rPr>
        <w:t xml:space="preserve"> does not have an ethnic connotation, the unit was probably composed of distinguished veteran soldiers and young men from the most influential Jewish families.</w:t>
      </w:r>
      <w:hyperlink r:id="rId274" w:anchor="cite_note-Guard-32" w:history="1">
        <w:r w:rsidRPr="00A813CA">
          <w:rPr>
            <w:rFonts w:ascii="Times New Roman" w:eastAsia="Times New Roman" w:hAnsi="Times New Roman" w:cs="Times New Roman"/>
            <w:color w:val="0000FF"/>
            <w:sz w:val="24"/>
            <w:szCs w:val="24"/>
            <w:u w:val="single"/>
            <w:vertAlign w:val="superscript"/>
            <w:lang w:eastAsia="zh-CN" w:bidi="he-IL"/>
          </w:rPr>
          <w:t>[32]</w:t>
        </w:r>
      </w:hyperlink>
      <w:r w:rsidRPr="00A813CA">
        <w:rPr>
          <w:rFonts w:ascii="Times New Roman" w:eastAsia="Times New Roman" w:hAnsi="Times New Roman" w:cs="Times New Roman"/>
          <w:sz w:val="24"/>
          <w:szCs w:val="24"/>
          <w:lang w:eastAsia="zh-CN" w:bidi="he-IL"/>
        </w:rPr>
        <w:t xml:space="preserve"> Thracians had served in the Jewish armies since the Hasmonean dynasty, while the Celtic contingent were former bodyguards of </w:t>
      </w:r>
      <w:hyperlink r:id="rId275" w:history="1">
        <w:r w:rsidRPr="00A813CA">
          <w:rPr>
            <w:rFonts w:ascii="Times New Roman" w:eastAsia="Times New Roman" w:hAnsi="Times New Roman" w:cs="Times New Roman"/>
            <w:color w:val="0000FF"/>
            <w:sz w:val="24"/>
            <w:szCs w:val="24"/>
            <w:u w:val="single"/>
            <w:lang w:eastAsia="zh-CN" w:bidi="he-IL"/>
          </w:rPr>
          <w:t>Cleopatra</w:t>
        </w:r>
      </w:hyperlink>
      <w:r w:rsidRPr="00A813CA">
        <w:rPr>
          <w:rFonts w:ascii="Times New Roman" w:eastAsia="Times New Roman" w:hAnsi="Times New Roman" w:cs="Times New Roman"/>
          <w:sz w:val="24"/>
          <w:szCs w:val="24"/>
          <w:lang w:eastAsia="zh-CN" w:bidi="he-IL"/>
        </w:rPr>
        <w:t xml:space="preserve"> given as a gift by Augustus to Herod following the </w:t>
      </w:r>
      <w:hyperlink r:id="rId276" w:history="1">
        <w:r w:rsidRPr="00A813CA">
          <w:rPr>
            <w:rFonts w:ascii="Times New Roman" w:eastAsia="Times New Roman" w:hAnsi="Times New Roman" w:cs="Times New Roman"/>
            <w:color w:val="0000FF"/>
            <w:sz w:val="24"/>
            <w:szCs w:val="24"/>
            <w:u w:val="single"/>
            <w:lang w:eastAsia="zh-CN" w:bidi="he-IL"/>
          </w:rPr>
          <w:t>Battle of Actium</w:t>
        </w:r>
      </w:hyperlink>
      <w:r w:rsidRPr="00A813CA">
        <w:rPr>
          <w:rFonts w:ascii="Times New Roman" w:eastAsia="Times New Roman" w:hAnsi="Times New Roman" w:cs="Times New Roman"/>
          <w:sz w:val="24"/>
          <w:szCs w:val="24"/>
          <w:lang w:eastAsia="zh-CN" w:bidi="he-IL"/>
        </w:rPr>
        <w:t>.</w:t>
      </w:r>
      <w:hyperlink r:id="rId277" w:anchor="cite_note-Guard-32" w:history="1">
        <w:r w:rsidRPr="00A813CA">
          <w:rPr>
            <w:rFonts w:ascii="Times New Roman" w:eastAsia="Times New Roman" w:hAnsi="Times New Roman" w:cs="Times New Roman"/>
            <w:color w:val="0000FF"/>
            <w:sz w:val="24"/>
            <w:szCs w:val="24"/>
            <w:u w:val="single"/>
            <w:vertAlign w:val="superscript"/>
            <w:lang w:eastAsia="zh-CN" w:bidi="he-IL"/>
          </w:rPr>
          <w:t>[32]</w:t>
        </w:r>
      </w:hyperlink>
      <w:r w:rsidRPr="00A813CA">
        <w:rPr>
          <w:rFonts w:ascii="Times New Roman" w:eastAsia="Times New Roman" w:hAnsi="Times New Roman" w:cs="Times New Roman"/>
          <w:sz w:val="24"/>
          <w:szCs w:val="24"/>
          <w:lang w:eastAsia="zh-CN" w:bidi="he-IL"/>
        </w:rPr>
        <w:t xml:space="preserve"> The Germanic contingent was modeled upon Augustus's personal bodyguard, the </w:t>
      </w:r>
      <w:hyperlink r:id="rId278" w:history="1">
        <w:r w:rsidRPr="00A813CA">
          <w:rPr>
            <w:rFonts w:ascii="Times New Roman" w:eastAsia="Times New Roman" w:hAnsi="Times New Roman" w:cs="Times New Roman"/>
            <w:i/>
            <w:iCs/>
            <w:color w:val="0000FF"/>
            <w:sz w:val="24"/>
            <w:szCs w:val="24"/>
            <w:u w:val="single"/>
            <w:lang w:eastAsia="zh-CN" w:bidi="he-IL"/>
          </w:rPr>
          <w:t>Germani Corporis Custodes</w:t>
        </w:r>
      </w:hyperlink>
      <w:r w:rsidRPr="00A813CA">
        <w:rPr>
          <w:rFonts w:ascii="Times New Roman" w:eastAsia="Times New Roman" w:hAnsi="Times New Roman" w:cs="Times New Roman"/>
          <w:sz w:val="24"/>
          <w:szCs w:val="24"/>
          <w:lang w:eastAsia="zh-CN" w:bidi="he-IL"/>
        </w:rPr>
        <w:t>, responsible for guarding the palace.</w:t>
      </w:r>
      <w:hyperlink r:id="rId279" w:anchor="cite_note-Guard-32" w:history="1">
        <w:r w:rsidRPr="00A813CA">
          <w:rPr>
            <w:rFonts w:ascii="Times New Roman" w:eastAsia="Times New Roman" w:hAnsi="Times New Roman" w:cs="Times New Roman"/>
            <w:color w:val="0000FF"/>
            <w:sz w:val="24"/>
            <w:szCs w:val="24"/>
            <w:u w:val="single"/>
            <w:vertAlign w:val="superscript"/>
            <w:lang w:eastAsia="zh-CN" w:bidi="he-IL"/>
          </w:rPr>
          <w:t>[32]</w:t>
        </w:r>
      </w:hyperlink>
    </w:p>
    <w:p w:rsidR="00A813CA" w:rsidRPr="00A813CA" w:rsidRDefault="00A813CA" w:rsidP="00A813CA">
      <w:pPr>
        <w:suppressAutoHyphens/>
        <w:spacing w:before="280" w:after="280" w:line="240" w:lineRule="auto"/>
        <w:rPr>
          <w:rFonts w:ascii="Times New Roman" w:eastAsia="Times New Roman" w:hAnsi="Times New Roman" w:cs="Times New Roman"/>
          <w:sz w:val="24"/>
          <w:szCs w:val="24"/>
          <w:lang w:eastAsia="zh-CN" w:bidi="he-IL"/>
        </w:rPr>
      </w:pPr>
      <w:r w:rsidRPr="00A813CA">
        <w:rPr>
          <w:rFonts w:ascii="Times New Roman" w:eastAsia="Times New Roman" w:hAnsi="Times New Roman" w:cs="Times New Roman"/>
          <w:sz w:val="24"/>
          <w:szCs w:val="24"/>
          <w:lang w:eastAsia="zh-CN" w:bidi="he-IL"/>
        </w:rPr>
        <w:t>Herod spent lavish sums on his various building projects and generous gifts to other kingdoms, including Rome. His buildings were very large, ambitious projects. Herod was responsible for the construction of the Temple Mount, a portion of which remains today as the Western Wall. In addition, Herod also built the harbor at Caesarea. While Herod's zeal for building transformed Judea, his motives were far from selfless. All these vast projects were aimed at gaining the support of the Jews and improving his reputation as a leader.</w:t>
      </w:r>
      <w:hyperlink r:id="rId280" w:anchor="cite_note-CohenShaye-33" w:history="1">
        <w:r w:rsidRPr="00A813CA">
          <w:rPr>
            <w:rFonts w:ascii="Times New Roman" w:eastAsia="Times New Roman" w:hAnsi="Times New Roman" w:cs="Times New Roman"/>
            <w:color w:val="0000FF"/>
            <w:sz w:val="24"/>
            <w:szCs w:val="24"/>
            <w:u w:val="single"/>
            <w:vertAlign w:val="superscript"/>
            <w:lang w:eastAsia="zh-CN" w:bidi="he-IL"/>
          </w:rPr>
          <w:t>[33]</w:t>
        </w:r>
      </w:hyperlink>
      <w:r w:rsidRPr="00A813CA">
        <w:rPr>
          <w:rFonts w:ascii="Times New Roman" w:eastAsia="Times New Roman" w:hAnsi="Times New Roman" w:cs="Times New Roman"/>
          <w:sz w:val="24"/>
          <w:szCs w:val="24"/>
          <w:lang w:eastAsia="zh-CN" w:bidi="he-IL"/>
        </w:rPr>
        <w:t xml:space="preserve"> However, in order to fund these expenses, Herod utilized a Hasmonean taxation system that weighed heavily on the people of Judea. Despite the burden paying for Herod’s building projects and gifts caused, the employment they created also created opportunities for people to provide for themselves and their families.</w:t>
      </w:r>
      <w:hyperlink r:id="rId281" w:anchor="cite_note-AJLevine-34" w:history="1">
        <w:r w:rsidRPr="00A813CA">
          <w:rPr>
            <w:rFonts w:ascii="Times New Roman" w:eastAsia="Times New Roman" w:hAnsi="Times New Roman" w:cs="Times New Roman"/>
            <w:color w:val="0000FF"/>
            <w:sz w:val="24"/>
            <w:szCs w:val="24"/>
            <w:u w:val="single"/>
            <w:vertAlign w:val="superscript"/>
            <w:lang w:eastAsia="zh-CN" w:bidi="he-IL"/>
          </w:rPr>
          <w:t>[34]</w:t>
        </w:r>
      </w:hyperlink>
      <w:r w:rsidRPr="00A813CA">
        <w:rPr>
          <w:rFonts w:ascii="Times New Roman" w:eastAsia="Times New Roman" w:hAnsi="Times New Roman" w:cs="Times New Roman"/>
          <w:sz w:val="24"/>
          <w:szCs w:val="24"/>
          <w:lang w:eastAsia="zh-CN" w:bidi="he-IL"/>
        </w:rPr>
        <w:t xml:space="preserve"> In some instances, Herod took it upon himself to provide for his people during times of need, such as during a severe famine that occurred in 25 BCE.</w:t>
      </w:r>
      <w:hyperlink r:id="rId282" w:anchor="cite_note-35" w:history="1">
        <w:r w:rsidRPr="00A813CA">
          <w:rPr>
            <w:rFonts w:ascii="Times New Roman" w:eastAsia="Times New Roman" w:hAnsi="Times New Roman" w:cs="Times New Roman"/>
            <w:color w:val="0000FF"/>
            <w:sz w:val="24"/>
            <w:szCs w:val="24"/>
            <w:u w:val="single"/>
            <w:vertAlign w:val="superscript"/>
            <w:lang w:eastAsia="zh-CN" w:bidi="he-IL"/>
          </w:rPr>
          <w:t>[35]</w:t>
        </w:r>
      </w:hyperlink>
    </w:p>
    <w:p w:rsidR="00A813CA" w:rsidRPr="00A813CA" w:rsidRDefault="00A813CA" w:rsidP="00A813CA">
      <w:pPr>
        <w:suppressAutoHyphens/>
        <w:spacing w:before="280" w:after="280" w:line="240" w:lineRule="auto"/>
        <w:rPr>
          <w:rFonts w:ascii="Times New Roman" w:eastAsia="Times New Roman" w:hAnsi="Times New Roman" w:cs="Times New Roman"/>
          <w:sz w:val="24"/>
          <w:szCs w:val="24"/>
          <w:lang w:eastAsia="zh-CN" w:bidi="he-IL"/>
        </w:rPr>
      </w:pPr>
      <w:r w:rsidRPr="00A813CA">
        <w:rPr>
          <w:rFonts w:ascii="Times New Roman" w:eastAsia="Times New Roman" w:hAnsi="Times New Roman" w:cs="Times New Roman"/>
          <w:sz w:val="24"/>
          <w:szCs w:val="24"/>
          <w:lang w:eastAsia="zh-CN" w:bidi="he-IL"/>
        </w:rPr>
        <w:t xml:space="preserve">In regards to religious policies, Herod experienced a mixed response from the Jewish populace. Although Herod considered himself king of the Jews, he let it be known that he also represented the non-Jews living in Judea, building temples for other religions outside of the Jewish areas of his kingdom. Many Jews questioned whether he was truly Jewish due to his </w:t>
      </w:r>
      <w:hyperlink r:id="rId283" w:history="1">
        <w:r w:rsidRPr="00A813CA">
          <w:rPr>
            <w:rFonts w:ascii="Times New Roman" w:eastAsia="Times New Roman" w:hAnsi="Times New Roman" w:cs="Times New Roman"/>
            <w:color w:val="0000FF"/>
            <w:sz w:val="24"/>
            <w:szCs w:val="24"/>
            <w:u w:val="single"/>
            <w:lang w:eastAsia="zh-CN" w:bidi="he-IL"/>
          </w:rPr>
          <w:t>Idumean</w:t>
        </w:r>
      </w:hyperlink>
      <w:r w:rsidRPr="00A813CA">
        <w:rPr>
          <w:rFonts w:ascii="Times New Roman" w:eastAsia="Times New Roman" w:hAnsi="Times New Roman" w:cs="Times New Roman"/>
          <w:sz w:val="24"/>
          <w:szCs w:val="24"/>
          <w:lang w:eastAsia="zh-CN" w:bidi="he-IL"/>
        </w:rPr>
        <w:t xml:space="preserve"> background and the infamous murders he committed against members of his family. However, he generally respected traditional Jewish observances in his public life. For instance, he minted coins without human images to be used in Jewish areas and acknowledged the sanctity of the </w:t>
      </w:r>
      <w:hyperlink r:id="rId284" w:history="1">
        <w:r w:rsidRPr="00A813CA">
          <w:rPr>
            <w:rFonts w:ascii="Times New Roman" w:eastAsia="Times New Roman" w:hAnsi="Times New Roman" w:cs="Times New Roman"/>
            <w:color w:val="0000FF"/>
            <w:sz w:val="24"/>
            <w:szCs w:val="24"/>
            <w:u w:val="single"/>
            <w:lang w:eastAsia="zh-CN" w:bidi="he-IL"/>
          </w:rPr>
          <w:t>Second Temple</w:t>
        </w:r>
      </w:hyperlink>
      <w:r w:rsidRPr="00A813CA">
        <w:rPr>
          <w:rFonts w:ascii="Times New Roman" w:eastAsia="Times New Roman" w:hAnsi="Times New Roman" w:cs="Times New Roman"/>
          <w:sz w:val="24"/>
          <w:szCs w:val="24"/>
          <w:lang w:eastAsia="zh-CN" w:bidi="he-IL"/>
        </w:rPr>
        <w:t xml:space="preserve"> by employing priests in the construction of the Temple.</w:t>
      </w:r>
      <w:hyperlink r:id="rId285" w:anchor="cite_note-SCohen272-36" w:history="1">
        <w:r w:rsidRPr="00A813CA">
          <w:rPr>
            <w:rFonts w:ascii="Times New Roman" w:eastAsia="Times New Roman" w:hAnsi="Times New Roman" w:cs="Times New Roman"/>
            <w:color w:val="0000FF"/>
            <w:sz w:val="24"/>
            <w:szCs w:val="24"/>
            <w:u w:val="single"/>
            <w:vertAlign w:val="superscript"/>
            <w:lang w:eastAsia="zh-CN" w:bidi="he-IL"/>
          </w:rPr>
          <w:t>[36]</w:t>
        </w:r>
      </w:hyperlink>
    </w:p>
    <w:p w:rsidR="00A813CA" w:rsidRPr="00A813CA" w:rsidRDefault="00A813CA" w:rsidP="00A813CA">
      <w:pPr>
        <w:suppressAutoHyphens/>
        <w:spacing w:before="280" w:after="280" w:line="240" w:lineRule="auto"/>
        <w:rPr>
          <w:rFonts w:ascii="Times New Roman" w:eastAsia="Times New Roman" w:hAnsi="Times New Roman" w:cs="Times New Roman"/>
          <w:b/>
          <w:sz w:val="24"/>
          <w:szCs w:val="24"/>
          <w:lang w:eastAsia="zh-CN" w:bidi="he-IL"/>
        </w:rPr>
      </w:pPr>
      <w:r w:rsidRPr="00A813CA">
        <w:rPr>
          <w:rFonts w:ascii="Times New Roman" w:eastAsia="Times New Roman" w:hAnsi="Times New Roman" w:cs="Times New Roman"/>
          <w:sz w:val="24"/>
          <w:szCs w:val="24"/>
          <w:lang w:eastAsia="zh-CN" w:bidi="he-IL"/>
        </w:rPr>
        <w:t>Despite some of Herod’s attempts at conforming to traditional Jewish laws, there were many instances where Herod was insensitive to these laws. As highlighted in Jewish Antiquities, one of the major complaints from Jews towards Herod was exactly this. In Jerusalem, he introduced foreign forms of entertainment, and had a golden eagle erected at the entrance of the Temple, suggesting he did not truly represent the interests of the Jewish populace.</w:t>
      </w:r>
      <w:hyperlink r:id="rId286" w:anchor="cite_note-AJLevine-34" w:history="1">
        <w:r w:rsidRPr="00A813CA">
          <w:rPr>
            <w:rFonts w:ascii="Times New Roman" w:eastAsia="Times New Roman" w:hAnsi="Times New Roman" w:cs="Times New Roman"/>
            <w:color w:val="0000FF"/>
            <w:sz w:val="24"/>
            <w:szCs w:val="24"/>
            <w:u w:val="single"/>
            <w:vertAlign w:val="superscript"/>
            <w:lang w:eastAsia="zh-CN" w:bidi="he-IL"/>
          </w:rPr>
          <w:t>[34]</w:t>
        </w:r>
      </w:hyperlink>
      <w:r w:rsidRPr="00A813CA">
        <w:rPr>
          <w:rFonts w:ascii="Times New Roman" w:eastAsia="Times New Roman" w:hAnsi="Times New Roman" w:cs="Times New Roman"/>
          <w:sz w:val="24"/>
          <w:szCs w:val="24"/>
          <w:lang w:eastAsia="zh-CN" w:bidi="he-IL"/>
        </w:rPr>
        <w:t xml:space="preserve"> The taxes Herod put in place earned him a bad reputation as well. Because of his constant concern for his reputation, Herod often donated expensive gifts, spending large amounts of money. Herod’s leadership methods upset the Jews because they were forced to pay for his lavish spending.</w:t>
      </w:r>
      <w:hyperlink r:id="rId287" w:anchor="cite_note-CohenShaye-33" w:history="1">
        <w:r w:rsidRPr="00A813CA">
          <w:rPr>
            <w:rFonts w:ascii="Times New Roman" w:eastAsia="Times New Roman" w:hAnsi="Times New Roman" w:cs="Times New Roman"/>
            <w:color w:val="0000FF"/>
            <w:sz w:val="24"/>
            <w:szCs w:val="24"/>
            <w:u w:val="single"/>
            <w:vertAlign w:val="superscript"/>
            <w:lang w:eastAsia="zh-CN" w:bidi="he-IL"/>
          </w:rPr>
          <w:t>[33]</w:t>
        </w:r>
      </w:hyperlink>
      <w:r w:rsidRPr="00A813CA">
        <w:rPr>
          <w:rFonts w:ascii="Times New Roman" w:eastAsia="Times New Roman" w:hAnsi="Times New Roman" w:cs="Times New Roman"/>
          <w:sz w:val="24"/>
          <w:szCs w:val="24"/>
          <w:lang w:eastAsia="zh-CN" w:bidi="he-IL"/>
        </w:rPr>
        <w:t xml:space="preserve"> The two </w:t>
      </w:r>
      <w:r w:rsidRPr="00A813CA">
        <w:rPr>
          <w:rFonts w:ascii="Times New Roman" w:eastAsia="Times New Roman" w:hAnsi="Times New Roman" w:cs="Times New Roman"/>
          <w:sz w:val="24"/>
          <w:szCs w:val="24"/>
          <w:lang w:eastAsia="zh-CN" w:bidi="he-IL"/>
        </w:rPr>
        <w:lastRenderedPageBreak/>
        <w:t xml:space="preserve">major Jewish sects during his reign, the </w:t>
      </w:r>
      <w:hyperlink r:id="rId288" w:history="1">
        <w:r w:rsidRPr="00A813CA">
          <w:rPr>
            <w:rFonts w:ascii="Times New Roman" w:eastAsia="Times New Roman" w:hAnsi="Times New Roman" w:cs="Times New Roman"/>
            <w:color w:val="0000FF"/>
            <w:sz w:val="24"/>
            <w:szCs w:val="24"/>
            <w:u w:val="single"/>
            <w:lang w:eastAsia="zh-CN" w:bidi="he-IL"/>
          </w:rPr>
          <w:t>Pharisees</w:t>
        </w:r>
      </w:hyperlink>
      <w:r w:rsidRPr="00A813CA">
        <w:rPr>
          <w:rFonts w:ascii="Times New Roman" w:eastAsia="Times New Roman" w:hAnsi="Times New Roman" w:cs="Times New Roman"/>
          <w:sz w:val="24"/>
          <w:szCs w:val="24"/>
          <w:lang w:eastAsia="zh-CN" w:bidi="he-IL"/>
        </w:rPr>
        <w:t xml:space="preserve"> and the </w:t>
      </w:r>
      <w:hyperlink r:id="rId289" w:history="1">
        <w:r w:rsidRPr="00A813CA">
          <w:rPr>
            <w:rFonts w:ascii="Times New Roman" w:eastAsia="Times New Roman" w:hAnsi="Times New Roman" w:cs="Times New Roman"/>
            <w:color w:val="0000FF"/>
            <w:sz w:val="24"/>
            <w:szCs w:val="24"/>
            <w:u w:val="single"/>
            <w:lang w:eastAsia="zh-CN" w:bidi="he-IL"/>
          </w:rPr>
          <w:t>Sadducees</w:t>
        </w:r>
      </w:hyperlink>
      <w:r w:rsidRPr="00A813CA">
        <w:rPr>
          <w:rFonts w:ascii="Times New Roman" w:eastAsia="Times New Roman" w:hAnsi="Times New Roman" w:cs="Times New Roman"/>
          <w:sz w:val="24"/>
          <w:szCs w:val="24"/>
          <w:lang w:eastAsia="zh-CN" w:bidi="he-IL"/>
        </w:rPr>
        <w:t>, also showed opposition to Herod. The Pharisees were angry with Herod because he disregarded many of the demands they made for the construction of the Temple. Simultaneously, the Sadducees, who were known for their priestly responsibilities in the Temple, were opposed to Herod because he replaced the high priests with priests from Babylonia and Alexandria (in an attempt to gain support from Jews in the diaspora).</w:t>
      </w:r>
      <w:hyperlink r:id="rId290" w:anchor="cite_note-37" w:history="1">
        <w:r w:rsidRPr="00A813CA">
          <w:rPr>
            <w:rFonts w:ascii="Times New Roman" w:eastAsia="Times New Roman" w:hAnsi="Times New Roman" w:cs="Times New Roman"/>
            <w:color w:val="0000FF"/>
            <w:sz w:val="24"/>
            <w:szCs w:val="24"/>
            <w:u w:val="single"/>
            <w:vertAlign w:val="superscript"/>
            <w:lang w:eastAsia="zh-CN" w:bidi="he-IL"/>
          </w:rPr>
          <w:t>[37]</w:t>
        </w:r>
      </w:hyperlink>
      <w:r w:rsidRPr="00A813CA">
        <w:rPr>
          <w:rFonts w:ascii="Times New Roman" w:eastAsia="Times New Roman" w:hAnsi="Times New Roman" w:cs="Times New Roman"/>
          <w:sz w:val="24"/>
          <w:szCs w:val="24"/>
          <w:lang w:eastAsia="zh-CN" w:bidi="he-IL"/>
        </w:rPr>
        <w:t xml:space="preserve"> Unfortunately for Herod, his efforts did not satisfy his intentions. At the end of Herod’s reign, anger and dissatisfaction were common feelings amongst the Jews. Heavy outbreaks of violence (such as riots) followed Herod’s death, in many cities including Jerusalem. All the grievances the Jews had toward Herod's actions during his reign, such as heavy taxes and violating the rules, built up during the years before he died. Because of the treatment the Jews were receiving, they were ready to break free from Roman Rule. Herod’s leadership sparked such anger, that eventually it became one of the causes driving the </w:t>
      </w:r>
      <w:hyperlink r:id="rId291" w:history="1">
        <w:r w:rsidRPr="00A813CA">
          <w:rPr>
            <w:rFonts w:ascii="Times New Roman" w:eastAsia="Times New Roman" w:hAnsi="Times New Roman" w:cs="Times New Roman"/>
            <w:color w:val="0000FF"/>
            <w:sz w:val="24"/>
            <w:szCs w:val="24"/>
            <w:u w:val="single"/>
            <w:lang w:eastAsia="zh-CN" w:bidi="he-IL"/>
          </w:rPr>
          <w:t>Great Revolt of 70 C.E.</w:t>
        </w:r>
      </w:hyperlink>
      <w:hyperlink r:id="rId292" w:anchor="cite_note-CohenShaye-33" w:history="1">
        <w:r w:rsidRPr="00A813CA">
          <w:rPr>
            <w:rFonts w:ascii="Times New Roman" w:eastAsia="Times New Roman" w:hAnsi="Times New Roman" w:cs="Times New Roman"/>
            <w:color w:val="0000FF"/>
            <w:sz w:val="24"/>
            <w:szCs w:val="24"/>
            <w:u w:val="single"/>
            <w:vertAlign w:val="superscript"/>
            <w:lang w:eastAsia="zh-CN" w:bidi="he-IL"/>
          </w:rPr>
          <w:t>[33]</w:t>
        </w:r>
      </w:hyperlink>
    </w:p>
    <w:p w:rsidR="00F04769" w:rsidRPr="00F04769" w:rsidRDefault="00F04769" w:rsidP="00A813CA">
      <w:pPr>
        <w:suppressAutoHyphens/>
        <w:spacing w:after="0" w:line="240" w:lineRule="auto"/>
        <w:rPr>
          <w:rFonts w:ascii="Times New Roman" w:eastAsia="Times New Roman" w:hAnsi="Times New Roman" w:cs="Times New Roman"/>
          <w:bCs/>
          <w:sz w:val="24"/>
          <w:szCs w:val="24"/>
          <w:lang w:eastAsia="zh-CN"/>
        </w:rPr>
      </w:pPr>
      <w:r w:rsidRPr="00F04769">
        <w:rPr>
          <w:rFonts w:ascii="Times New Roman" w:eastAsia="Times New Roman" w:hAnsi="Times New Roman" w:cs="Times New Roman"/>
          <w:bCs/>
          <w:sz w:val="24"/>
          <w:szCs w:val="24"/>
          <w:lang w:eastAsia="zh-CN"/>
        </w:rPr>
        <w:t>…</w:t>
      </w:r>
    </w:p>
    <w:p w:rsidR="00A813CA" w:rsidRPr="00A813CA" w:rsidRDefault="00F04769" w:rsidP="00A813CA">
      <w:pPr>
        <w:suppressAutoHyphens/>
        <w:spacing w:after="0" w:line="240" w:lineRule="auto"/>
        <w:rPr>
          <w:rFonts w:ascii="Times New Roman" w:eastAsia="Times New Roman" w:hAnsi="Times New Roman" w:cs="Times New Roman"/>
          <w:sz w:val="24"/>
          <w:szCs w:val="24"/>
          <w:lang w:eastAsia="zh-CN"/>
        </w:rPr>
      </w:pPr>
      <w:r>
        <w:rPr>
          <w:rFonts w:ascii="Times New Roman" w:eastAsia="Times New Roman" w:hAnsi="Times New Roman" w:cs="Times New Roman"/>
          <w:b/>
          <w:sz w:val="24"/>
          <w:szCs w:val="24"/>
          <w:lang w:eastAsia="zh-CN"/>
        </w:rPr>
        <w:br/>
      </w:r>
      <w:r w:rsidR="00A813CA" w:rsidRPr="00A813CA">
        <w:rPr>
          <w:rFonts w:ascii="Times New Roman" w:eastAsia="Times New Roman" w:hAnsi="Times New Roman" w:cs="Times New Roman"/>
          <w:b/>
          <w:sz w:val="24"/>
          <w:szCs w:val="24"/>
          <w:lang w:eastAsia="zh-CN"/>
        </w:rPr>
        <w:t>New Testament references</w:t>
      </w:r>
    </w:p>
    <w:p w:rsidR="00A813CA" w:rsidRPr="00A813CA" w:rsidRDefault="00A813CA" w:rsidP="00A813CA">
      <w:pPr>
        <w:suppressAutoHyphens/>
        <w:spacing w:before="280" w:after="280" w:line="240" w:lineRule="auto"/>
        <w:rPr>
          <w:rFonts w:ascii="Times New Roman" w:eastAsia="Times New Roman" w:hAnsi="Times New Roman" w:cs="Times New Roman"/>
          <w:sz w:val="24"/>
          <w:szCs w:val="24"/>
          <w:lang w:eastAsia="zh-CN" w:bidi="he-IL"/>
        </w:rPr>
      </w:pPr>
      <w:r w:rsidRPr="00A813CA">
        <w:rPr>
          <w:rFonts w:ascii="Times New Roman" w:eastAsia="Times New Roman" w:hAnsi="Times New Roman" w:cs="Times New Roman"/>
          <w:sz w:val="24"/>
          <w:szCs w:val="24"/>
          <w:lang w:eastAsia="zh-CN" w:bidi="he-IL"/>
        </w:rPr>
        <w:t xml:space="preserve">Herod appears in the </w:t>
      </w:r>
      <w:hyperlink r:id="rId293" w:history="1">
        <w:r w:rsidRPr="00A813CA">
          <w:rPr>
            <w:rFonts w:ascii="Times New Roman" w:eastAsia="Times New Roman" w:hAnsi="Times New Roman" w:cs="Times New Roman"/>
            <w:color w:val="0000FF"/>
            <w:sz w:val="24"/>
            <w:szCs w:val="24"/>
            <w:u w:val="single"/>
            <w:lang w:eastAsia="zh-CN" w:bidi="he-IL"/>
          </w:rPr>
          <w:t>Gospel according to Matthew</w:t>
        </w:r>
      </w:hyperlink>
      <w:r w:rsidRPr="00A813CA">
        <w:rPr>
          <w:rFonts w:ascii="Times New Roman" w:eastAsia="Times New Roman" w:hAnsi="Times New Roman" w:cs="Times New Roman"/>
          <w:sz w:val="24"/>
          <w:szCs w:val="24"/>
          <w:lang w:eastAsia="zh-CN" w:bidi="he-IL"/>
        </w:rPr>
        <w:t xml:space="preserve"> (</w:t>
      </w:r>
      <w:hyperlink r:id="rId294" w:history="1">
        <w:r w:rsidRPr="00A813CA">
          <w:rPr>
            <w:rFonts w:ascii="Times New Roman" w:eastAsia="Times New Roman" w:hAnsi="Times New Roman" w:cs="Times New Roman"/>
            <w:color w:val="0000FF"/>
            <w:sz w:val="24"/>
            <w:szCs w:val="24"/>
            <w:u w:val="single"/>
            <w:lang w:eastAsia="zh-CN" w:bidi="he-IL"/>
          </w:rPr>
          <w:t>2:1-23</w:t>
        </w:r>
      </w:hyperlink>
      <w:r w:rsidRPr="00A813CA">
        <w:rPr>
          <w:rFonts w:ascii="Times New Roman" w:eastAsia="Times New Roman" w:hAnsi="Times New Roman" w:cs="Times New Roman"/>
          <w:sz w:val="24"/>
          <w:szCs w:val="24"/>
          <w:lang w:eastAsia="zh-CN" w:bidi="he-IL"/>
        </w:rPr>
        <w:t xml:space="preserve">), which describes an event known as the </w:t>
      </w:r>
      <w:hyperlink r:id="rId295" w:history="1">
        <w:r w:rsidRPr="00A813CA">
          <w:rPr>
            <w:rFonts w:ascii="Times New Roman" w:eastAsia="Times New Roman" w:hAnsi="Times New Roman" w:cs="Times New Roman"/>
            <w:color w:val="0000FF"/>
            <w:sz w:val="24"/>
            <w:szCs w:val="24"/>
            <w:u w:val="single"/>
            <w:lang w:eastAsia="zh-CN" w:bidi="he-IL"/>
          </w:rPr>
          <w:t>Massacre of the Innocents</w:t>
        </w:r>
      </w:hyperlink>
      <w:r w:rsidRPr="00A813CA">
        <w:rPr>
          <w:rFonts w:ascii="Times New Roman" w:eastAsia="Times New Roman" w:hAnsi="Times New Roman" w:cs="Times New Roman"/>
          <w:sz w:val="24"/>
          <w:szCs w:val="24"/>
          <w:lang w:eastAsia="zh-CN" w:bidi="he-IL"/>
        </w:rPr>
        <w:t xml:space="preserve">. According to this account, after the birth of </w:t>
      </w:r>
      <w:hyperlink r:id="rId296" w:history="1">
        <w:r w:rsidRPr="00A813CA">
          <w:rPr>
            <w:rFonts w:ascii="Times New Roman" w:eastAsia="Times New Roman" w:hAnsi="Times New Roman" w:cs="Times New Roman"/>
            <w:color w:val="0000FF"/>
            <w:sz w:val="24"/>
            <w:szCs w:val="24"/>
            <w:u w:val="single"/>
            <w:lang w:eastAsia="zh-CN" w:bidi="he-IL"/>
          </w:rPr>
          <w:t>Jesus</w:t>
        </w:r>
      </w:hyperlink>
      <w:r w:rsidRPr="00A813CA">
        <w:rPr>
          <w:rFonts w:ascii="Times New Roman" w:eastAsia="Times New Roman" w:hAnsi="Times New Roman" w:cs="Times New Roman"/>
          <w:sz w:val="24"/>
          <w:szCs w:val="24"/>
          <w:lang w:eastAsia="zh-CN" w:bidi="he-IL"/>
        </w:rPr>
        <w:t>, "</w:t>
      </w:r>
      <w:hyperlink r:id="rId297" w:history="1">
        <w:r w:rsidRPr="00A813CA">
          <w:rPr>
            <w:rFonts w:ascii="Times New Roman" w:eastAsia="Times New Roman" w:hAnsi="Times New Roman" w:cs="Times New Roman"/>
            <w:color w:val="0000FF"/>
            <w:sz w:val="24"/>
            <w:szCs w:val="24"/>
            <w:u w:val="single"/>
            <w:lang w:eastAsia="zh-CN" w:bidi="he-IL"/>
          </w:rPr>
          <w:t>wise men</w:t>
        </w:r>
      </w:hyperlink>
      <w:r w:rsidRPr="00A813CA">
        <w:rPr>
          <w:rFonts w:ascii="Times New Roman" w:eastAsia="Times New Roman" w:hAnsi="Times New Roman" w:cs="Times New Roman"/>
          <w:sz w:val="24"/>
          <w:szCs w:val="24"/>
          <w:lang w:eastAsia="zh-CN" w:bidi="he-IL"/>
        </w:rPr>
        <w:t xml:space="preserve"> from the East" visited Herod to inquire the whereabouts of "the one having been born king of the Jews", because they had seen his star in the east and therefore wanted to pay him homage. Herod, as King of the Jews, was alarmed at the prospect of a usurper. Herod assembled the chief priests and scribes of the people and asked them where the "Anointed One" (the </w:t>
      </w:r>
      <w:hyperlink r:id="rId298" w:history="1">
        <w:r w:rsidRPr="00A813CA">
          <w:rPr>
            <w:rFonts w:ascii="Times New Roman" w:eastAsia="Times New Roman" w:hAnsi="Times New Roman" w:cs="Times New Roman"/>
            <w:color w:val="0000FF"/>
            <w:sz w:val="24"/>
            <w:szCs w:val="24"/>
            <w:u w:val="single"/>
            <w:lang w:eastAsia="zh-CN" w:bidi="he-IL"/>
          </w:rPr>
          <w:t>Messiah</w:t>
        </w:r>
      </w:hyperlink>
      <w:r w:rsidRPr="00A813CA">
        <w:rPr>
          <w:rFonts w:ascii="Times New Roman" w:eastAsia="Times New Roman" w:hAnsi="Times New Roman" w:cs="Times New Roman"/>
          <w:sz w:val="24"/>
          <w:szCs w:val="24"/>
          <w:lang w:eastAsia="zh-CN" w:bidi="he-IL"/>
        </w:rPr>
        <w:t xml:space="preserve">, Greek: </w:t>
      </w:r>
      <w:r w:rsidRPr="00A813CA">
        <w:rPr>
          <w:rFonts w:ascii="Times New Roman" w:eastAsia="Times New Roman" w:hAnsi="Times New Roman" w:cs="Times New Roman"/>
          <w:i/>
          <w:iCs/>
          <w:sz w:val="24"/>
          <w:szCs w:val="24"/>
          <w:lang w:eastAsia="zh-CN" w:bidi="he-IL"/>
        </w:rPr>
        <w:t>Ο Χριστός (ho christos)</w:t>
      </w:r>
      <w:r w:rsidRPr="00A813CA">
        <w:rPr>
          <w:rFonts w:ascii="Times New Roman" w:eastAsia="Times New Roman" w:hAnsi="Times New Roman" w:cs="Times New Roman"/>
          <w:sz w:val="24"/>
          <w:szCs w:val="24"/>
          <w:lang w:eastAsia="zh-CN" w:bidi="he-IL"/>
        </w:rPr>
        <w:t xml:space="preserve">) was to be born. They answered, in </w:t>
      </w:r>
      <w:hyperlink r:id="rId299" w:history="1">
        <w:r w:rsidRPr="00A813CA">
          <w:rPr>
            <w:rFonts w:ascii="Times New Roman" w:eastAsia="Times New Roman" w:hAnsi="Times New Roman" w:cs="Times New Roman"/>
            <w:color w:val="0000FF"/>
            <w:sz w:val="24"/>
            <w:szCs w:val="24"/>
            <w:u w:val="single"/>
            <w:lang w:eastAsia="zh-CN" w:bidi="he-IL"/>
          </w:rPr>
          <w:t>Bethlehem</w:t>
        </w:r>
      </w:hyperlink>
      <w:r w:rsidRPr="00A813CA">
        <w:rPr>
          <w:rFonts w:ascii="Times New Roman" w:eastAsia="Times New Roman" w:hAnsi="Times New Roman" w:cs="Times New Roman"/>
          <w:sz w:val="24"/>
          <w:szCs w:val="24"/>
          <w:lang w:eastAsia="zh-CN" w:bidi="he-IL"/>
        </w:rPr>
        <w:t xml:space="preserve">, citing </w:t>
      </w:r>
      <w:hyperlink r:id="rId300" w:anchor="Micah_5:2" w:history="1">
        <w:r w:rsidRPr="00A813CA">
          <w:rPr>
            <w:rFonts w:ascii="Times New Roman" w:eastAsia="Times New Roman" w:hAnsi="Times New Roman" w:cs="Times New Roman"/>
            <w:color w:val="0000FF"/>
            <w:sz w:val="24"/>
            <w:szCs w:val="24"/>
            <w:u w:val="single"/>
            <w:lang w:eastAsia="zh-CN" w:bidi="he-IL"/>
          </w:rPr>
          <w:t>Micah 5:2</w:t>
        </w:r>
      </w:hyperlink>
      <w:r w:rsidRPr="00A813CA">
        <w:rPr>
          <w:rFonts w:ascii="Times New Roman" w:eastAsia="Times New Roman" w:hAnsi="Times New Roman" w:cs="Times New Roman"/>
          <w:sz w:val="24"/>
          <w:szCs w:val="24"/>
          <w:lang w:eastAsia="zh-CN" w:bidi="he-IL"/>
        </w:rPr>
        <w:t xml:space="preserve">. Herod therefore sent the "wise men" to Bethlehem, instructing them to search for the child and, after they had found him, to "report to me, so that I too may go and worship him". However, after they had found Jesus, the Magi were warned in a dream not to report back to Herod. Similarly, </w:t>
      </w:r>
      <w:hyperlink r:id="rId301" w:history="1">
        <w:r w:rsidRPr="00A813CA">
          <w:rPr>
            <w:rFonts w:ascii="Times New Roman" w:eastAsia="Times New Roman" w:hAnsi="Times New Roman" w:cs="Times New Roman"/>
            <w:color w:val="0000FF"/>
            <w:sz w:val="24"/>
            <w:szCs w:val="24"/>
            <w:u w:val="single"/>
            <w:lang w:eastAsia="zh-CN" w:bidi="he-IL"/>
          </w:rPr>
          <w:t>Joseph</w:t>
        </w:r>
      </w:hyperlink>
      <w:r w:rsidRPr="00A813CA">
        <w:rPr>
          <w:rFonts w:ascii="Times New Roman" w:eastAsia="Times New Roman" w:hAnsi="Times New Roman" w:cs="Times New Roman"/>
          <w:sz w:val="24"/>
          <w:szCs w:val="24"/>
          <w:lang w:eastAsia="zh-CN" w:bidi="he-IL"/>
        </w:rPr>
        <w:t xml:space="preserve"> was warned in a dream that Herod intended to kill Jesus, so he and his family fled to Egypt. When Herod realized he had been outwitted by the Magi, he gave orders to kill all boys of the age of two and under in Bethlehem and its vicinity. Joseph and his family stayed in Egypt until Herod's death, then moved to </w:t>
      </w:r>
      <w:hyperlink r:id="rId302" w:history="1">
        <w:r w:rsidRPr="00A813CA">
          <w:rPr>
            <w:rFonts w:ascii="Times New Roman" w:eastAsia="Times New Roman" w:hAnsi="Times New Roman" w:cs="Times New Roman"/>
            <w:color w:val="0000FF"/>
            <w:sz w:val="24"/>
            <w:szCs w:val="24"/>
            <w:u w:val="single"/>
            <w:lang w:eastAsia="zh-CN" w:bidi="he-IL"/>
          </w:rPr>
          <w:t>Nazareth</w:t>
        </w:r>
      </w:hyperlink>
      <w:r w:rsidRPr="00A813CA">
        <w:rPr>
          <w:rFonts w:ascii="Times New Roman" w:eastAsia="Times New Roman" w:hAnsi="Times New Roman" w:cs="Times New Roman"/>
          <w:sz w:val="24"/>
          <w:szCs w:val="24"/>
          <w:lang w:eastAsia="zh-CN" w:bidi="he-IL"/>
        </w:rPr>
        <w:t xml:space="preserve"> in Galilee in order to avoid living under Herod's son </w:t>
      </w:r>
      <w:hyperlink r:id="rId303" w:history="1">
        <w:r w:rsidRPr="00A813CA">
          <w:rPr>
            <w:rFonts w:ascii="Times New Roman" w:eastAsia="Times New Roman" w:hAnsi="Times New Roman" w:cs="Times New Roman"/>
            <w:color w:val="0000FF"/>
            <w:sz w:val="24"/>
            <w:szCs w:val="24"/>
            <w:u w:val="single"/>
            <w:lang w:eastAsia="zh-CN" w:bidi="he-IL"/>
          </w:rPr>
          <w:t>Archelaus</w:t>
        </w:r>
      </w:hyperlink>
      <w:r w:rsidRPr="00A813CA">
        <w:rPr>
          <w:rFonts w:ascii="Times New Roman" w:eastAsia="Times New Roman" w:hAnsi="Times New Roman" w:cs="Times New Roman"/>
          <w:sz w:val="24"/>
          <w:szCs w:val="24"/>
          <w:lang w:eastAsia="zh-CN" w:bidi="he-IL"/>
        </w:rPr>
        <w:t>.</w:t>
      </w:r>
    </w:p>
    <w:p w:rsidR="00A813CA" w:rsidRPr="00CD7696" w:rsidRDefault="00A813CA" w:rsidP="00A813CA">
      <w:pPr>
        <w:suppressAutoHyphens/>
        <w:spacing w:after="0" w:line="240" w:lineRule="auto"/>
        <w:rPr>
          <w:rFonts w:ascii="Times New Roman" w:eastAsia="Times New Roman" w:hAnsi="Times New Roman" w:cs="Times New Roman"/>
          <w:sz w:val="20"/>
          <w:szCs w:val="20"/>
          <w:lang w:eastAsia="zh-CN"/>
        </w:rPr>
      </w:pPr>
      <w:r w:rsidRPr="00CD7696">
        <w:rPr>
          <w:rFonts w:ascii="Times New Roman" w:eastAsia="Times New Roman" w:hAnsi="Times New Roman" w:cs="Times New Roman"/>
          <w:b/>
          <w:sz w:val="20"/>
          <w:szCs w:val="20"/>
          <w:lang w:eastAsia="zh-CN"/>
        </w:rPr>
        <w:t>Source</w:t>
      </w:r>
      <w:r w:rsidRPr="00CD7696">
        <w:rPr>
          <w:rFonts w:ascii="Times New Roman" w:eastAsia="Times New Roman" w:hAnsi="Times New Roman" w:cs="Times New Roman"/>
          <w:sz w:val="20"/>
          <w:szCs w:val="20"/>
          <w:lang w:eastAsia="zh-CN"/>
        </w:rPr>
        <w:t xml:space="preserve">: </w:t>
      </w:r>
      <w:hyperlink r:id="rId304" w:history="1">
        <w:r w:rsidRPr="00CD7696">
          <w:rPr>
            <w:rFonts w:ascii="Times New Roman" w:eastAsia="Times New Roman" w:hAnsi="Times New Roman" w:cs="Times New Roman"/>
            <w:color w:val="0000FF"/>
            <w:sz w:val="20"/>
            <w:szCs w:val="20"/>
            <w:u w:val="single"/>
            <w:lang w:eastAsia="zh-CN"/>
          </w:rPr>
          <w:t>http://en.wikipedia.org/wiki/Herod_the_Great</w:t>
        </w:r>
      </w:hyperlink>
    </w:p>
    <w:p w:rsidR="005801DD" w:rsidRPr="008804BD" w:rsidRDefault="00A813CA" w:rsidP="002F0551">
      <w:pPr>
        <w:rPr>
          <w:rFonts w:asciiTheme="majorBidi" w:hAnsiTheme="majorBidi" w:cstheme="majorBidi"/>
          <w:sz w:val="24"/>
          <w:szCs w:val="24"/>
        </w:rPr>
      </w:pPr>
      <w:r w:rsidRPr="00A813CA">
        <w:rPr>
          <w:rFonts w:ascii="Times New Roman" w:eastAsia="Times New Roman" w:hAnsi="Times New Roman" w:cs="Times New Roman"/>
          <w:sz w:val="24"/>
          <w:szCs w:val="24"/>
          <w:lang w:eastAsia="zh-CN"/>
        </w:rPr>
        <w:br/>
      </w:r>
      <w:r w:rsidRPr="00A813CA">
        <w:rPr>
          <w:rFonts w:ascii="Times New Roman" w:eastAsia="Times New Roman" w:hAnsi="Times New Roman" w:cs="Times New Roman"/>
          <w:sz w:val="24"/>
          <w:szCs w:val="24"/>
          <w:lang w:eastAsia="zh-CN"/>
        </w:rPr>
        <w:br/>
        <w:t>“Herod was ashamed of his origins and he attempted to invent Jewish genealogy for himself.”  Th</w:t>
      </w:r>
      <w:r w:rsidR="002F0551">
        <w:rPr>
          <w:rFonts w:ascii="Times New Roman" w:eastAsia="Times New Roman" w:hAnsi="Times New Roman" w:cs="Times New Roman"/>
          <w:sz w:val="24"/>
          <w:szCs w:val="24"/>
          <w:lang w:eastAsia="zh-CN"/>
        </w:rPr>
        <w:t>at</w:t>
      </w:r>
      <w:r w:rsidRPr="00A813CA">
        <w:rPr>
          <w:rFonts w:ascii="Times New Roman" w:eastAsia="Times New Roman" w:hAnsi="Times New Roman" w:cs="Times New Roman"/>
          <w:sz w:val="24"/>
          <w:szCs w:val="24"/>
          <w:lang w:eastAsia="zh-CN"/>
        </w:rPr>
        <w:t xml:space="preserve"> sounds familiar. </w:t>
      </w:r>
      <w:r w:rsidRPr="00A813CA">
        <w:rPr>
          <w:rFonts w:ascii="Times New Roman" w:eastAsia="Times New Roman" w:hAnsi="Times New Roman" w:cs="Times New Roman"/>
          <w:sz w:val="24"/>
          <w:szCs w:val="24"/>
          <w:lang w:eastAsia="zh-CN"/>
        </w:rPr>
        <w:br/>
      </w:r>
      <w:r w:rsidRPr="00A813CA">
        <w:rPr>
          <w:rFonts w:ascii="Times New Roman" w:eastAsia="Times New Roman" w:hAnsi="Times New Roman" w:cs="Times New Roman"/>
          <w:sz w:val="24"/>
          <w:szCs w:val="24"/>
          <w:lang w:eastAsia="zh-CN"/>
        </w:rPr>
        <w:br/>
        <w:t>One of the most important statements: “Herod, as King of the Jews, was alarmed at the prospect of a usurper.”  This Herodian/Edomite/“Jewish” belief that they should be ruling, and their bloodline is the royal bloodline, is the source of nearly all the problems in the world today.  And I wouldn’t doubt that they were promised rule by a fallen angel.  And if Y</w:t>
      </w:r>
      <w:r w:rsidR="00C05BFB">
        <w:rPr>
          <w:rFonts w:ascii="Times New Roman" w:eastAsia="Times New Roman" w:hAnsi="Times New Roman" w:cs="Times New Roman"/>
          <w:sz w:val="24"/>
          <w:szCs w:val="24"/>
          <w:lang w:eastAsia="zh-CN"/>
        </w:rPr>
        <w:t>ahua/</w:t>
      </w:r>
      <w:r w:rsidR="00395E93">
        <w:rPr>
          <w:rFonts w:ascii="Times New Roman" w:eastAsia="Times New Roman" w:hAnsi="Times New Roman" w:cs="Times New Roman"/>
          <w:sz w:val="24"/>
          <w:szCs w:val="24"/>
          <w:lang w:eastAsia="zh-CN"/>
        </w:rPr>
        <w:t>Yahweh/</w:t>
      </w:r>
      <w:r w:rsidRPr="00A813CA">
        <w:rPr>
          <w:rFonts w:ascii="Times New Roman" w:eastAsia="Times New Roman" w:hAnsi="Times New Roman" w:cs="Times New Roman"/>
          <w:sz w:val="24"/>
          <w:szCs w:val="24"/>
          <w:lang w:eastAsia="zh-CN"/>
        </w:rPr>
        <w:t>God has His own chosen people, wouldn’t Satan have his?</w:t>
      </w:r>
      <w:r w:rsidR="003E78A1">
        <w:br/>
      </w:r>
    </w:p>
    <w:p w:rsidR="00DE5664" w:rsidRPr="00DE5664" w:rsidRDefault="00DE5664" w:rsidP="00DE5664">
      <w:pPr>
        <w:spacing w:before="280" w:after="280"/>
        <w:rPr>
          <w:rFonts w:ascii="Times New Roman" w:eastAsia="Times New Roman" w:hAnsi="Times New Roman" w:cs="Times New Roman"/>
          <w:sz w:val="24"/>
          <w:szCs w:val="24"/>
          <w:lang w:eastAsia="zh-CN"/>
        </w:rPr>
      </w:pPr>
      <w:r>
        <w:rPr>
          <w:rFonts w:asciiTheme="majorBidi" w:hAnsiTheme="majorBidi" w:cstheme="majorBidi"/>
          <w:sz w:val="24"/>
          <w:szCs w:val="24"/>
        </w:rPr>
        <w:lastRenderedPageBreak/>
        <w:br/>
      </w:r>
      <w:r>
        <w:rPr>
          <w:rFonts w:asciiTheme="majorBidi" w:hAnsiTheme="majorBidi" w:cstheme="majorBidi"/>
          <w:sz w:val="24"/>
          <w:szCs w:val="24"/>
        </w:rPr>
        <w:br/>
      </w:r>
      <w:r w:rsidRPr="003361BD">
        <w:rPr>
          <w:rFonts w:asciiTheme="majorBidi" w:hAnsiTheme="majorBidi" w:cstheme="majorBidi"/>
          <w:b/>
          <w:bCs/>
          <w:sz w:val="24"/>
          <w:szCs w:val="24"/>
        </w:rPr>
        <w:t>EDOX, IDUMEA</w:t>
      </w:r>
      <w:r w:rsidRPr="003361BD">
        <w:rPr>
          <w:rFonts w:asciiTheme="majorBidi" w:eastAsia="Times New Roman" w:hAnsiTheme="majorBidi" w:cstheme="majorBidi"/>
          <w:sz w:val="24"/>
          <w:szCs w:val="24"/>
          <w:lang w:eastAsia="zh-CN"/>
        </w:rPr>
        <w:br/>
      </w:r>
      <w:r w:rsidRPr="00DE5664">
        <w:rPr>
          <w:rFonts w:ascii="Times New Roman" w:eastAsia="Times New Roman" w:hAnsi="Times New Roman" w:cs="Times New Roman"/>
          <w:sz w:val="24"/>
          <w:szCs w:val="24"/>
          <w:lang w:eastAsia="zh-CN"/>
        </w:rPr>
        <w:t>After the conquest of Judah by the Babylonians, the Edomites were allowed to settle in southern Palestine. At the same time they were driven by the Nabatæans from Idumea. In southern Palestine they prospered for more than four centuries. Judas Maccabeus conquered their territory for a time (B.C. 163; "Ant." xii. 8, §§ 1, 6). They were again subdued by John Hyrcanus (</w:t>
      </w:r>
      <w:r w:rsidRPr="00DE5664">
        <w:rPr>
          <w:rFonts w:ascii="Times New Roman" w:eastAsia="Times New Roman" w:hAnsi="Times New Roman" w:cs="Times New Roman"/>
          <w:i/>
          <w:iCs/>
          <w:sz w:val="24"/>
          <w:szCs w:val="24"/>
          <w:lang w:eastAsia="zh-CN"/>
        </w:rPr>
        <w:t>c.</w:t>
      </w:r>
      <w:r w:rsidRPr="00DE5664">
        <w:rPr>
          <w:rFonts w:ascii="Times New Roman" w:eastAsia="Times New Roman" w:hAnsi="Times New Roman" w:cs="Times New Roman"/>
          <w:sz w:val="24"/>
          <w:szCs w:val="24"/>
          <w:lang w:eastAsia="zh-CN"/>
        </w:rPr>
        <w:t xml:space="preserve"> 125 B.C.), by whom they were forced to observe Jewish rites and laws (</w:t>
      </w:r>
      <w:r w:rsidRPr="00DE5664">
        <w:rPr>
          <w:rFonts w:ascii="Times New Roman" w:eastAsia="Times New Roman" w:hAnsi="Times New Roman" w:cs="Times New Roman"/>
          <w:i/>
          <w:iCs/>
          <w:sz w:val="24"/>
          <w:szCs w:val="24"/>
          <w:lang w:eastAsia="zh-CN"/>
        </w:rPr>
        <w:t>ib.</w:t>
      </w:r>
      <w:r w:rsidRPr="00DE5664">
        <w:rPr>
          <w:rFonts w:ascii="Times New Roman" w:eastAsia="Times New Roman" w:hAnsi="Times New Roman" w:cs="Times New Roman"/>
          <w:sz w:val="24"/>
          <w:szCs w:val="24"/>
          <w:lang w:eastAsia="zh-CN"/>
        </w:rPr>
        <w:t xml:space="preserve"> xiii. 9, § 1; xiv. 4, § 4). They were then incorporated with the Jewish nation, and their country was called by the Greeks and Romans "Idumea" (Mark iii. 8; Ptolemy, "Geography," v. 16). With Antipater began the Idumean dynasty that ruled over Judea till its conquest by the Romans. Immediately before the siege of Jerusalem 20,000 Idumeans, under the leadership of John, Simeon, Phinehas, and Jacob, appeared before Jerusalem to fight in behalf of the Zealots who were besieged in the Temple (Josephus, "B. J." iv. 4, § 5).</w:t>
      </w:r>
    </w:p>
    <w:p w:rsidR="000403B9" w:rsidRPr="008E0C21" w:rsidRDefault="00DE5664" w:rsidP="000403B9">
      <w:pPr>
        <w:suppressAutoHyphens/>
        <w:spacing w:after="0" w:line="240" w:lineRule="auto"/>
        <w:rPr>
          <w:rFonts w:ascii="Times New Roman" w:eastAsia="Times New Roman" w:hAnsi="Times New Roman" w:cs="Times New Roman"/>
          <w:sz w:val="24"/>
          <w:szCs w:val="24"/>
          <w:lang w:eastAsia="zh-CN"/>
        </w:rPr>
      </w:pPr>
      <w:r w:rsidRPr="00DE5664">
        <w:rPr>
          <w:rFonts w:ascii="Times New Roman" w:eastAsia="Times New Roman" w:hAnsi="Times New Roman" w:cs="Times New Roman"/>
          <w:sz w:val="24"/>
          <w:szCs w:val="24"/>
          <w:lang w:eastAsia="zh-CN"/>
        </w:rPr>
        <w:t>From this time the Idumeans ceased to be a separate people, though the name "Idumea" still existed the time of Jerome.</w:t>
      </w:r>
      <w:r w:rsidRPr="00DE5664">
        <w:rPr>
          <w:rFonts w:ascii="Times New Roman" w:eastAsia="Times New Roman" w:hAnsi="Times New Roman" w:cs="Times New Roman"/>
          <w:sz w:val="24"/>
          <w:szCs w:val="24"/>
          <w:lang w:eastAsia="zh-CN"/>
        </w:rPr>
        <w:br/>
      </w:r>
      <w:r w:rsidRPr="00DE5664">
        <w:rPr>
          <w:rFonts w:ascii="Times New Roman" w:eastAsia="Times New Roman" w:hAnsi="Times New Roman" w:cs="Times New Roman"/>
          <w:sz w:val="24"/>
          <w:szCs w:val="24"/>
          <w:lang w:eastAsia="zh-CN"/>
        </w:rPr>
        <w:br/>
      </w:r>
      <w:r w:rsidRPr="00CD7696">
        <w:rPr>
          <w:rFonts w:ascii="Times New Roman" w:eastAsia="Times New Roman" w:hAnsi="Times New Roman" w:cs="Times New Roman"/>
          <w:b/>
          <w:sz w:val="20"/>
          <w:szCs w:val="20"/>
          <w:lang w:eastAsia="zh-CN"/>
        </w:rPr>
        <w:t>Source</w:t>
      </w:r>
      <w:r w:rsidRPr="00CD7696">
        <w:rPr>
          <w:rFonts w:ascii="Times New Roman" w:eastAsia="Times New Roman" w:hAnsi="Times New Roman" w:cs="Times New Roman"/>
          <w:sz w:val="20"/>
          <w:szCs w:val="20"/>
          <w:lang w:eastAsia="zh-CN"/>
        </w:rPr>
        <w:t xml:space="preserve">: </w:t>
      </w:r>
      <w:hyperlink r:id="rId305" w:history="1">
        <w:r w:rsidRPr="00CD7696">
          <w:rPr>
            <w:rFonts w:ascii="Times New Roman" w:eastAsia="Times New Roman" w:hAnsi="Times New Roman" w:cs="Times New Roman"/>
            <w:color w:val="0000FF"/>
            <w:sz w:val="20"/>
            <w:szCs w:val="20"/>
            <w:u w:val="single"/>
            <w:lang w:eastAsia="zh-CN"/>
          </w:rPr>
          <w:t>http://www.jewishencyclopedia.com/articles/5434</w:t>
        </w:r>
      </w:hyperlink>
      <w:r w:rsidRPr="00DE5664">
        <w:rPr>
          <w:rFonts w:ascii="Times New Roman" w:eastAsia="Times New Roman" w:hAnsi="Times New Roman" w:cs="Times New Roman"/>
          <w:sz w:val="24"/>
          <w:szCs w:val="24"/>
          <w:lang w:eastAsia="zh-CN"/>
        </w:rPr>
        <w:br/>
      </w:r>
      <w:r>
        <w:rPr>
          <w:rFonts w:asciiTheme="majorBidi" w:hAnsiTheme="majorBidi" w:cstheme="majorBidi"/>
          <w:sz w:val="24"/>
          <w:szCs w:val="24"/>
        </w:rPr>
        <w:br/>
      </w:r>
      <w:r>
        <w:rPr>
          <w:rFonts w:asciiTheme="majorBidi" w:hAnsiTheme="majorBidi" w:cstheme="majorBidi"/>
          <w:sz w:val="24"/>
          <w:szCs w:val="24"/>
        </w:rPr>
        <w:br/>
      </w:r>
      <w:r>
        <w:rPr>
          <w:rFonts w:asciiTheme="majorBidi" w:hAnsiTheme="majorBidi" w:cstheme="majorBidi"/>
          <w:sz w:val="24"/>
          <w:szCs w:val="24"/>
        </w:rPr>
        <w:br/>
      </w:r>
      <w:r>
        <w:rPr>
          <w:rFonts w:asciiTheme="majorBidi" w:hAnsiTheme="majorBidi" w:cstheme="majorBidi"/>
          <w:sz w:val="24"/>
          <w:szCs w:val="24"/>
        </w:rPr>
        <w:br/>
      </w:r>
      <w:r>
        <w:rPr>
          <w:rFonts w:ascii="Times New Roman" w:eastAsia="Times New Roman" w:hAnsi="Times New Roman" w:cs="Times New Roman"/>
          <w:sz w:val="24"/>
          <w:szCs w:val="24"/>
          <w:lang w:eastAsia="zh-CN"/>
        </w:rPr>
        <w:t>“</w:t>
      </w:r>
      <w:r w:rsidRPr="00DE5664">
        <w:rPr>
          <w:rFonts w:ascii="Times New Roman" w:eastAsia="Times New Roman" w:hAnsi="Times New Roman" w:cs="Times New Roman"/>
          <w:sz w:val="24"/>
          <w:szCs w:val="24"/>
          <w:lang w:eastAsia="zh-CN"/>
        </w:rPr>
        <w:t xml:space="preserve">The Hasmoneans adopted a deliberate policy of imitating and reconstituting the Davidic kingdom, and as part of this </w:t>
      </w:r>
      <w:hyperlink r:id="rId306" w:anchor="Judaism" w:history="1">
        <w:r w:rsidRPr="00DE5664">
          <w:rPr>
            <w:rFonts w:ascii="Times New Roman" w:eastAsia="Times New Roman" w:hAnsi="Times New Roman" w:cs="Times New Roman"/>
            <w:color w:val="0000FF"/>
            <w:sz w:val="24"/>
            <w:szCs w:val="24"/>
            <w:u w:val="single"/>
            <w:lang w:eastAsia="zh-CN"/>
          </w:rPr>
          <w:t>forcibly converted to Judaism</w:t>
        </w:r>
      </w:hyperlink>
      <w:r w:rsidRPr="00DE5664">
        <w:rPr>
          <w:rFonts w:ascii="Times New Roman" w:eastAsia="Times New Roman" w:hAnsi="Times New Roman" w:cs="Times New Roman"/>
          <w:sz w:val="24"/>
          <w:szCs w:val="24"/>
          <w:lang w:eastAsia="zh-CN"/>
        </w:rPr>
        <w:t xml:space="preserve"> their neighbours in the Land of Israel. The conversions included </w:t>
      </w:r>
      <w:hyperlink r:id="rId307" w:history="1">
        <w:r w:rsidRPr="00DE5664">
          <w:rPr>
            <w:rFonts w:ascii="Times New Roman" w:eastAsia="Times New Roman" w:hAnsi="Times New Roman" w:cs="Times New Roman"/>
            <w:color w:val="0000FF"/>
            <w:sz w:val="24"/>
            <w:szCs w:val="24"/>
            <w:u w:val="single"/>
            <w:lang w:eastAsia="zh-CN"/>
          </w:rPr>
          <w:t>Nabateans</w:t>
        </w:r>
      </w:hyperlink>
      <w:r w:rsidRPr="00DE5664">
        <w:rPr>
          <w:rFonts w:ascii="Times New Roman" w:eastAsia="Times New Roman" w:hAnsi="Times New Roman" w:cs="Times New Roman"/>
          <w:sz w:val="24"/>
          <w:szCs w:val="24"/>
          <w:lang w:eastAsia="zh-CN"/>
        </w:rPr>
        <w:t xml:space="preserve"> (</w:t>
      </w:r>
      <w:hyperlink r:id="rId308" w:history="1">
        <w:r w:rsidRPr="00DE5664">
          <w:rPr>
            <w:rFonts w:ascii="Times New Roman" w:eastAsia="Times New Roman" w:hAnsi="Times New Roman" w:cs="Times New Roman"/>
            <w:color w:val="0000FF"/>
            <w:sz w:val="24"/>
            <w:szCs w:val="24"/>
            <w:u w:val="single"/>
            <w:lang w:eastAsia="zh-CN"/>
          </w:rPr>
          <w:t>Zabadeans</w:t>
        </w:r>
      </w:hyperlink>
      <w:r w:rsidRPr="00DE5664">
        <w:rPr>
          <w:rFonts w:ascii="Times New Roman" w:eastAsia="Times New Roman" w:hAnsi="Times New Roman" w:cs="Times New Roman"/>
          <w:sz w:val="24"/>
          <w:szCs w:val="24"/>
          <w:lang w:eastAsia="zh-CN"/>
        </w:rPr>
        <w:t xml:space="preserve">) and </w:t>
      </w:r>
      <w:hyperlink r:id="rId309" w:history="1">
        <w:r w:rsidRPr="00DE5664">
          <w:rPr>
            <w:rFonts w:ascii="Times New Roman" w:eastAsia="Times New Roman" w:hAnsi="Times New Roman" w:cs="Times New Roman"/>
            <w:color w:val="0000FF"/>
            <w:sz w:val="24"/>
            <w:szCs w:val="24"/>
            <w:u w:val="single"/>
            <w:lang w:eastAsia="zh-CN"/>
          </w:rPr>
          <w:t>Itureans</w:t>
        </w:r>
      </w:hyperlink>
      <w:r w:rsidRPr="00DE5664">
        <w:rPr>
          <w:rFonts w:ascii="Times New Roman" w:eastAsia="Times New Roman" w:hAnsi="Times New Roman" w:cs="Times New Roman"/>
          <w:sz w:val="24"/>
          <w:szCs w:val="24"/>
          <w:lang w:eastAsia="zh-CN"/>
        </w:rPr>
        <w:t xml:space="preserve">, the peoples of the former </w:t>
      </w:r>
      <w:hyperlink r:id="rId310" w:history="1">
        <w:r w:rsidRPr="00DE5664">
          <w:rPr>
            <w:rFonts w:ascii="Times New Roman" w:eastAsia="Times New Roman" w:hAnsi="Times New Roman" w:cs="Times New Roman"/>
            <w:color w:val="0000FF"/>
            <w:sz w:val="24"/>
            <w:szCs w:val="24"/>
            <w:u w:val="single"/>
            <w:lang w:eastAsia="zh-CN"/>
          </w:rPr>
          <w:t>Philistine</w:t>
        </w:r>
      </w:hyperlink>
      <w:r w:rsidRPr="00DE5664">
        <w:rPr>
          <w:rFonts w:ascii="Times New Roman" w:eastAsia="Times New Roman" w:hAnsi="Times New Roman" w:cs="Times New Roman"/>
          <w:sz w:val="24"/>
          <w:szCs w:val="24"/>
          <w:lang w:eastAsia="zh-CN"/>
        </w:rPr>
        <w:t xml:space="preserve"> cities, the </w:t>
      </w:r>
      <w:hyperlink r:id="rId311" w:history="1">
        <w:r w:rsidRPr="00DE5664">
          <w:rPr>
            <w:rFonts w:ascii="Times New Roman" w:eastAsia="Times New Roman" w:hAnsi="Times New Roman" w:cs="Times New Roman"/>
            <w:color w:val="0000FF"/>
            <w:sz w:val="24"/>
            <w:szCs w:val="24"/>
            <w:u w:val="single"/>
            <w:lang w:eastAsia="zh-CN"/>
          </w:rPr>
          <w:t>Moabites</w:t>
        </w:r>
      </w:hyperlink>
      <w:r w:rsidRPr="00DE5664">
        <w:rPr>
          <w:rFonts w:ascii="Times New Roman" w:eastAsia="Times New Roman" w:hAnsi="Times New Roman" w:cs="Times New Roman"/>
          <w:sz w:val="24"/>
          <w:szCs w:val="24"/>
          <w:lang w:eastAsia="zh-CN"/>
        </w:rPr>
        <w:t xml:space="preserve">, </w:t>
      </w:r>
      <w:hyperlink r:id="rId312" w:history="1">
        <w:r w:rsidRPr="00DE5664">
          <w:rPr>
            <w:rFonts w:ascii="Times New Roman" w:eastAsia="Times New Roman" w:hAnsi="Times New Roman" w:cs="Times New Roman"/>
            <w:color w:val="0000FF"/>
            <w:sz w:val="24"/>
            <w:szCs w:val="24"/>
            <w:u w:val="single"/>
            <w:lang w:eastAsia="zh-CN"/>
          </w:rPr>
          <w:t>Ammonites</w:t>
        </w:r>
      </w:hyperlink>
      <w:r w:rsidRPr="00DE5664">
        <w:rPr>
          <w:rFonts w:ascii="Times New Roman" w:eastAsia="Times New Roman" w:hAnsi="Times New Roman" w:cs="Times New Roman"/>
          <w:sz w:val="24"/>
          <w:szCs w:val="24"/>
          <w:lang w:eastAsia="zh-CN"/>
        </w:rPr>
        <w:t xml:space="preserve"> and </w:t>
      </w:r>
      <w:hyperlink r:id="rId313" w:history="1">
        <w:r w:rsidRPr="00DE5664">
          <w:rPr>
            <w:rFonts w:ascii="Times New Roman" w:eastAsia="Times New Roman" w:hAnsi="Times New Roman" w:cs="Times New Roman"/>
            <w:color w:val="0000FF"/>
            <w:sz w:val="24"/>
            <w:szCs w:val="24"/>
            <w:u w:val="single"/>
            <w:lang w:eastAsia="zh-CN"/>
          </w:rPr>
          <w:t>Edomites</w:t>
        </w:r>
      </w:hyperlink>
      <w:r w:rsidRPr="00DE5664">
        <w:rPr>
          <w:rFonts w:ascii="Times New Roman" w:eastAsia="Times New Roman" w:hAnsi="Times New Roman" w:cs="Times New Roman"/>
          <w:sz w:val="24"/>
          <w:szCs w:val="24"/>
          <w:lang w:eastAsia="zh-CN"/>
        </w:rPr>
        <w:t xml:space="preserve">. Attempts were also made to incorporate the </w:t>
      </w:r>
      <w:hyperlink r:id="rId314" w:history="1">
        <w:r w:rsidRPr="00DE5664">
          <w:rPr>
            <w:rFonts w:ascii="Times New Roman" w:eastAsia="Times New Roman" w:hAnsi="Times New Roman" w:cs="Times New Roman"/>
            <w:color w:val="0000FF"/>
            <w:sz w:val="24"/>
            <w:szCs w:val="24"/>
            <w:u w:val="single"/>
            <w:lang w:eastAsia="zh-CN"/>
          </w:rPr>
          <w:t>Samaritans</w:t>
        </w:r>
      </w:hyperlink>
      <w:r w:rsidRPr="00DE5664">
        <w:rPr>
          <w:rFonts w:ascii="Times New Roman" w:eastAsia="Times New Roman" w:hAnsi="Times New Roman" w:cs="Times New Roman"/>
          <w:sz w:val="24"/>
          <w:szCs w:val="24"/>
          <w:lang w:eastAsia="zh-CN"/>
        </w:rPr>
        <w:t xml:space="preserve">, following takeover of Samaria. The success of mass-conversions is however questionable, as most groups retained their tribal separations and mostly turned Hellenistic or Christian, with </w:t>
      </w:r>
      <w:hyperlink r:id="rId315" w:history="1">
        <w:r w:rsidRPr="00DE5664">
          <w:rPr>
            <w:rFonts w:ascii="Times New Roman" w:eastAsia="Times New Roman" w:hAnsi="Times New Roman" w:cs="Times New Roman"/>
            <w:color w:val="0000FF"/>
            <w:sz w:val="24"/>
            <w:szCs w:val="24"/>
            <w:u w:val="single"/>
            <w:lang w:eastAsia="zh-CN"/>
          </w:rPr>
          <w:t>Edomites</w:t>
        </w:r>
      </w:hyperlink>
      <w:r w:rsidRPr="00DE5664">
        <w:rPr>
          <w:rFonts w:ascii="Times New Roman" w:eastAsia="Times New Roman" w:hAnsi="Times New Roman" w:cs="Times New Roman"/>
          <w:sz w:val="24"/>
          <w:szCs w:val="24"/>
          <w:lang w:eastAsia="zh-CN"/>
        </w:rPr>
        <w:t xml:space="preserve"> perhaps being the only exception to merge into the Jewish society under Herodian dynasty and in the following period of </w:t>
      </w:r>
      <w:hyperlink r:id="rId316" w:history="1">
        <w:r w:rsidRPr="00DE5664">
          <w:rPr>
            <w:rFonts w:ascii="Times New Roman" w:eastAsia="Times New Roman" w:hAnsi="Times New Roman" w:cs="Times New Roman"/>
            <w:color w:val="0000FF"/>
            <w:sz w:val="24"/>
            <w:szCs w:val="24"/>
            <w:u w:val="single"/>
            <w:lang w:eastAsia="zh-CN"/>
          </w:rPr>
          <w:t>Jewish-Roman Wars</w:t>
        </w:r>
      </w:hyperlink>
      <w:r w:rsidRPr="00DE5664">
        <w:rPr>
          <w:rFonts w:ascii="Times New Roman" w:eastAsia="Times New Roman" w:hAnsi="Times New Roman" w:cs="Times New Roman"/>
          <w:sz w:val="24"/>
          <w:szCs w:val="24"/>
          <w:lang w:eastAsia="zh-CN"/>
        </w:rPr>
        <w:t>.</w:t>
      </w:r>
      <w:hyperlink r:id="rId317" w:anchor="cite_note-29" w:history="1">
        <w:r w:rsidRPr="00DE5664">
          <w:rPr>
            <w:rFonts w:ascii="Times New Roman" w:eastAsia="Times New Roman" w:hAnsi="Times New Roman" w:cs="Times New Roman"/>
            <w:color w:val="0000FF"/>
            <w:sz w:val="24"/>
            <w:szCs w:val="24"/>
            <w:u w:val="single"/>
            <w:vertAlign w:val="superscript"/>
            <w:lang w:eastAsia="zh-CN"/>
          </w:rPr>
          <w:t>[29]</w:t>
        </w:r>
      </w:hyperlink>
      <w:r>
        <w:rPr>
          <w:rFonts w:ascii="Times New Roman" w:eastAsia="Times New Roman" w:hAnsi="Times New Roman" w:cs="Times New Roman"/>
          <w:sz w:val="24"/>
          <w:szCs w:val="24"/>
          <w:lang w:eastAsia="zh-CN"/>
        </w:rPr>
        <w:t>”</w:t>
      </w:r>
      <w:r>
        <w:rPr>
          <w:rFonts w:ascii="Times New Roman" w:eastAsia="Times New Roman" w:hAnsi="Times New Roman" w:cs="Times New Roman"/>
          <w:sz w:val="24"/>
          <w:szCs w:val="24"/>
          <w:lang w:eastAsia="zh-CN"/>
        </w:rPr>
        <w:br/>
      </w:r>
      <w:r>
        <w:rPr>
          <w:rFonts w:ascii="Times New Roman" w:eastAsia="Times New Roman" w:hAnsi="Times New Roman" w:cs="Times New Roman"/>
          <w:sz w:val="24"/>
          <w:szCs w:val="24"/>
          <w:lang w:eastAsia="zh-CN"/>
        </w:rPr>
        <w:br/>
      </w:r>
      <w:r w:rsidRPr="00CD7696">
        <w:rPr>
          <w:rFonts w:ascii="Times New Roman" w:eastAsia="Times New Roman" w:hAnsi="Times New Roman" w:cs="Times New Roman"/>
          <w:b/>
          <w:sz w:val="20"/>
          <w:szCs w:val="20"/>
          <w:lang w:eastAsia="zh-CN"/>
        </w:rPr>
        <w:t>Source</w:t>
      </w:r>
      <w:r w:rsidRPr="00CD7696">
        <w:rPr>
          <w:rFonts w:ascii="Times New Roman" w:eastAsia="Times New Roman" w:hAnsi="Times New Roman" w:cs="Times New Roman"/>
          <w:sz w:val="20"/>
          <w:szCs w:val="20"/>
          <w:lang w:eastAsia="zh-CN"/>
        </w:rPr>
        <w:t xml:space="preserve">: </w:t>
      </w:r>
      <w:hyperlink r:id="rId318" w:history="1">
        <w:r w:rsidRPr="00CD7696">
          <w:rPr>
            <w:rFonts w:ascii="Times New Roman" w:eastAsia="Times New Roman" w:hAnsi="Times New Roman" w:cs="Times New Roman"/>
            <w:color w:val="0000FF"/>
            <w:sz w:val="20"/>
            <w:szCs w:val="20"/>
            <w:u w:val="single"/>
            <w:lang w:eastAsia="zh-CN"/>
          </w:rPr>
          <w:t>http://en.wikipedia.org/wiki/Jewish_diaspora</w:t>
        </w:r>
      </w:hyperlink>
      <w:r>
        <w:rPr>
          <w:rFonts w:asciiTheme="majorBidi" w:hAnsiTheme="majorBidi" w:cstheme="majorBidi"/>
          <w:sz w:val="24"/>
          <w:szCs w:val="24"/>
        </w:rPr>
        <w:br/>
      </w:r>
      <w:r w:rsidR="000403B9">
        <w:rPr>
          <w:rFonts w:asciiTheme="majorBidi" w:hAnsiTheme="majorBidi" w:cstheme="majorBidi"/>
          <w:sz w:val="24"/>
          <w:szCs w:val="24"/>
        </w:rPr>
        <w:br/>
      </w:r>
      <w:r w:rsidR="000403B9">
        <w:rPr>
          <w:rFonts w:asciiTheme="majorBidi" w:hAnsiTheme="majorBidi" w:cstheme="majorBidi"/>
          <w:sz w:val="24"/>
          <w:szCs w:val="24"/>
        </w:rPr>
        <w:br/>
      </w:r>
      <w:r w:rsidR="000403B9">
        <w:rPr>
          <w:rFonts w:asciiTheme="majorBidi" w:hAnsiTheme="majorBidi" w:cstheme="majorBidi"/>
          <w:sz w:val="24"/>
          <w:szCs w:val="24"/>
        </w:rPr>
        <w:br/>
      </w:r>
      <w:r w:rsidR="000403B9">
        <w:rPr>
          <w:rFonts w:asciiTheme="majorBidi" w:hAnsiTheme="majorBidi" w:cstheme="majorBidi"/>
          <w:sz w:val="24"/>
          <w:szCs w:val="24"/>
        </w:rPr>
        <w:br/>
      </w:r>
      <w:r w:rsidR="000403B9" w:rsidRPr="00D74380">
        <w:rPr>
          <w:rFonts w:ascii="Times New Roman" w:eastAsia="Times New Roman" w:hAnsi="Times New Roman" w:cs="Times New Roman"/>
          <w:b/>
          <w:sz w:val="28"/>
          <w:szCs w:val="28"/>
          <w:lang w:eastAsia="zh-CN"/>
        </w:rPr>
        <w:t>Zealot Temple Siege</w:t>
      </w:r>
    </w:p>
    <w:p w:rsidR="000403B9" w:rsidRPr="008E0C21" w:rsidRDefault="000403B9" w:rsidP="000403B9">
      <w:pPr>
        <w:suppressAutoHyphens/>
        <w:spacing w:after="0" w:line="240" w:lineRule="auto"/>
        <w:rPr>
          <w:rFonts w:ascii="Times New Roman" w:eastAsia="Times New Roman" w:hAnsi="Times New Roman" w:cs="Times New Roman"/>
          <w:b/>
          <w:sz w:val="20"/>
          <w:szCs w:val="20"/>
          <w:lang w:eastAsia="zh-CN"/>
        </w:rPr>
      </w:pPr>
    </w:p>
    <w:p w:rsidR="000403B9" w:rsidRPr="008E0C21" w:rsidRDefault="000403B9" w:rsidP="000403B9">
      <w:pPr>
        <w:suppressAutoHyphens/>
        <w:spacing w:after="0" w:line="240" w:lineRule="auto"/>
        <w:rPr>
          <w:rFonts w:ascii="Times New Roman" w:eastAsia="Times New Roman" w:hAnsi="Times New Roman" w:cs="Times New Roman"/>
          <w:sz w:val="24"/>
          <w:szCs w:val="24"/>
          <w:lang w:eastAsia="zh-CN"/>
        </w:rPr>
      </w:pPr>
      <w:r w:rsidRPr="008E0C21">
        <w:rPr>
          <w:rFonts w:ascii="Times New Roman" w:eastAsia="Times New Roman" w:hAnsi="Times New Roman" w:cs="Times New Roman"/>
          <w:b/>
          <w:sz w:val="24"/>
          <w:szCs w:val="24"/>
          <w:lang w:eastAsia="zh-CN"/>
        </w:rPr>
        <w:t>Background</w:t>
      </w:r>
    </w:p>
    <w:p w:rsidR="000403B9" w:rsidRPr="008E0C21" w:rsidRDefault="000403B9" w:rsidP="000403B9">
      <w:pPr>
        <w:suppressAutoHyphens/>
        <w:spacing w:before="280" w:after="280" w:line="240" w:lineRule="auto"/>
        <w:rPr>
          <w:rFonts w:ascii="Times New Roman" w:eastAsia="Times New Roman" w:hAnsi="Times New Roman" w:cs="Times New Roman"/>
          <w:sz w:val="24"/>
          <w:szCs w:val="24"/>
          <w:lang w:eastAsia="zh-CN" w:bidi="he-IL"/>
        </w:rPr>
      </w:pPr>
      <w:r w:rsidRPr="008E0C21">
        <w:rPr>
          <w:rFonts w:ascii="Times New Roman" w:eastAsia="Times New Roman" w:hAnsi="Times New Roman" w:cs="Times New Roman"/>
          <w:sz w:val="24"/>
          <w:szCs w:val="24"/>
          <w:lang w:eastAsia="zh-CN" w:bidi="he-IL"/>
        </w:rPr>
        <w:t xml:space="preserve">The Zealots were a political movement in </w:t>
      </w:r>
      <w:hyperlink r:id="rId319" w:history="1">
        <w:r w:rsidRPr="008E0C21">
          <w:rPr>
            <w:rFonts w:ascii="Times New Roman" w:eastAsia="Times New Roman" w:hAnsi="Times New Roman" w:cs="Times New Roman"/>
            <w:color w:val="0000FF"/>
            <w:sz w:val="24"/>
            <w:szCs w:val="24"/>
            <w:u w:val="single"/>
            <w:lang w:eastAsia="zh-CN" w:bidi="he-IL"/>
          </w:rPr>
          <w:t>1st century Judaism</w:t>
        </w:r>
      </w:hyperlink>
      <w:r w:rsidRPr="008E0C21">
        <w:rPr>
          <w:rFonts w:ascii="Times New Roman" w:eastAsia="Times New Roman" w:hAnsi="Times New Roman" w:cs="Times New Roman"/>
          <w:sz w:val="24"/>
          <w:szCs w:val="24"/>
          <w:lang w:eastAsia="zh-CN" w:bidi="he-IL"/>
        </w:rPr>
        <w:t xml:space="preserve"> that sought to incite the people of </w:t>
      </w:r>
      <w:hyperlink r:id="rId320" w:history="1">
        <w:r w:rsidRPr="008E0C21">
          <w:rPr>
            <w:rFonts w:ascii="Times New Roman" w:eastAsia="Times New Roman" w:hAnsi="Times New Roman" w:cs="Times New Roman"/>
            <w:color w:val="0000FF"/>
            <w:sz w:val="24"/>
            <w:szCs w:val="24"/>
            <w:u w:val="single"/>
            <w:lang w:eastAsia="zh-CN" w:bidi="he-IL"/>
          </w:rPr>
          <w:t>Iudaea Province</w:t>
        </w:r>
      </w:hyperlink>
      <w:r w:rsidRPr="008E0C21">
        <w:rPr>
          <w:rFonts w:ascii="Times New Roman" w:eastAsia="Times New Roman" w:hAnsi="Times New Roman" w:cs="Times New Roman"/>
          <w:sz w:val="24"/>
          <w:szCs w:val="24"/>
          <w:lang w:eastAsia="zh-CN" w:bidi="he-IL"/>
        </w:rPr>
        <w:t xml:space="preserve"> to rebel against the </w:t>
      </w:r>
      <w:hyperlink r:id="rId321" w:history="1">
        <w:r w:rsidRPr="008E0C21">
          <w:rPr>
            <w:rFonts w:ascii="Times New Roman" w:eastAsia="Times New Roman" w:hAnsi="Times New Roman" w:cs="Times New Roman"/>
            <w:color w:val="0000FF"/>
            <w:sz w:val="24"/>
            <w:szCs w:val="24"/>
            <w:u w:val="single"/>
            <w:lang w:eastAsia="zh-CN" w:bidi="he-IL"/>
          </w:rPr>
          <w:t>Roman Empire</w:t>
        </w:r>
      </w:hyperlink>
      <w:r w:rsidRPr="008E0C21">
        <w:rPr>
          <w:rFonts w:ascii="Times New Roman" w:eastAsia="Times New Roman" w:hAnsi="Times New Roman" w:cs="Times New Roman"/>
          <w:sz w:val="24"/>
          <w:szCs w:val="24"/>
          <w:lang w:eastAsia="zh-CN" w:bidi="he-IL"/>
        </w:rPr>
        <w:t xml:space="preserve"> and expel it from the </w:t>
      </w:r>
      <w:hyperlink r:id="rId322" w:history="1">
        <w:r w:rsidRPr="008E0C21">
          <w:rPr>
            <w:rFonts w:ascii="Times New Roman" w:eastAsia="Times New Roman" w:hAnsi="Times New Roman" w:cs="Times New Roman"/>
            <w:color w:val="0000FF"/>
            <w:sz w:val="24"/>
            <w:szCs w:val="24"/>
            <w:u w:val="single"/>
            <w:lang w:eastAsia="zh-CN" w:bidi="he-IL"/>
          </w:rPr>
          <w:t>Holy Land</w:t>
        </w:r>
      </w:hyperlink>
      <w:r w:rsidRPr="008E0C21">
        <w:rPr>
          <w:rFonts w:ascii="Times New Roman" w:eastAsia="Times New Roman" w:hAnsi="Times New Roman" w:cs="Times New Roman"/>
          <w:sz w:val="24"/>
          <w:szCs w:val="24"/>
          <w:lang w:eastAsia="zh-CN" w:bidi="he-IL"/>
        </w:rPr>
        <w:t xml:space="preserve"> by force of arms. The </w:t>
      </w:r>
      <w:hyperlink r:id="rId323" w:history="1">
        <w:r w:rsidRPr="008E0C21">
          <w:rPr>
            <w:rFonts w:ascii="Times New Roman" w:eastAsia="Times New Roman" w:hAnsi="Times New Roman" w:cs="Times New Roman"/>
            <w:color w:val="0000FF"/>
            <w:sz w:val="24"/>
            <w:szCs w:val="24"/>
            <w:u w:val="single"/>
            <w:lang w:eastAsia="zh-CN" w:bidi="he-IL"/>
          </w:rPr>
          <w:t>Great Jewish Revolt</w:t>
        </w:r>
      </w:hyperlink>
      <w:r w:rsidRPr="008E0C21">
        <w:rPr>
          <w:rFonts w:ascii="Times New Roman" w:eastAsia="Times New Roman" w:hAnsi="Times New Roman" w:cs="Times New Roman"/>
          <w:sz w:val="24"/>
          <w:szCs w:val="24"/>
          <w:lang w:eastAsia="zh-CN" w:bidi="he-IL"/>
        </w:rPr>
        <w:t xml:space="preserve"> began in the year 66 with </w:t>
      </w:r>
      <w:hyperlink r:id="rId324" w:history="1">
        <w:r w:rsidRPr="008E0C21">
          <w:rPr>
            <w:rFonts w:ascii="Times New Roman" w:eastAsia="Times New Roman" w:hAnsi="Times New Roman" w:cs="Times New Roman"/>
            <w:color w:val="0000FF"/>
            <w:sz w:val="24"/>
            <w:szCs w:val="24"/>
            <w:u w:val="single"/>
            <w:lang w:eastAsia="zh-CN" w:bidi="he-IL"/>
          </w:rPr>
          <w:t>Greek</w:t>
        </w:r>
      </w:hyperlink>
      <w:r w:rsidRPr="008E0C21">
        <w:rPr>
          <w:rFonts w:ascii="Times New Roman" w:eastAsia="Times New Roman" w:hAnsi="Times New Roman" w:cs="Times New Roman"/>
          <w:sz w:val="24"/>
          <w:szCs w:val="24"/>
          <w:lang w:eastAsia="zh-CN" w:bidi="he-IL"/>
        </w:rPr>
        <w:t xml:space="preserve"> and Jewish religious tensions and expanded into anti-</w:t>
      </w:r>
      <w:hyperlink r:id="rId325" w:history="1">
        <w:r w:rsidRPr="008E0C21">
          <w:rPr>
            <w:rFonts w:ascii="Times New Roman" w:eastAsia="Times New Roman" w:hAnsi="Times New Roman" w:cs="Times New Roman"/>
            <w:color w:val="0000FF"/>
            <w:sz w:val="24"/>
            <w:szCs w:val="24"/>
            <w:u w:val="single"/>
            <w:lang w:eastAsia="zh-CN" w:bidi="he-IL"/>
          </w:rPr>
          <w:t>taxation</w:t>
        </w:r>
      </w:hyperlink>
      <w:r w:rsidRPr="008E0C21">
        <w:rPr>
          <w:rFonts w:ascii="Times New Roman" w:eastAsia="Times New Roman" w:hAnsi="Times New Roman" w:cs="Times New Roman"/>
          <w:sz w:val="24"/>
          <w:szCs w:val="24"/>
          <w:lang w:eastAsia="zh-CN" w:bidi="he-IL"/>
        </w:rPr>
        <w:t xml:space="preserve"> protests and attacks upon </w:t>
      </w:r>
      <w:hyperlink r:id="rId326" w:history="1">
        <w:r w:rsidRPr="008E0C21">
          <w:rPr>
            <w:rFonts w:ascii="Times New Roman" w:eastAsia="Times New Roman" w:hAnsi="Times New Roman" w:cs="Times New Roman"/>
            <w:color w:val="0000FF"/>
            <w:sz w:val="24"/>
            <w:szCs w:val="24"/>
            <w:u w:val="single"/>
            <w:lang w:eastAsia="zh-CN" w:bidi="he-IL"/>
          </w:rPr>
          <w:t>Roman citizens</w:t>
        </w:r>
      </w:hyperlink>
      <w:r w:rsidRPr="008E0C21">
        <w:rPr>
          <w:rFonts w:ascii="Times New Roman" w:eastAsia="Times New Roman" w:hAnsi="Times New Roman" w:cs="Times New Roman"/>
          <w:sz w:val="24"/>
          <w:szCs w:val="24"/>
          <w:lang w:eastAsia="zh-CN" w:bidi="he-IL"/>
        </w:rPr>
        <w:t>.</w:t>
      </w:r>
      <w:hyperlink r:id="rId327" w:anchor="cite_note-1" w:history="1">
        <w:r w:rsidRPr="008E0C21">
          <w:rPr>
            <w:rFonts w:ascii="Times New Roman" w:eastAsia="Times New Roman" w:hAnsi="Times New Roman" w:cs="Times New Roman"/>
            <w:color w:val="0000FF"/>
            <w:sz w:val="24"/>
            <w:szCs w:val="24"/>
            <w:u w:val="single"/>
            <w:vertAlign w:val="superscript"/>
            <w:lang w:eastAsia="zh-CN" w:bidi="he-IL"/>
          </w:rPr>
          <w:t>[1]</w:t>
        </w:r>
      </w:hyperlink>
      <w:r w:rsidRPr="008E0C21">
        <w:rPr>
          <w:rFonts w:ascii="Times New Roman" w:eastAsia="Times New Roman" w:hAnsi="Times New Roman" w:cs="Times New Roman"/>
          <w:sz w:val="24"/>
          <w:szCs w:val="24"/>
          <w:lang w:eastAsia="zh-CN" w:bidi="he-IL"/>
        </w:rPr>
        <w:t xml:space="preserve"> However, by the </w:t>
      </w:r>
      <w:r w:rsidRPr="008E0C21">
        <w:rPr>
          <w:rFonts w:ascii="Times New Roman" w:eastAsia="Times New Roman" w:hAnsi="Times New Roman" w:cs="Times New Roman"/>
          <w:sz w:val="24"/>
          <w:szCs w:val="24"/>
          <w:lang w:eastAsia="zh-CN" w:bidi="he-IL"/>
        </w:rPr>
        <w:lastRenderedPageBreak/>
        <w:t xml:space="preserve">year 68, Jewish resistance in the North had been crushed and the Roman General </w:t>
      </w:r>
      <w:hyperlink r:id="rId328" w:history="1">
        <w:r w:rsidRPr="008E0C21">
          <w:rPr>
            <w:rFonts w:ascii="Times New Roman" w:eastAsia="Times New Roman" w:hAnsi="Times New Roman" w:cs="Times New Roman"/>
            <w:color w:val="0000FF"/>
            <w:sz w:val="24"/>
            <w:szCs w:val="24"/>
            <w:u w:val="single"/>
            <w:lang w:eastAsia="zh-CN" w:bidi="he-IL"/>
          </w:rPr>
          <w:t>Vespasian</w:t>
        </w:r>
      </w:hyperlink>
      <w:r w:rsidRPr="008E0C21">
        <w:rPr>
          <w:rFonts w:ascii="Times New Roman" w:eastAsia="Times New Roman" w:hAnsi="Times New Roman" w:cs="Times New Roman"/>
          <w:sz w:val="24"/>
          <w:szCs w:val="24"/>
          <w:lang w:eastAsia="zh-CN" w:bidi="he-IL"/>
        </w:rPr>
        <w:t xml:space="preserve"> had established his headquarters at </w:t>
      </w:r>
      <w:hyperlink r:id="rId329" w:history="1">
        <w:r w:rsidRPr="008E0C21">
          <w:rPr>
            <w:rFonts w:ascii="Times New Roman" w:eastAsia="Times New Roman" w:hAnsi="Times New Roman" w:cs="Times New Roman"/>
            <w:color w:val="0000FF"/>
            <w:sz w:val="24"/>
            <w:szCs w:val="24"/>
            <w:u w:val="single"/>
            <w:lang w:eastAsia="zh-CN" w:bidi="he-IL"/>
          </w:rPr>
          <w:t>Caesarea Maritima</w:t>
        </w:r>
      </w:hyperlink>
      <w:r w:rsidRPr="008E0C21">
        <w:rPr>
          <w:rFonts w:ascii="Times New Roman" w:eastAsia="Times New Roman" w:hAnsi="Times New Roman" w:cs="Times New Roman"/>
          <w:sz w:val="24"/>
          <w:szCs w:val="24"/>
          <w:lang w:eastAsia="zh-CN" w:bidi="he-IL"/>
        </w:rPr>
        <w:t xml:space="preserve">. The leaders of the collapsed Northern revolt, </w:t>
      </w:r>
      <w:hyperlink r:id="rId330" w:history="1">
        <w:r w:rsidRPr="008E0C21">
          <w:rPr>
            <w:rFonts w:ascii="Times New Roman" w:eastAsia="Times New Roman" w:hAnsi="Times New Roman" w:cs="Times New Roman"/>
            <w:color w:val="0000FF"/>
            <w:sz w:val="24"/>
            <w:szCs w:val="24"/>
            <w:u w:val="single"/>
            <w:lang w:eastAsia="zh-CN" w:bidi="he-IL"/>
          </w:rPr>
          <w:t>John of Giscala</w:t>
        </w:r>
      </w:hyperlink>
      <w:r w:rsidRPr="008E0C21">
        <w:rPr>
          <w:rFonts w:ascii="Times New Roman" w:eastAsia="Times New Roman" w:hAnsi="Times New Roman" w:cs="Times New Roman"/>
          <w:sz w:val="24"/>
          <w:szCs w:val="24"/>
          <w:lang w:eastAsia="zh-CN" w:bidi="he-IL"/>
        </w:rPr>
        <w:t xml:space="preserve"> and </w:t>
      </w:r>
      <w:hyperlink r:id="rId331" w:history="1">
        <w:r w:rsidRPr="008E0C21">
          <w:rPr>
            <w:rFonts w:ascii="Times New Roman" w:eastAsia="Times New Roman" w:hAnsi="Times New Roman" w:cs="Times New Roman"/>
            <w:color w:val="0000FF"/>
            <w:sz w:val="24"/>
            <w:szCs w:val="24"/>
            <w:u w:val="single"/>
            <w:lang w:eastAsia="zh-CN" w:bidi="he-IL"/>
          </w:rPr>
          <w:t>Simon Bar Giora</w:t>
        </w:r>
      </w:hyperlink>
      <w:r w:rsidRPr="008E0C21">
        <w:rPr>
          <w:rFonts w:ascii="Times New Roman" w:eastAsia="Times New Roman" w:hAnsi="Times New Roman" w:cs="Times New Roman"/>
          <w:sz w:val="24"/>
          <w:szCs w:val="24"/>
          <w:lang w:eastAsia="zh-CN" w:bidi="he-IL"/>
        </w:rPr>
        <w:t xml:space="preserve">, managed to escape to Jerusalem, but brutal </w:t>
      </w:r>
      <w:hyperlink r:id="rId332" w:history="1">
        <w:r w:rsidRPr="008E0C21">
          <w:rPr>
            <w:rFonts w:ascii="Times New Roman" w:eastAsia="Times New Roman" w:hAnsi="Times New Roman" w:cs="Times New Roman"/>
            <w:color w:val="0000FF"/>
            <w:sz w:val="24"/>
            <w:szCs w:val="24"/>
            <w:u w:val="single"/>
            <w:lang w:eastAsia="zh-CN" w:bidi="he-IL"/>
          </w:rPr>
          <w:t>civil war</w:t>
        </w:r>
      </w:hyperlink>
      <w:r w:rsidRPr="008E0C21">
        <w:rPr>
          <w:rFonts w:ascii="Times New Roman" w:eastAsia="Times New Roman" w:hAnsi="Times New Roman" w:cs="Times New Roman"/>
          <w:sz w:val="24"/>
          <w:szCs w:val="24"/>
          <w:lang w:eastAsia="zh-CN" w:bidi="he-IL"/>
        </w:rPr>
        <w:t xml:space="preserve"> erupted as the </w:t>
      </w:r>
      <w:hyperlink r:id="rId333" w:history="1">
        <w:r w:rsidRPr="008E0C21">
          <w:rPr>
            <w:rFonts w:ascii="Times New Roman" w:eastAsia="Times New Roman" w:hAnsi="Times New Roman" w:cs="Times New Roman"/>
            <w:color w:val="0000FF"/>
            <w:sz w:val="24"/>
            <w:szCs w:val="24"/>
            <w:u w:val="single"/>
            <w:lang w:eastAsia="zh-CN" w:bidi="he-IL"/>
          </w:rPr>
          <w:t>Zealots</w:t>
        </w:r>
      </w:hyperlink>
      <w:r w:rsidRPr="008E0C21">
        <w:rPr>
          <w:rFonts w:ascii="Times New Roman" w:eastAsia="Times New Roman" w:hAnsi="Times New Roman" w:cs="Times New Roman"/>
          <w:sz w:val="24"/>
          <w:szCs w:val="24"/>
          <w:lang w:eastAsia="zh-CN" w:bidi="he-IL"/>
        </w:rPr>
        <w:t xml:space="preserve"> and the fanatical </w:t>
      </w:r>
      <w:hyperlink r:id="rId334" w:history="1">
        <w:r w:rsidRPr="008E0C21">
          <w:rPr>
            <w:rFonts w:ascii="Times New Roman" w:eastAsia="Times New Roman" w:hAnsi="Times New Roman" w:cs="Times New Roman"/>
            <w:color w:val="0000FF"/>
            <w:sz w:val="24"/>
            <w:szCs w:val="24"/>
            <w:u w:val="single"/>
            <w:lang w:eastAsia="zh-CN" w:bidi="he-IL"/>
          </w:rPr>
          <w:t>Sicarii</w:t>
        </w:r>
      </w:hyperlink>
      <w:r w:rsidRPr="008E0C21">
        <w:rPr>
          <w:rFonts w:ascii="Times New Roman" w:eastAsia="Times New Roman" w:hAnsi="Times New Roman" w:cs="Times New Roman"/>
          <w:sz w:val="24"/>
          <w:szCs w:val="24"/>
          <w:lang w:eastAsia="zh-CN" w:bidi="he-IL"/>
        </w:rPr>
        <w:t xml:space="preserve"> executed anyone advocating surrender.</w:t>
      </w:r>
    </w:p>
    <w:p w:rsidR="000403B9" w:rsidRPr="008E0C21" w:rsidRDefault="000403B9" w:rsidP="000403B9">
      <w:pPr>
        <w:suppressAutoHyphens/>
        <w:spacing w:after="0" w:line="240" w:lineRule="auto"/>
        <w:rPr>
          <w:rFonts w:ascii="Times New Roman" w:eastAsia="Times New Roman" w:hAnsi="Times New Roman" w:cs="Times New Roman"/>
          <w:sz w:val="24"/>
          <w:szCs w:val="24"/>
          <w:lang w:eastAsia="zh-CN"/>
        </w:rPr>
      </w:pPr>
      <w:r w:rsidRPr="008E0C21">
        <w:rPr>
          <w:rFonts w:ascii="Times New Roman" w:eastAsia="Times New Roman" w:hAnsi="Times New Roman" w:cs="Times New Roman"/>
          <w:b/>
          <w:sz w:val="24"/>
          <w:szCs w:val="24"/>
          <w:lang w:eastAsia="zh-CN"/>
        </w:rPr>
        <w:t>Siege</w:t>
      </w:r>
    </w:p>
    <w:p w:rsidR="000403B9" w:rsidRPr="008E0C21" w:rsidRDefault="000403B9" w:rsidP="000403B9">
      <w:pPr>
        <w:suppressAutoHyphens/>
        <w:spacing w:before="280" w:after="280" w:line="240" w:lineRule="auto"/>
        <w:rPr>
          <w:rFonts w:ascii="Times New Roman" w:eastAsia="Times New Roman" w:hAnsi="Times New Roman" w:cs="Times New Roman"/>
          <w:sz w:val="24"/>
          <w:szCs w:val="24"/>
          <w:lang w:eastAsia="zh-CN" w:bidi="he-IL"/>
        </w:rPr>
      </w:pPr>
      <w:r w:rsidRPr="008E0C21">
        <w:rPr>
          <w:rFonts w:ascii="Times New Roman" w:eastAsia="Times New Roman" w:hAnsi="Times New Roman" w:cs="Times New Roman"/>
          <w:sz w:val="24"/>
          <w:szCs w:val="24"/>
          <w:lang w:eastAsia="zh-CN" w:bidi="he-IL"/>
        </w:rPr>
        <w:t xml:space="preserve">In 68 CE, there was growing unrest in Jerusalem. </w:t>
      </w:r>
      <w:hyperlink r:id="rId335" w:history="1">
        <w:r w:rsidRPr="008E0C21">
          <w:rPr>
            <w:rFonts w:ascii="Times New Roman" w:eastAsia="Times New Roman" w:hAnsi="Times New Roman" w:cs="Times New Roman"/>
            <w:color w:val="0000FF"/>
            <w:sz w:val="24"/>
            <w:szCs w:val="24"/>
            <w:u w:val="single"/>
            <w:lang w:eastAsia="zh-CN" w:bidi="he-IL"/>
          </w:rPr>
          <w:t>Ananus ben Ananus</w:t>
        </w:r>
      </w:hyperlink>
      <w:r w:rsidRPr="008E0C21">
        <w:rPr>
          <w:rFonts w:ascii="Times New Roman" w:eastAsia="Times New Roman" w:hAnsi="Times New Roman" w:cs="Times New Roman"/>
          <w:sz w:val="24"/>
          <w:szCs w:val="24"/>
          <w:lang w:eastAsia="zh-CN" w:bidi="he-IL"/>
        </w:rPr>
        <w:t xml:space="preserve"> incited the people to rise up against the </w:t>
      </w:r>
      <w:hyperlink r:id="rId336" w:history="1">
        <w:r w:rsidRPr="008E0C21">
          <w:rPr>
            <w:rFonts w:ascii="Times New Roman" w:eastAsia="Times New Roman" w:hAnsi="Times New Roman" w:cs="Times New Roman"/>
            <w:color w:val="0000FF"/>
            <w:sz w:val="24"/>
            <w:szCs w:val="24"/>
            <w:u w:val="single"/>
            <w:lang w:eastAsia="zh-CN" w:bidi="he-IL"/>
          </w:rPr>
          <w:t>Zealots</w:t>
        </w:r>
      </w:hyperlink>
      <w:r w:rsidRPr="008E0C21">
        <w:rPr>
          <w:rFonts w:ascii="Times New Roman" w:eastAsia="Times New Roman" w:hAnsi="Times New Roman" w:cs="Times New Roman"/>
          <w:sz w:val="24"/>
          <w:szCs w:val="24"/>
          <w:lang w:eastAsia="zh-CN" w:bidi="he-IL"/>
        </w:rPr>
        <w:t>, who were robbing the people and using the Temple of Jerusalem as their base of operations. Ben Hanan began to recruit for armed conflict. The Zealots, who were quartered in the Temple, learned that ben Hanan was preparing for battle, and sallied forth, attacking all in their way. Ben Hanan quickly organized the people against them. The skirmish began with the belligerents throwing rocks at one another, then javelins, then finally hand-to-hand combat with swords ensued. Eventually the Zealots retreated to the inner court of the Temple, and 6,000 of ben Hanan's men held the first (outer) court.</w:t>
      </w:r>
    </w:p>
    <w:p w:rsidR="000403B9" w:rsidRPr="008E0C21" w:rsidRDefault="000403B9" w:rsidP="000403B9">
      <w:pPr>
        <w:suppressAutoHyphens/>
        <w:spacing w:before="280" w:after="280" w:line="240" w:lineRule="auto"/>
        <w:rPr>
          <w:rFonts w:ascii="Times New Roman" w:eastAsia="Times New Roman" w:hAnsi="Times New Roman" w:cs="Times New Roman"/>
          <w:sz w:val="24"/>
          <w:szCs w:val="24"/>
          <w:lang w:eastAsia="zh-CN" w:bidi="he-IL"/>
        </w:rPr>
      </w:pPr>
      <w:r w:rsidRPr="008E0C21">
        <w:rPr>
          <w:rFonts w:ascii="Times New Roman" w:eastAsia="Times New Roman" w:hAnsi="Times New Roman" w:cs="Times New Roman"/>
          <w:sz w:val="24"/>
          <w:szCs w:val="24"/>
          <w:lang w:eastAsia="zh-CN" w:bidi="he-IL"/>
        </w:rPr>
        <w:t xml:space="preserve">According to </w:t>
      </w:r>
      <w:hyperlink r:id="rId337" w:history="1">
        <w:r w:rsidRPr="008E0C21">
          <w:rPr>
            <w:rFonts w:ascii="Times New Roman" w:eastAsia="Times New Roman" w:hAnsi="Times New Roman" w:cs="Times New Roman"/>
            <w:color w:val="0000FF"/>
            <w:sz w:val="24"/>
            <w:szCs w:val="24"/>
            <w:u w:val="single"/>
            <w:lang w:eastAsia="zh-CN" w:bidi="he-IL"/>
          </w:rPr>
          <w:t>Josephus</w:t>
        </w:r>
      </w:hyperlink>
      <w:r w:rsidRPr="008E0C21">
        <w:rPr>
          <w:rFonts w:ascii="Times New Roman" w:eastAsia="Times New Roman" w:hAnsi="Times New Roman" w:cs="Times New Roman"/>
          <w:sz w:val="24"/>
          <w:szCs w:val="24"/>
          <w:lang w:eastAsia="zh-CN" w:bidi="he-IL"/>
        </w:rPr>
        <w:t xml:space="preserve">, </w:t>
      </w:r>
      <w:hyperlink r:id="rId338" w:history="1">
        <w:r w:rsidRPr="008E0C21">
          <w:rPr>
            <w:rFonts w:ascii="Times New Roman" w:eastAsia="Times New Roman" w:hAnsi="Times New Roman" w:cs="Times New Roman"/>
            <w:color w:val="0000FF"/>
            <w:sz w:val="24"/>
            <w:szCs w:val="24"/>
            <w:u w:val="single"/>
            <w:lang w:eastAsia="zh-CN" w:bidi="he-IL"/>
          </w:rPr>
          <w:t>John of Giscala</w:t>
        </w:r>
      </w:hyperlink>
      <w:r w:rsidRPr="008E0C21">
        <w:rPr>
          <w:rFonts w:ascii="Times New Roman" w:eastAsia="Times New Roman" w:hAnsi="Times New Roman" w:cs="Times New Roman"/>
          <w:sz w:val="24"/>
          <w:szCs w:val="24"/>
          <w:lang w:eastAsia="zh-CN" w:bidi="he-IL"/>
        </w:rPr>
        <w:t>, who secretly sought to rule Jerusalem, had cultivated a friendship with Ananus:</w:t>
      </w:r>
    </w:p>
    <w:p w:rsidR="000403B9" w:rsidRPr="008E0C21" w:rsidRDefault="000403B9" w:rsidP="000403B9">
      <w:pPr>
        <w:suppressAutoHyphens/>
        <w:spacing w:before="280" w:after="280" w:line="240" w:lineRule="auto"/>
        <w:rPr>
          <w:rFonts w:ascii="Times New Roman" w:eastAsia="Times New Roman" w:hAnsi="Times New Roman" w:cs="Times New Roman"/>
          <w:sz w:val="24"/>
          <w:szCs w:val="24"/>
          <w:lang w:eastAsia="zh-CN" w:bidi="he-IL"/>
        </w:rPr>
      </w:pPr>
      <w:r w:rsidRPr="008E0C21">
        <w:rPr>
          <w:rFonts w:ascii="Times New Roman" w:eastAsia="Times New Roman" w:hAnsi="Times New Roman" w:cs="Times New Roman"/>
          <w:sz w:val="24"/>
          <w:szCs w:val="24"/>
          <w:lang w:eastAsia="zh-CN" w:bidi="he-IL"/>
        </w:rPr>
        <w:t>“[John of Giscala] was a man of great craft, and bore about him in his soul a strong passion after tyranny, and . . . he pretended to be of the people's opinion, and went all about with Ananus when he consulted the great men every day, and in the night time also when he went round the watch; but he divulged their secrets to the zealots, and every thing that the people deliberated about was by his means known to their enemies, even before it had been well agreed upon by themselves.</w:t>
      </w:r>
      <w:hyperlink r:id="rId339" w:anchor="cite_note-JW_Book_IV-2" w:history="1">
        <w:r w:rsidRPr="008E0C21">
          <w:rPr>
            <w:rFonts w:ascii="Times New Roman" w:eastAsia="Times New Roman" w:hAnsi="Times New Roman" w:cs="Times New Roman"/>
            <w:color w:val="0000FF"/>
            <w:sz w:val="24"/>
            <w:szCs w:val="24"/>
            <w:u w:val="single"/>
            <w:vertAlign w:val="superscript"/>
            <w:lang w:eastAsia="zh-CN" w:bidi="he-IL"/>
          </w:rPr>
          <w:t>[2]</w:t>
        </w:r>
      </w:hyperlink>
      <w:r w:rsidRPr="008E0C21">
        <w:rPr>
          <w:rFonts w:ascii="Times New Roman" w:eastAsia="Times New Roman" w:hAnsi="Times New Roman" w:cs="Times New Roman"/>
          <w:sz w:val="24"/>
          <w:szCs w:val="24"/>
          <w:lang w:eastAsia="zh-CN" w:bidi="he-IL"/>
        </w:rPr>
        <w:t>”</w:t>
      </w:r>
    </w:p>
    <w:p w:rsidR="000403B9" w:rsidRPr="008E0C21" w:rsidRDefault="000403B9" w:rsidP="000403B9">
      <w:pPr>
        <w:suppressAutoHyphens/>
        <w:spacing w:before="280" w:after="280" w:line="240" w:lineRule="auto"/>
        <w:rPr>
          <w:rFonts w:ascii="Times New Roman" w:eastAsia="Times New Roman" w:hAnsi="Times New Roman" w:cs="Times New Roman"/>
          <w:sz w:val="24"/>
          <w:szCs w:val="24"/>
          <w:lang w:eastAsia="zh-CN" w:bidi="he-IL"/>
        </w:rPr>
      </w:pPr>
      <w:r w:rsidRPr="008E0C21">
        <w:rPr>
          <w:rFonts w:ascii="Times New Roman" w:eastAsia="Times New Roman" w:hAnsi="Times New Roman" w:cs="Times New Roman"/>
          <w:sz w:val="24"/>
          <w:szCs w:val="24"/>
          <w:lang w:eastAsia="zh-CN" w:bidi="he-IL"/>
        </w:rPr>
        <w:t xml:space="preserve">John was suspected of being a spy, and so was made to swear an "oath of goodwill" to Ananus ben Ananus and the people. After swearing the oath, Ananus sent </w:t>
      </w:r>
      <w:hyperlink r:id="rId340" w:history="1">
        <w:r w:rsidRPr="008E0C21">
          <w:rPr>
            <w:rFonts w:ascii="Times New Roman" w:eastAsia="Times New Roman" w:hAnsi="Times New Roman" w:cs="Times New Roman"/>
            <w:color w:val="0000FF"/>
            <w:sz w:val="24"/>
            <w:szCs w:val="24"/>
            <w:u w:val="single"/>
            <w:lang w:eastAsia="zh-CN" w:bidi="he-IL"/>
          </w:rPr>
          <w:t>John of Giscala</w:t>
        </w:r>
      </w:hyperlink>
      <w:r w:rsidRPr="008E0C21">
        <w:rPr>
          <w:rFonts w:ascii="Times New Roman" w:eastAsia="Times New Roman" w:hAnsi="Times New Roman" w:cs="Times New Roman"/>
          <w:sz w:val="24"/>
          <w:szCs w:val="24"/>
          <w:lang w:eastAsia="zh-CN" w:bidi="he-IL"/>
        </w:rPr>
        <w:t xml:space="preserve"> into the inner court, to speak with the Zealots on his behalf. John immediately turned coat, "as if his oath had been made to the zealots," telling them that they were in imminent danger, and could not survive a siege. He told them that they had two options: 1) to surrender, in which case they'd either face execution, vigilantism, or retribution for the "desperate things they had done"; or 2) to ask for outside assistance. John told the Zealots that Ananus had sent ambassadors to </w:t>
      </w:r>
      <w:hyperlink r:id="rId341" w:history="1">
        <w:r w:rsidRPr="008E0C21">
          <w:rPr>
            <w:rFonts w:ascii="Times New Roman" w:eastAsia="Times New Roman" w:hAnsi="Times New Roman" w:cs="Times New Roman"/>
            <w:color w:val="0000FF"/>
            <w:sz w:val="24"/>
            <w:szCs w:val="24"/>
            <w:u w:val="single"/>
            <w:lang w:eastAsia="zh-CN" w:bidi="he-IL"/>
          </w:rPr>
          <w:t>Vespasian</w:t>
        </w:r>
      </w:hyperlink>
      <w:r w:rsidRPr="008E0C21">
        <w:rPr>
          <w:rFonts w:ascii="Times New Roman" w:eastAsia="Times New Roman" w:hAnsi="Times New Roman" w:cs="Times New Roman"/>
          <w:sz w:val="24"/>
          <w:szCs w:val="24"/>
          <w:lang w:eastAsia="zh-CN" w:bidi="he-IL"/>
        </w:rPr>
        <w:t xml:space="preserve"> to ask him to come take the city. This in fact was not true, but convinced them that they could not endure a siege without help.</w:t>
      </w:r>
      <w:hyperlink r:id="rId342" w:anchor="cite_note-JW_Book_IV-2" w:history="1">
        <w:r w:rsidRPr="008E0C21">
          <w:rPr>
            <w:rFonts w:ascii="Times New Roman" w:eastAsia="Times New Roman" w:hAnsi="Times New Roman" w:cs="Times New Roman"/>
            <w:color w:val="0000FF"/>
            <w:sz w:val="24"/>
            <w:szCs w:val="24"/>
            <w:u w:val="single"/>
            <w:vertAlign w:val="superscript"/>
            <w:lang w:eastAsia="zh-CN" w:bidi="he-IL"/>
          </w:rPr>
          <w:t>[2]</w:t>
        </w:r>
      </w:hyperlink>
    </w:p>
    <w:p w:rsidR="000403B9" w:rsidRPr="008E0C21" w:rsidRDefault="000403B9" w:rsidP="000403B9">
      <w:pPr>
        <w:suppressAutoHyphens/>
        <w:spacing w:before="280" w:after="280" w:line="240" w:lineRule="auto"/>
        <w:rPr>
          <w:rFonts w:ascii="Times New Roman" w:eastAsia="Times New Roman" w:hAnsi="Times New Roman" w:cs="Times New Roman"/>
          <w:sz w:val="24"/>
          <w:szCs w:val="24"/>
          <w:lang w:eastAsia="zh-CN" w:bidi="he-IL"/>
        </w:rPr>
      </w:pPr>
      <w:r w:rsidRPr="008E0C21">
        <w:rPr>
          <w:rFonts w:ascii="Times New Roman" w:eastAsia="Times New Roman" w:hAnsi="Times New Roman" w:cs="Times New Roman"/>
          <w:sz w:val="24"/>
          <w:szCs w:val="24"/>
          <w:lang w:eastAsia="zh-CN" w:bidi="he-IL"/>
        </w:rPr>
        <w:t xml:space="preserve">“[The Zealots] hesitated a great while what they should do, considering the shortness of the time by which they were straitened; because the people were prepared to attack them very soon, and because the suddenness of the plot laid against them had almost cut off all their hopes of getting any foreign assistance; for they might be under the height of their afflictions before any of their confederates could be informed of it. However, it was resolved to call in the </w:t>
      </w:r>
      <w:hyperlink r:id="rId343" w:history="1">
        <w:r w:rsidRPr="008E0C21">
          <w:rPr>
            <w:rFonts w:ascii="Times New Roman" w:eastAsia="Times New Roman" w:hAnsi="Times New Roman" w:cs="Times New Roman"/>
            <w:color w:val="0000FF"/>
            <w:sz w:val="24"/>
            <w:szCs w:val="24"/>
            <w:u w:val="single"/>
            <w:lang w:eastAsia="zh-CN" w:bidi="he-IL"/>
          </w:rPr>
          <w:t>Idumeans [Edomites]</w:t>
        </w:r>
      </w:hyperlink>
      <w:r w:rsidRPr="008E0C21">
        <w:rPr>
          <w:rFonts w:ascii="Times New Roman" w:eastAsia="Times New Roman" w:hAnsi="Times New Roman" w:cs="Times New Roman"/>
          <w:sz w:val="24"/>
          <w:szCs w:val="24"/>
          <w:lang w:eastAsia="zh-CN" w:bidi="he-IL"/>
        </w:rPr>
        <w:t xml:space="preserve">; so they wrote a short letter to this effect: That Ananus had imposed on the people, and was betraying their metropolis to the Romans; that they themselves had revolted from the rest, and were in custody in the temple, on account of the preservation of their liberty; that there was but a small time left wherein they might hope for their deliverance; and that unless they </w:t>
      </w:r>
      <w:r w:rsidRPr="008E0C21">
        <w:rPr>
          <w:rFonts w:ascii="Times New Roman" w:eastAsia="Times New Roman" w:hAnsi="Times New Roman" w:cs="Times New Roman"/>
          <w:sz w:val="24"/>
          <w:szCs w:val="24"/>
          <w:lang w:eastAsia="zh-CN" w:bidi="he-IL"/>
        </w:rPr>
        <w:lastRenderedPageBreak/>
        <w:t>would come immediately to their assistance, they should themselves be soon in the power of Artanus, and the city would be in the power of the Romans.</w:t>
      </w:r>
      <w:hyperlink r:id="rId344" w:anchor="cite_note-JW_Book_IV-2" w:history="1">
        <w:r w:rsidRPr="008E0C21">
          <w:rPr>
            <w:rFonts w:ascii="Times New Roman" w:eastAsia="Times New Roman" w:hAnsi="Times New Roman" w:cs="Times New Roman"/>
            <w:color w:val="0000FF"/>
            <w:sz w:val="24"/>
            <w:szCs w:val="24"/>
            <w:u w:val="single"/>
            <w:vertAlign w:val="superscript"/>
            <w:lang w:eastAsia="zh-CN" w:bidi="he-IL"/>
          </w:rPr>
          <w:t>[2]</w:t>
        </w:r>
      </w:hyperlink>
      <w:r w:rsidRPr="008E0C21">
        <w:rPr>
          <w:rFonts w:ascii="Times New Roman" w:eastAsia="Times New Roman" w:hAnsi="Times New Roman" w:cs="Times New Roman"/>
          <w:sz w:val="24"/>
          <w:szCs w:val="24"/>
          <w:lang w:eastAsia="zh-CN" w:bidi="he-IL"/>
        </w:rPr>
        <w:t>”</w:t>
      </w:r>
    </w:p>
    <w:p w:rsidR="000403B9" w:rsidRPr="008E0C21" w:rsidRDefault="000403B9" w:rsidP="000403B9">
      <w:pPr>
        <w:suppressAutoHyphens/>
        <w:spacing w:before="280" w:after="280" w:line="240" w:lineRule="auto"/>
        <w:rPr>
          <w:rFonts w:ascii="Times New Roman" w:eastAsia="Times New Roman" w:hAnsi="Times New Roman" w:cs="Times New Roman"/>
          <w:sz w:val="24"/>
          <w:szCs w:val="24"/>
          <w:lang w:eastAsia="zh-CN" w:bidi="he-IL"/>
        </w:rPr>
      </w:pPr>
      <w:r w:rsidRPr="008E0C21">
        <w:rPr>
          <w:rFonts w:ascii="Times New Roman" w:eastAsia="Times New Roman" w:hAnsi="Times New Roman" w:cs="Times New Roman"/>
          <w:sz w:val="24"/>
          <w:szCs w:val="24"/>
          <w:lang w:eastAsia="zh-CN" w:bidi="he-IL"/>
        </w:rPr>
        <w:t>The messengers managed to sneak out of the Temple and successfully deliver their message to the rulers of the Edomites, who were greatly alarmed, and quickly raised an army of 20,000 to march on Jerusalem, "in order to maintain the liberty of their metropolis."</w:t>
      </w:r>
      <w:hyperlink r:id="rId345" w:anchor="cite_note-JW_Book_IV-2" w:history="1">
        <w:r w:rsidRPr="008E0C21">
          <w:rPr>
            <w:rFonts w:ascii="Times New Roman" w:eastAsia="Times New Roman" w:hAnsi="Times New Roman" w:cs="Times New Roman"/>
            <w:color w:val="0000FF"/>
            <w:sz w:val="24"/>
            <w:szCs w:val="24"/>
            <w:u w:val="single"/>
            <w:vertAlign w:val="superscript"/>
            <w:lang w:eastAsia="zh-CN" w:bidi="he-IL"/>
          </w:rPr>
          <w:t>[2]</w:t>
        </w:r>
      </w:hyperlink>
      <w:r w:rsidRPr="008E0C21">
        <w:rPr>
          <w:rFonts w:ascii="Times New Roman" w:eastAsia="Times New Roman" w:hAnsi="Times New Roman" w:cs="Times New Roman"/>
          <w:sz w:val="24"/>
          <w:szCs w:val="24"/>
          <w:lang w:eastAsia="zh-CN" w:bidi="he-IL"/>
        </w:rPr>
        <w:t xml:space="preserve"> Upon receiving word that 20,000 Edomites were marching on Jerusalem, ben Hanan ordered the gates shut against them, and the walls guarded. Jesus, one of the elder high priests, made a speech from the walls, denouncing the Zealots as robbers and telling the Edomites to throw down their arms. Simon, son of Cathlas, one of Idumean commanders, quieted the tumult of his own men and answered: "I can no longer wonder that the patrons of liberty are under custody in the temple, since there are those that shut the gates of our common city to their own nation, and at the same time are prepared to admit the Romans into it; nay, perhaps are disposed to crown the gates with garlands at their coming, while they speak to the Idumeans from their own towers, and enjoin them to throw down their arms which they have taken up for the preservation of its liberty. . . ."</w:t>
      </w:r>
      <w:hyperlink r:id="rId346" w:anchor="cite_note-JW_Book_IV-2" w:history="1">
        <w:r w:rsidRPr="008E0C21">
          <w:rPr>
            <w:rFonts w:ascii="Times New Roman" w:eastAsia="Times New Roman" w:hAnsi="Times New Roman" w:cs="Times New Roman"/>
            <w:color w:val="0000FF"/>
            <w:sz w:val="24"/>
            <w:szCs w:val="24"/>
            <w:u w:val="single"/>
            <w:vertAlign w:val="superscript"/>
            <w:lang w:eastAsia="zh-CN" w:bidi="he-IL"/>
          </w:rPr>
          <w:t>[2]</w:t>
        </w:r>
      </w:hyperlink>
    </w:p>
    <w:p w:rsidR="000403B9" w:rsidRPr="008E0C21" w:rsidRDefault="000403B9" w:rsidP="000403B9">
      <w:pPr>
        <w:suppressAutoHyphens/>
        <w:spacing w:before="280" w:after="280" w:line="240" w:lineRule="auto"/>
        <w:rPr>
          <w:rFonts w:ascii="Times New Roman" w:eastAsia="Times New Roman" w:hAnsi="Times New Roman" w:cs="Times New Roman"/>
          <w:b/>
          <w:sz w:val="24"/>
          <w:szCs w:val="24"/>
          <w:lang w:eastAsia="zh-CN" w:bidi="he-IL"/>
        </w:rPr>
      </w:pPr>
      <w:r w:rsidRPr="008E0C21">
        <w:rPr>
          <w:rFonts w:ascii="Times New Roman" w:eastAsia="Times New Roman" w:hAnsi="Times New Roman" w:cs="Times New Roman"/>
          <w:sz w:val="24"/>
          <w:szCs w:val="24"/>
          <w:lang w:eastAsia="zh-CN" w:bidi="he-IL"/>
        </w:rPr>
        <w:t xml:space="preserve">That night a thunderstorm blew over Jerusalem, and the Zealots sneaked from the Temple to the gates, and cut the bars of the gates with saws, the sound masked by the sound of the wind and thunder. They opened the gates of Jerusalem to the Edomites, who fell upon the guards and made their way to the Temple. They slaughtered Ananus' forces there, killing him as well. After freeing the Zealots from the Temple, they massacred the common people. Eventually, after learning that </w:t>
      </w:r>
      <w:hyperlink r:id="rId347" w:history="1">
        <w:r w:rsidRPr="008E0C21">
          <w:rPr>
            <w:rFonts w:ascii="Times New Roman" w:eastAsia="Times New Roman" w:hAnsi="Times New Roman" w:cs="Times New Roman"/>
            <w:color w:val="0000FF"/>
            <w:sz w:val="24"/>
            <w:szCs w:val="24"/>
            <w:u w:val="single"/>
            <w:lang w:eastAsia="zh-CN" w:bidi="he-IL"/>
          </w:rPr>
          <w:t>Vespasian</w:t>
        </w:r>
      </w:hyperlink>
      <w:r w:rsidRPr="008E0C21">
        <w:rPr>
          <w:rFonts w:ascii="Times New Roman" w:eastAsia="Times New Roman" w:hAnsi="Times New Roman" w:cs="Times New Roman"/>
          <w:sz w:val="24"/>
          <w:szCs w:val="24"/>
          <w:lang w:eastAsia="zh-CN" w:bidi="he-IL"/>
        </w:rPr>
        <w:t xml:space="preserve"> had never been contacted by Ananus ben Ananus, the Edomites repented and left the city.</w:t>
      </w:r>
      <w:hyperlink r:id="rId348" w:anchor="cite_note-JW_Book_V-3" w:history="1">
        <w:r w:rsidRPr="008E0C21">
          <w:rPr>
            <w:rFonts w:ascii="Times New Roman" w:eastAsia="Times New Roman" w:hAnsi="Times New Roman" w:cs="Times New Roman"/>
            <w:color w:val="0000FF"/>
            <w:sz w:val="24"/>
            <w:szCs w:val="24"/>
            <w:u w:val="single"/>
            <w:vertAlign w:val="superscript"/>
            <w:lang w:eastAsia="zh-CN" w:bidi="he-IL"/>
          </w:rPr>
          <w:t>[3]</w:t>
        </w:r>
      </w:hyperlink>
    </w:p>
    <w:p w:rsidR="000403B9" w:rsidRPr="008E0C21" w:rsidRDefault="000403B9" w:rsidP="000403B9">
      <w:pPr>
        <w:suppressAutoHyphens/>
        <w:spacing w:after="0" w:line="240" w:lineRule="auto"/>
        <w:rPr>
          <w:rFonts w:ascii="Times New Roman" w:eastAsia="Times New Roman" w:hAnsi="Times New Roman" w:cs="Times New Roman"/>
          <w:sz w:val="24"/>
          <w:szCs w:val="24"/>
          <w:lang w:eastAsia="zh-CN"/>
        </w:rPr>
      </w:pPr>
      <w:r w:rsidRPr="008E0C21">
        <w:rPr>
          <w:rFonts w:ascii="Times New Roman" w:eastAsia="Times New Roman" w:hAnsi="Times New Roman" w:cs="Times New Roman"/>
          <w:b/>
          <w:sz w:val="24"/>
          <w:szCs w:val="24"/>
          <w:lang w:eastAsia="zh-CN"/>
        </w:rPr>
        <w:t>Aftermath</w:t>
      </w:r>
    </w:p>
    <w:p w:rsidR="000403B9" w:rsidRPr="008E0C21" w:rsidRDefault="000403B9" w:rsidP="000403B9">
      <w:pPr>
        <w:suppressAutoHyphens/>
        <w:spacing w:before="280" w:after="280" w:line="240" w:lineRule="auto"/>
        <w:rPr>
          <w:rFonts w:ascii="Times New Roman" w:eastAsia="Times New Roman" w:hAnsi="Times New Roman" w:cs="Times New Roman"/>
          <w:sz w:val="24"/>
          <w:szCs w:val="24"/>
          <w:lang w:eastAsia="zh-CN" w:bidi="he-IL"/>
        </w:rPr>
      </w:pPr>
      <w:r w:rsidRPr="008E0C21">
        <w:rPr>
          <w:rFonts w:ascii="Times New Roman" w:eastAsia="Times New Roman" w:hAnsi="Times New Roman" w:cs="Times New Roman"/>
          <w:sz w:val="24"/>
          <w:szCs w:val="24"/>
          <w:lang w:eastAsia="zh-CN" w:bidi="he-IL"/>
        </w:rPr>
        <w:t xml:space="preserve">Jerusalem remained in the hands of the Zealots until the </w:t>
      </w:r>
      <w:hyperlink r:id="rId349" w:history="1">
        <w:r w:rsidRPr="008E0C21">
          <w:rPr>
            <w:rFonts w:ascii="Times New Roman" w:eastAsia="Times New Roman" w:hAnsi="Times New Roman" w:cs="Times New Roman"/>
            <w:color w:val="0000FF"/>
            <w:sz w:val="24"/>
            <w:szCs w:val="24"/>
            <w:u w:val="single"/>
            <w:lang w:eastAsia="zh-CN" w:bidi="he-IL"/>
          </w:rPr>
          <w:t>Siege of Jerusalem</w:t>
        </w:r>
      </w:hyperlink>
      <w:r w:rsidRPr="008E0C21">
        <w:rPr>
          <w:rFonts w:ascii="Times New Roman" w:eastAsia="Times New Roman" w:hAnsi="Times New Roman" w:cs="Times New Roman"/>
          <w:sz w:val="24"/>
          <w:szCs w:val="24"/>
          <w:lang w:eastAsia="zh-CN" w:bidi="he-IL"/>
        </w:rPr>
        <w:t xml:space="preserve"> (70 CE) by Roman legions under </w:t>
      </w:r>
      <w:hyperlink r:id="rId350" w:history="1">
        <w:r w:rsidRPr="008E0C21">
          <w:rPr>
            <w:rFonts w:ascii="Times New Roman" w:eastAsia="Times New Roman" w:hAnsi="Times New Roman" w:cs="Times New Roman"/>
            <w:color w:val="0000FF"/>
            <w:sz w:val="24"/>
            <w:szCs w:val="24"/>
            <w:u w:val="single"/>
            <w:lang w:eastAsia="zh-CN" w:bidi="he-IL"/>
          </w:rPr>
          <w:t>Titus</w:t>
        </w:r>
      </w:hyperlink>
      <w:r w:rsidRPr="008E0C21">
        <w:rPr>
          <w:rFonts w:ascii="Times New Roman" w:eastAsia="Times New Roman" w:hAnsi="Times New Roman" w:cs="Times New Roman"/>
          <w:sz w:val="24"/>
          <w:szCs w:val="24"/>
          <w:lang w:eastAsia="zh-CN" w:bidi="he-IL"/>
        </w:rPr>
        <w:t xml:space="preserve"> resulted in the sack of the city and the capture and imprisonment of Zealot leaders.</w:t>
      </w:r>
    </w:p>
    <w:p w:rsidR="000403B9" w:rsidRPr="000403B9" w:rsidRDefault="000403B9" w:rsidP="000403B9">
      <w:pPr>
        <w:suppressAutoHyphens/>
        <w:spacing w:after="0" w:line="240" w:lineRule="auto"/>
        <w:rPr>
          <w:rFonts w:ascii="Times New Roman" w:eastAsia="Times New Roman" w:hAnsi="Times New Roman" w:cs="Times New Roman"/>
          <w:sz w:val="20"/>
          <w:szCs w:val="20"/>
          <w:lang w:eastAsia="zh-CN"/>
        </w:rPr>
      </w:pPr>
      <w:r w:rsidRPr="000403B9">
        <w:rPr>
          <w:rFonts w:ascii="Times New Roman" w:eastAsia="Times New Roman" w:hAnsi="Times New Roman" w:cs="Times New Roman"/>
          <w:b/>
          <w:bCs/>
          <w:sz w:val="20"/>
          <w:szCs w:val="20"/>
          <w:lang w:eastAsia="zh-CN"/>
        </w:rPr>
        <w:t>Source</w:t>
      </w:r>
      <w:r w:rsidRPr="000403B9">
        <w:rPr>
          <w:rFonts w:ascii="Times New Roman" w:eastAsia="Times New Roman" w:hAnsi="Times New Roman" w:cs="Times New Roman"/>
          <w:sz w:val="20"/>
          <w:szCs w:val="20"/>
          <w:lang w:eastAsia="zh-CN"/>
        </w:rPr>
        <w:t xml:space="preserve">: </w:t>
      </w:r>
      <w:hyperlink r:id="rId351" w:history="1">
        <w:r w:rsidRPr="000403B9">
          <w:rPr>
            <w:rFonts w:ascii="Times New Roman" w:eastAsia="Times New Roman" w:hAnsi="Times New Roman" w:cs="Times New Roman"/>
            <w:color w:val="0000FF"/>
            <w:sz w:val="20"/>
            <w:szCs w:val="20"/>
            <w:u w:val="single"/>
            <w:lang w:eastAsia="zh-CN"/>
          </w:rPr>
          <w:t>http://en.wikipedia.org/wiki/Zealot_Temple_Siege</w:t>
        </w:r>
      </w:hyperlink>
    </w:p>
    <w:p w:rsidR="000403B9" w:rsidRPr="008E0C21" w:rsidRDefault="000403B9" w:rsidP="000403B9">
      <w:pPr>
        <w:suppressAutoHyphens/>
        <w:spacing w:after="0" w:line="240" w:lineRule="auto"/>
        <w:rPr>
          <w:rFonts w:ascii="Times New Roman" w:eastAsia="Times New Roman" w:hAnsi="Times New Roman" w:cs="Times New Roman"/>
          <w:sz w:val="24"/>
          <w:szCs w:val="24"/>
          <w:lang w:eastAsia="zh-CN"/>
        </w:rPr>
      </w:pPr>
    </w:p>
    <w:p w:rsidR="000403B9" w:rsidRPr="008E0C21" w:rsidRDefault="000403B9" w:rsidP="001B4B4C">
      <w:pPr>
        <w:suppressAutoHyphens/>
        <w:spacing w:after="0" w:line="240" w:lineRule="auto"/>
        <w:rPr>
          <w:rFonts w:ascii="Times New Roman" w:eastAsia="Times New Roman" w:hAnsi="Times New Roman" w:cs="Times New Roman"/>
          <w:sz w:val="24"/>
          <w:szCs w:val="24"/>
          <w:lang w:eastAsia="zh-CN"/>
        </w:rPr>
      </w:pPr>
      <w:r w:rsidRPr="008E0C21">
        <w:rPr>
          <w:rFonts w:ascii="Times New Roman" w:eastAsia="Times New Roman" w:hAnsi="Times New Roman" w:cs="Times New Roman"/>
          <w:sz w:val="24"/>
          <w:szCs w:val="24"/>
          <w:lang w:eastAsia="zh-CN"/>
        </w:rPr>
        <w:br/>
      </w:r>
      <w:r w:rsidRPr="008E0C21">
        <w:rPr>
          <w:rFonts w:ascii="Times New Roman" w:eastAsia="Times New Roman" w:hAnsi="Times New Roman" w:cs="Times New Roman"/>
          <w:sz w:val="24"/>
          <w:szCs w:val="24"/>
          <w:u w:val="single"/>
          <w:lang w:eastAsia="zh-CN"/>
        </w:rPr>
        <w:t>For a more detailed account according to the works of Josephus</w:t>
      </w:r>
      <w:r w:rsidRPr="008E0C21">
        <w:rPr>
          <w:rFonts w:ascii="Times New Roman" w:eastAsia="Times New Roman" w:hAnsi="Times New Roman" w:cs="Times New Roman"/>
          <w:sz w:val="24"/>
          <w:szCs w:val="24"/>
          <w:lang w:eastAsia="zh-CN"/>
        </w:rPr>
        <w:br/>
      </w:r>
    </w:p>
    <w:p w:rsidR="000403B9" w:rsidRPr="008E0C21" w:rsidRDefault="000403B9" w:rsidP="000403B9">
      <w:pPr>
        <w:suppressAutoHyphens/>
        <w:spacing w:after="0" w:line="240" w:lineRule="auto"/>
        <w:rPr>
          <w:rFonts w:ascii="Times New Roman" w:eastAsia="Times New Roman" w:hAnsi="Times New Roman" w:cs="Times New Roman"/>
          <w:sz w:val="24"/>
          <w:szCs w:val="24"/>
          <w:lang w:eastAsia="zh-CN"/>
        </w:rPr>
      </w:pPr>
      <w:r w:rsidRPr="008E0C21">
        <w:rPr>
          <w:rFonts w:ascii="Times New Roman" w:eastAsia="Times New Roman" w:hAnsi="Times New Roman" w:cs="Times New Roman"/>
          <w:sz w:val="24"/>
          <w:szCs w:val="24"/>
          <w:lang w:eastAsia="zh-CN"/>
        </w:rPr>
        <w:t xml:space="preserve">Josephus Part 6: The Factions Battle for Power January 68 - May 70 CE by G. J. Goldberg </w:t>
      </w:r>
    </w:p>
    <w:p w:rsidR="000403B9" w:rsidRPr="008E0C21" w:rsidRDefault="003C6291" w:rsidP="000403B9">
      <w:pPr>
        <w:suppressAutoHyphens/>
        <w:spacing w:after="0" w:line="240" w:lineRule="auto"/>
        <w:rPr>
          <w:rFonts w:ascii="Times New Roman" w:eastAsia="Times New Roman" w:hAnsi="Times New Roman" w:cs="Times New Roman"/>
          <w:sz w:val="24"/>
          <w:szCs w:val="24"/>
          <w:lang w:eastAsia="zh-CN"/>
        </w:rPr>
      </w:pPr>
      <w:hyperlink r:id="rId352" w:history="1">
        <w:r w:rsidR="000403B9" w:rsidRPr="008E0C21">
          <w:rPr>
            <w:rFonts w:ascii="Times New Roman" w:eastAsia="Times New Roman" w:hAnsi="Times New Roman" w:cs="Times New Roman"/>
            <w:color w:val="0000FF"/>
            <w:sz w:val="24"/>
            <w:szCs w:val="24"/>
            <w:u w:val="single"/>
            <w:lang w:eastAsia="zh-CN"/>
          </w:rPr>
          <w:t>http://www.josephus.org/FlJosephus2/warChronology6Factions.htm</w:t>
        </w:r>
      </w:hyperlink>
    </w:p>
    <w:p w:rsidR="000403B9" w:rsidRPr="008E0C21" w:rsidRDefault="000403B9" w:rsidP="000403B9">
      <w:pPr>
        <w:suppressAutoHyphens/>
        <w:spacing w:after="0" w:line="240" w:lineRule="auto"/>
        <w:rPr>
          <w:rFonts w:ascii="Times New Roman" w:eastAsia="Times New Roman" w:hAnsi="Times New Roman" w:cs="Times New Roman"/>
          <w:sz w:val="24"/>
          <w:szCs w:val="24"/>
          <w:lang w:eastAsia="zh-CN"/>
        </w:rPr>
      </w:pPr>
    </w:p>
    <w:p w:rsidR="000403B9" w:rsidRPr="008E0C21" w:rsidRDefault="000403B9" w:rsidP="000403B9">
      <w:pPr>
        <w:suppressAutoHyphens/>
        <w:spacing w:after="0" w:line="240" w:lineRule="auto"/>
        <w:rPr>
          <w:rFonts w:ascii="Times New Roman" w:eastAsia="Times New Roman" w:hAnsi="Times New Roman" w:cs="Times New Roman"/>
          <w:sz w:val="24"/>
          <w:szCs w:val="24"/>
          <w:lang w:eastAsia="zh-CN"/>
        </w:rPr>
      </w:pPr>
    </w:p>
    <w:p w:rsidR="000403B9" w:rsidRPr="008E0C21" w:rsidRDefault="000403B9" w:rsidP="001B4B4C">
      <w:pPr>
        <w:suppressAutoHyphens/>
        <w:spacing w:after="0" w:line="240" w:lineRule="auto"/>
        <w:rPr>
          <w:rFonts w:ascii="Times New Roman" w:eastAsia="Times New Roman" w:hAnsi="Times New Roman" w:cs="Times New Roman"/>
          <w:sz w:val="24"/>
          <w:szCs w:val="24"/>
          <w:lang w:eastAsia="zh-CN"/>
        </w:rPr>
      </w:pPr>
      <w:r w:rsidRPr="001B4B4C">
        <w:rPr>
          <w:rFonts w:ascii="Times New Roman" w:eastAsia="Times New Roman" w:hAnsi="Times New Roman" w:cs="Times New Roman"/>
          <w:b/>
          <w:bCs/>
          <w:sz w:val="24"/>
          <w:szCs w:val="24"/>
          <w:lang w:eastAsia="zh-CN"/>
        </w:rPr>
        <w:t>Alternative source</w:t>
      </w:r>
      <w:r w:rsidRPr="008E0C21">
        <w:rPr>
          <w:rFonts w:ascii="Times New Roman" w:eastAsia="Times New Roman" w:hAnsi="Times New Roman" w:cs="Times New Roman"/>
          <w:sz w:val="24"/>
          <w:szCs w:val="24"/>
          <w:lang w:eastAsia="zh-CN"/>
        </w:rPr>
        <w:t>:</w:t>
      </w:r>
    </w:p>
    <w:p w:rsidR="000403B9" w:rsidRPr="008E0C21" w:rsidRDefault="000403B9" w:rsidP="000403B9">
      <w:pPr>
        <w:suppressAutoHyphens/>
        <w:spacing w:after="0" w:line="240" w:lineRule="auto"/>
        <w:rPr>
          <w:rFonts w:ascii="Times New Roman" w:eastAsia="Times New Roman" w:hAnsi="Times New Roman" w:cs="Times New Roman"/>
          <w:sz w:val="24"/>
          <w:szCs w:val="24"/>
          <w:lang w:eastAsia="zh-CN"/>
        </w:rPr>
      </w:pPr>
      <w:r w:rsidRPr="008E0C21">
        <w:rPr>
          <w:rFonts w:ascii="Times New Roman" w:eastAsia="Times New Roman" w:hAnsi="Times New Roman" w:cs="Times New Roman"/>
          <w:sz w:val="24"/>
          <w:szCs w:val="24"/>
          <w:lang w:eastAsia="zh-CN"/>
        </w:rPr>
        <w:t>VISUAL TIMELINE OF THE ROMAN-JEWISH WAR</w:t>
      </w:r>
    </w:p>
    <w:p w:rsidR="000403B9" w:rsidRPr="008E0C21" w:rsidRDefault="003C6291" w:rsidP="000403B9">
      <w:pPr>
        <w:suppressAutoHyphens/>
        <w:spacing w:after="0" w:line="240" w:lineRule="auto"/>
        <w:rPr>
          <w:rFonts w:ascii="Times New Roman" w:eastAsia="Times New Roman" w:hAnsi="Times New Roman" w:cs="Times New Roman"/>
          <w:sz w:val="24"/>
          <w:szCs w:val="24"/>
          <w:lang w:eastAsia="zh-CN"/>
        </w:rPr>
      </w:pPr>
      <w:hyperlink r:id="rId353" w:history="1">
        <w:r w:rsidR="000403B9" w:rsidRPr="008E0C21">
          <w:rPr>
            <w:rFonts w:ascii="Times New Roman" w:eastAsia="Times New Roman" w:hAnsi="Times New Roman" w:cs="Times New Roman"/>
            <w:color w:val="0000FF"/>
            <w:sz w:val="24"/>
            <w:szCs w:val="24"/>
            <w:u w:val="single"/>
            <w:lang w:eastAsia="zh-CN"/>
          </w:rPr>
          <w:t>http://www.preteristarchive.com/JewishWars/timeline_factional.html</w:t>
        </w:r>
      </w:hyperlink>
    </w:p>
    <w:p w:rsidR="000403B9" w:rsidRPr="008E0C21" w:rsidRDefault="000403B9" w:rsidP="000403B9">
      <w:pPr>
        <w:suppressAutoHyphens/>
        <w:spacing w:after="0" w:line="240" w:lineRule="auto"/>
        <w:rPr>
          <w:rFonts w:ascii="Times New Roman" w:eastAsia="Times New Roman" w:hAnsi="Times New Roman" w:cs="Times New Roman"/>
          <w:sz w:val="24"/>
          <w:szCs w:val="24"/>
          <w:lang w:eastAsia="zh-CN"/>
        </w:rPr>
      </w:pPr>
      <w:r>
        <w:rPr>
          <w:rFonts w:ascii="Times New Roman" w:eastAsia="Times New Roman" w:hAnsi="Times New Roman" w:cs="Times New Roman"/>
          <w:sz w:val="24"/>
          <w:szCs w:val="24"/>
          <w:lang w:eastAsia="zh-CN"/>
        </w:rPr>
        <w:br/>
      </w:r>
      <w:r>
        <w:rPr>
          <w:rFonts w:ascii="Times New Roman" w:eastAsia="Times New Roman" w:hAnsi="Times New Roman" w:cs="Times New Roman"/>
          <w:sz w:val="24"/>
          <w:szCs w:val="24"/>
          <w:lang w:eastAsia="zh-CN"/>
        </w:rPr>
        <w:br/>
      </w:r>
    </w:p>
    <w:p w:rsidR="000403B9" w:rsidRPr="008E0C21" w:rsidRDefault="000403B9" w:rsidP="000403B9">
      <w:pPr>
        <w:suppressAutoHyphens/>
        <w:spacing w:after="0" w:line="240" w:lineRule="auto"/>
        <w:rPr>
          <w:rFonts w:ascii="Times New Roman" w:eastAsia="Times New Roman" w:hAnsi="Times New Roman" w:cs="Times New Roman"/>
          <w:sz w:val="24"/>
          <w:szCs w:val="24"/>
          <w:lang w:eastAsia="zh-CN"/>
        </w:rPr>
      </w:pPr>
    </w:p>
    <w:p w:rsidR="00DE5664" w:rsidRPr="00DE5664" w:rsidRDefault="000403B9" w:rsidP="0061323C">
      <w:pPr>
        <w:rPr>
          <w:rFonts w:asciiTheme="majorBidi" w:hAnsiTheme="majorBidi" w:cstheme="majorBidi"/>
          <w:sz w:val="24"/>
          <w:szCs w:val="24"/>
        </w:rPr>
      </w:pPr>
      <w:r w:rsidRPr="008E0C21">
        <w:rPr>
          <w:rFonts w:ascii="Times New Roman" w:eastAsia="Times New Roman" w:hAnsi="Times New Roman" w:cs="Times New Roman"/>
          <w:sz w:val="24"/>
          <w:szCs w:val="24"/>
          <w:lang w:eastAsia="zh-CN"/>
        </w:rPr>
        <w:lastRenderedPageBreak/>
        <w:t>After the Roman armies destroyed Jerusalem, what happened to these “Jews” who were against the Israelites and desired the land of Israel for themselves?  Did some go north toward</w:t>
      </w:r>
      <w:r w:rsidR="001B4B4C">
        <w:rPr>
          <w:rFonts w:ascii="Times New Roman" w:eastAsia="Times New Roman" w:hAnsi="Times New Roman" w:cs="Times New Roman"/>
          <w:sz w:val="24"/>
          <w:szCs w:val="24"/>
          <w:lang w:eastAsia="zh-CN"/>
        </w:rPr>
        <w:t>s</w:t>
      </w:r>
      <w:r w:rsidRPr="008E0C21">
        <w:rPr>
          <w:rFonts w:ascii="Times New Roman" w:eastAsia="Times New Roman" w:hAnsi="Times New Roman" w:cs="Times New Roman"/>
          <w:sz w:val="24"/>
          <w:szCs w:val="24"/>
          <w:lang w:eastAsia="zh-CN"/>
        </w:rPr>
        <w:t xml:space="preserve"> the Caucasus Mountains?  Did some go to Babylon?  Did some go to North Africa?  Did some go the Iberian Peninsula?  Did some go into other parts of Europe?  Being an Edomite “Jew,” with a history of partnerships with the Romans, you could easily go into Europe.  </w:t>
      </w:r>
      <w:r w:rsidR="00AB19B7">
        <w:rPr>
          <w:rFonts w:ascii="Times New Roman" w:eastAsia="Times New Roman" w:hAnsi="Times New Roman" w:cs="Times New Roman"/>
          <w:sz w:val="24"/>
          <w:szCs w:val="24"/>
          <w:lang w:eastAsia="zh-CN"/>
        </w:rPr>
        <w:t xml:space="preserve">  </w:t>
      </w:r>
      <w:r>
        <w:rPr>
          <w:rFonts w:asciiTheme="majorBidi" w:hAnsiTheme="majorBidi" w:cstheme="majorBidi"/>
          <w:sz w:val="24"/>
          <w:szCs w:val="24"/>
        </w:rPr>
        <w:br/>
      </w:r>
      <w:r w:rsidR="00DE5664">
        <w:rPr>
          <w:rFonts w:asciiTheme="majorBidi" w:hAnsiTheme="majorBidi" w:cstheme="majorBidi"/>
          <w:sz w:val="24"/>
          <w:szCs w:val="24"/>
        </w:rPr>
        <w:br/>
      </w:r>
      <w:r w:rsidR="00C15F89">
        <w:rPr>
          <w:rFonts w:asciiTheme="majorBidi" w:hAnsiTheme="majorBidi" w:cstheme="majorBidi"/>
          <w:sz w:val="24"/>
          <w:szCs w:val="24"/>
        </w:rPr>
        <w:t xml:space="preserve">After this point in time in history it takes more than just being called Jewish to determine if a person </w:t>
      </w:r>
      <w:r w:rsidR="002F0551">
        <w:rPr>
          <w:rFonts w:asciiTheme="majorBidi" w:hAnsiTheme="majorBidi" w:cstheme="majorBidi"/>
          <w:sz w:val="24"/>
          <w:szCs w:val="24"/>
        </w:rPr>
        <w:t>was</w:t>
      </w:r>
      <w:r w:rsidR="00C15F89">
        <w:rPr>
          <w:rFonts w:asciiTheme="majorBidi" w:hAnsiTheme="majorBidi" w:cstheme="majorBidi"/>
          <w:sz w:val="24"/>
          <w:szCs w:val="24"/>
        </w:rPr>
        <w:t xml:space="preserve"> </w:t>
      </w:r>
      <w:r w:rsidR="00837B84">
        <w:rPr>
          <w:rFonts w:asciiTheme="majorBidi" w:hAnsiTheme="majorBidi" w:cstheme="majorBidi"/>
          <w:sz w:val="24"/>
          <w:szCs w:val="24"/>
        </w:rPr>
        <w:t>Jewish</w:t>
      </w:r>
      <w:r w:rsidR="00A90C30">
        <w:rPr>
          <w:rFonts w:asciiTheme="majorBidi" w:hAnsiTheme="majorBidi" w:cstheme="majorBidi"/>
          <w:sz w:val="24"/>
          <w:szCs w:val="24"/>
        </w:rPr>
        <w:t>.  O</w:t>
      </w:r>
      <w:r w:rsidR="00C15F89">
        <w:rPr>
          <w:rFonts w:asciiTheme="majorBidi" w:hAnsiTheme="majorBidi" w:cstheme="majorBidi"/>
          <w:sz w:val="24"/>
          <w:szCs w:val="24"/>
        </w:rPr>
        <w:t>r at least it should.</w:t>
      </w:r>
      <w:r w:rsidR="00C96833">
        <w:rPr>
          <w:rFonts w:asciiTheme="majorBidi" w:hAnsiTheme="majorBidi" w:cstheme="majorBidi"/>
          <w:sz w:val="24"/>
          <w:szCs w:val="24"/>
        </w:rPr>
        <w:t xml:space="preserve">  But why haven’t you been told this?</w:t>
      </w:r>
      <w:r w:rsidR="00D44F00">
        <w:rPr>
          <w:rFonts w:asciiTheme="majorBidi" w:hAnsiTheme="majorBidi" w:cstheme="majorBidi"/>
          <w:sz w:val="24"/>
          <w:szCs w:val="24"/>
        </w:rPr>
        <w:br/>
      </w:r>
      <w:r w:rsidR="00D44F00">
        <w:rPr>
          <w:rFonts w:asciiTheme="majorBidi" w:hAnsiTheme="majorBidi" w:cstheme="majorBidi"/>
          <w:sz w:val="24"/>
          <w:szCs w:val="24"/>
        </w:rPr>
        <w:br/>
        <w:t>And when looking at historical documents, references to Jews, especially after the 1</w:t>
      </w:r>
      <w:r w:rsidR="00D44F00" w:rsidRPr="00D44F00">
        <w:rPr>
          <w:rFonts w:asciiTheme="majorBidi" w:hAnsiTheme="majorBidi" w:cstheme="majorBidi"/>
          <w:sz w:val="24"/>
          <w:szCs w:val="24"/>
          <w:vertAlign w:val="superscript"/>
        </w:rPr>
        <w:t>st</w:t>
      </w:r>
      <w:r w:rsidR="00D44F00">
        <w:rPr>
          <w:rFonts w:asciiTheme="majorBidi" w:hAnsiTheme="majorBidi" w:cstheme="majorBidi"/>
          <w:sz w:val="24"/>
          <w:szCs w:val="24"/>
        </w:rPr>
        <w:t xml:space="preserve"> century CE, are most likely referring to people who practice</w:t>
      </w:r>
      <w:r w:rsidR="00C96833">
        <w:rPr>
          <w:rFonts w:asciiTheme="majorBidi" w:hAnsiTheme="majorBidi" w:cstheme="majorBidi"/>
          <w:sz w:val="24"/>
          <w:szCs w:val="24"/>
        </w:rPr>
        <w:t>d</w:t>
      </w:r>
      <w:r w:rsidR="00D44F00">
        <w:rPr>
          <w:rFonts w:asciiTheme="majorBidi" w:hAnsiTheme="majorBidi" w:cstheme="majorBidi"/>
          <w:sz w:val="24"/>
          <w:szCs w:val="24"/>
        </w:rPr>
        <w:t xml:space="preserve"> the Jewish religion, not people who </w:t>
      </w:r>
      <w:r w:rsidR="00A45BE2">
        <w:rPr>
          <w:rFonts w:asciiTheme="majorBidi" w:hAnsiTheme="majorBidi" w:cstheme="majorBidi"/>
          <w:sz w:val="24"/>
          <w:szCs w:val="24"/>
        </w:rPr>
        <w:t>were</w:t>
      </w:r>
      <w:r w:rsidR="00D44F00">
        <w:rPr>
          <w:rFonts w:asciiTheme="majorBidi" w:hAnsiTheme="majorBidi" w:cstheme="majorBidi"/>
          <w:sz w:val="24"/>
          <w:szCs w:val="24"/>
        </w:rPr>
        <w:t xml:space="preserve"> Israelites.</w:t>
      </w:r>
      <w:r w:rsidR="00E877A4">
        <w:rPr>
          <w:rFonts w:asciiTheme="majorBidi" w:hAnsiTheme="majorBidi" w:cstheme="majorBidi"/>
          <w:sz w:val="24"/>
          <w:szCs w:val="24"/>
        </w:rPr>
        <w:t xml:space="preserve">  It’s like saying Christians.  </w:t>
      </w:r>
      <w:r w:rsidR="00E35D97">
        <w:rPr>
          <w:rFonts w:asciiTheme="majorBidi" w:hAnsiTheme="majorBidi" w:cstheme="majorBidi"/>
          <w:sz w:val="24"/>
          <w:szCs w:val="24"/>
        </w:rPr>
        <w:t xml:space="preserve">This is something </w:t>
      </w:r>
      <w:r w:rsidR="00A45BE2">
        <w:rPr>
          <w:rFonts w:asciiTheme="majorBidi" w:hAnsiTheme="majorBidi" w:cstheme="majorBidi"/>
          <w:sz w:val="24"/>
          <w:szCs w:val="24"/>
        </w:rPr>
        <w:t xml:space="preserve">else </w:t>
      </w:r>
      <w:r w:rsidR="00E35D97">
        <w:rPr>
          <w:rFonts w:asciiTheme="majorBidi" w:hAnsiTheme="majorBidi" w:cstheme="majorBidi"/>
          <w:sz w:val="24"/>
          <w:szCs w:val="24"/>
        </w:rPr>
        <w:t>they won’t tell you.</w:t>
      </w:r>
      <w:r w:rsidR="00E35D97">
        <w:rPr>
          <w:rFonts w:asciiTheme="majorBidi" w:hAnsiTheme="majorBidi" w:cstheme="majorBidi"/>
          <w:sz w:val="24"/>
          <w:szCs w:val="24"/>
        </w:rPr>
        <w:br/>
      </w:r>
      <w:r w:rsidR="00E35D97">
        <w:rPr>
          <w:rFonts w:asciiTheme="majorBidi" w:hAnsiTheme="majorBidi" w:cstheme="majorBidi"/>
          <w:sz w:val="24"/>
          <w:szCs w:val="24"/>
        </w:rPr>
        <w:br/>
        <w:t>So, you have two major problems when researching (or at least you should)</w:t>
      </w:r>
      <w:r w:rsidR="00C955D9">
        <w:rPr>
          <w:rFonts w:asciiTheme="majorBidi" w:hAnsiTheme="majorBidi" w:cstheme="majorBidi"/>
          <w:sz w:val="24"/>
          <w:szCs w:val="24"/>
        </w:rPr>
        <w:t>.  1. I</w:t>
      </w:r>
      <w:r w:rsidR="00E35D97">
        <w:rPr>
          <w:rFonts w:asciiTheme="majorBidi" w:hAnsiTheme="majorBidi" w:cstheme="majorBidi"/>
          <w:sz w:val="24"/>
          <w:szCs w:val="24"/>
        </w:rPr>
        <w:t>s the reference to Jews referring to Israelite</w:t>
      </w:r>
      <w:r w:rsidR="000C603E">
        <w:rPr>
          <w:rFonts w:asciiTheme="majorBidi" w:hAnsiTheme="majorBidi" w:cstheme="majorBidi"/>
          <w:sz w:val="24"/>
          <w:szCs w:val="24"/>
        </w:rPr>
        <w:t>s</w:t>
      </w:r>
      <w:r w:rsidR="00E35D97">
        <w:rPr>
          <w:rFonts w:asciiTheme="majorBidi" w:hAnsiTheme="majorBidi" w:cstheme="majorBidi"/>
          <w:sz w:val="24"/>
          <w:szCs w:val="24"/>
        </w:rPr>
        <w:t xml:space="preserve"> or Edomite-Nabatean</w:t>
      </w:r>
      <w:r w:rsidR="000C603E">
        <w:rPr>
          <w:rFonts w:asciiTheme="majorBidi" w:hAnsiTheme="majorBidi" w:cstheme="majorBidi"/>
          <w:sz w:val="24"/>
          <w:szCs w:val="24"/>
        </w:rPr>
        <w:t>s</w:t>
      </w:r>
      <w:r w:rsidR="00E35D97">
        <w:rPr>
          <w:rFonts w:asciiTheme="majorBidi" w:hAnsiTheme="majorBidi" w:cstheme="majorBidi"/>
          <w:sz w:val="24"/>
          <w:szCs w:val="24"/>
        </w:rPr>
        <w:t xml:space="preserve">?  </w:t>
      </w:r>
      <w:r w:rsidR="00C955D9">
        <w:rPr>
          <w:rFonts w:asciiTheme="majorBidi" w:hAnsiTheme="majorBidi" w:cstheme="majorBidi"/>
          <w:sz w:val="24"/>
          <w:szCs w:val="24"/>
        </w:rPr>
        <w:t xml:space="preserve">2. </w:t>
      </w:r>
      <w:r w:rsidR="00E35D97">
        <w:rPr>
          <w:rFonts w:asciiTheme="majorBidi" w:hAnsiTheme="majorBidi" w:cstheme="majorBidi"/>
          <w:sz w:val="24"/>
          <w:szCs w:val="24"/>
        </w:rPr>
        <w:t>Is the reference to Jews referrin</w:t>
      </w:r>
      <w:r w:rsidR="000C603E">
        <w:rPr>
          <w:rFonts w:asciiTheme="majorBidi" w:hAnsiTheme="majorBidi" w:cstheme="majorBidi"/>
          <w:sz w:val="24"/>
          <w:szCs w:val="24"/>
        </w:rPr>
        <w:t xml:space="preserve">g to </w:t>
      </w:r>
      <w:r w:rsidR="00E35D97">
        <w:rPr>
          <w:rFonts w:asciiTheme="majorBidi" w:hAnsiTheme="majorBidi" w:cstheme="majorBidi"/>
          <w:sz w:val="24"/>
          <w:szCs w:val="24"/>
        </w:rPr>
        <w:t xml:space="preserve">genetic </w:t>
      </w:r>
      <w:r w:rsidR="00C955D9">
        <w:rPr>
          <w:rFonts w:asciiTheme="majorBidi" w:hAnsiTheme="majorBidi" w:cstheme="majorBidi"/>
          <w:sz w:val="24"/>
          <w:szCs w:val="24"/>
        </w:rPr>
        <w:t>Israelite</w:t>
      </w:r>
      <w:r w:rsidR="000C603E">
        <w:rPr>
          <w:rFonts w:asciiTheme="majorBidi" w:hAnsiTheme="majorBidi" w:cstheme="majorBidi"/>
          <w:sz w:val="24"/>
          <w:szCs w:val="24"/>
        </w:rPr>
        <w:t>s</w:t>
      </w:r>
      <w:r w:rsidR="00E35D97">
        <w:rPr>
          <w:rFonts w:asciiTheme="majorBidi" w:hAnsiTheme="majorBidi" w:cstheme="majorBidi"/>
          <w:sz w:val="24"/>
          <w:szCs w:val="24"/>
        </w:rPr>
        <w:t xml:space="preserve"> or </w:t>
      </w:r>
      <w:r w:rsidR="000C603E">
        <w:rPr>
          <w:rFonts w:asciiTheme="majorBidi" w:hAnsiTheme="majorBidi" w:cstheme="majorBidi"/>
          <w:sz w:val="24"/>
          <w:szCs w:val="24"/>
        </w:rPr>
        <w:t>people</w:t>
      </w:r>
      <w:r w:rsidR="00C955D9">
        <w:rPr>
          <w:rFonts w:asciiTheme="majorBidi" w:hAnsiTheme="majorBidi" w:cstheme="majorBidi"/>
          <w:sz w:val="24"/>
          <w:szCs w:val="24"/>
        </w:rPr>
        <w:t xml:space="preserve"> who practice </w:t>
      </w:r>
      <w:r w:rsidR="00563FB3">
        <w:rPr>
          <w:rFonts w:asciiTheme="majorBidi" w:hAnsiTheme="majorBidi" w:cstheme="majorBidi"/>
          <w:sz w:val="24"/>
          <w:szCs w:val="24"/>
        </w:rPr>
        <w:t>“</w:t>
      </w:r>
      <w:r w:rsidR="00C955D9">
        <w:rPr>
          <w:rFonts w:asciiTheme="majorBidi" w:hAnsiTheme="majorBidi" w:cstheme="majorBidi"/>
          <w:sz w:val="24"/>
          <w:szCs w:val="24"/>
        </w:rPr>
        <w:t>Judaism</w:t>
      </w:r>
      <w:r w:rsidR="00563FB3">
        <w:rPr>
          <w:rFonts w:asciiTheme="majorBidi" w:hAnsiTheme="majorBidi" w:cstheme="majorBidi"/>
          <w:sz w:val="24"/>
          <w:szCs w:val="24"/>
        </w:rPr>
        <w:t>”</w:t>
      </w:r>
      <w:r w:rsidR="00E35D97">
        <w:rPr>
          <w:rFonts w:asciiTheme="majorBidi" w:hAnsiTheme="majorBidi" w:cstheme="majorBidi"/>
          <w:sz w:val="24"/>
          <w:szCs w:val="24"/>
        </w:rPr>
        <w:t xml:space="preserve">? </w:t>
      </w:r>
      <w:r w:rsidR="00842CD9">
        <w:rPr>
          <w:rFonts w:asciiTheme="majorBidi" w:hAnsiTheme="majorBidi" w:cstheme="majorBidi"/>
          <w:sz w:val="24"/>
          <w:szCs w:val="24"/>
        </w:rPr>
        <w:br/>
      </w:r>
      <w:r w:rsidR="00842CD9">
        <w:rPr>
          <w:rFonts w:asciiTheme="majorBidi" w:hAnsiTheme="majorBidi" w:cstheme="majorBidi"/>
          <w:sz w:val="24"/>
          <w:szCs w:val="24"/>
        </w:rPr>
        <w:br/>
        <w:t>To make a long story short, they spread to the Arabian Peninsula, Babylon, North Africa and elsewhere as Jews, converting the locals into Judaism.</w:t>
      </w:r>
      <w:r w:rsidR="00B45DF6">
        <w:rPr>
          <w:rFonts w:asciiTheme="majorBidi" w:hAnsiTheme="majorBidi" w:cstheme="majorBidi"/>
          <w:sz w:val="24"/>
          <w:szCs w:val="24"/>
        </w:rPr>
        <w:t xml:space="preserve">  And I wouldn’t doubt that women within these populations were</w:t>
      </w:r>
      <w:r w:rsidR="00B454F3">
        <w:rPr>
          <w:rFonts w:asciiTheme="majorBidi" w:hAnsiTheme="majorBidi" w:cstheme="majorBidi"/>
          <w:sz w:val="24"/>
          <w:szCs w:val="24"/>
        </w:rPr>
        <w:t xml:space="preserve"> a part of this process, spreading Edomite-Nabatean/Arab/Middle Eastern DNA into these populations.  </w:t>
      </w:r>
      <w:r w:rsidR="00842CD9">
        <w:rPr>
          <w:rFonts w:asciiTheme="majorBidi" w:hAnsiTheme="majorBidi" w:cstheme="majorBidi"/>
          <w:sz w:val="24"/>
          <w:szCs w:val="24"/>
        </w:rPr>
        <w:t xml:space="preserve">I guess you can call </w:t>
      </w:r>
      <w:r w:rsidR="00663B9A">
        <w:rPr>
          <w:rFonts w:asciiTheme="majorBidi" w:hAnsiTheme="majorBidi" w:cstheme="majorBidi"/>
          <w:sz w:val="24"/>
          <w:szCs w:val="24"/>
        </w:rPr>
        <w:t>this</w:t>
      </w:r>
      <w:r w:rsidR="00842CD9">
        <w:rPr>
          <w:rFonts w:asciiTheme="majorBidi" w:hAnsiTheme="majorBidi" w:cstheme="majorBidi"/>
          <w:sz w:val="24"/>
          <w:szCs w:val="24"/>
        </w:rPr>
        <w:t xml:space="preserve"> the Edomite Hypothesis.  </w:t>
      </w:r>
      <w:r w:rsidR="00842CD9">
        <w:rPr>
          <w:rFonts w:asciiTheme="majorBidi" w:hAnsiTheme="majorBidi" w:cstheme="majorBidi"/>
          <w:sz w:val="24"/>
          <w:szCs w:val="24"/>
        </w:rPr>
        <w:br/>
      </w:r>
      <w:r w:rsidR="00842CD9" w:rsidRPr="009121AA">
        <w:rPr>
          <w:rFonts w:asciiTheme="majorBidi" w:hAnsiTheme="majorBidi" w:cstheme="majorBidi"/>
          <w:sz w:val="24"/>
          <w:szCs w:val="24"/>
        </w:rPr>
        <w:br/>
        <w:t xml:space="preserve">One problem with stealing the identity of the Israelites is that they, real leaders in the Jewish community, had to get others below them to actively mold themselves and outside circumstances to fit the prophecies and </w:t>
      </w:r>
      <w:r w:rsidR="00563FB3">
        <w:rPr>
          <w:rFonts w:asciiTheme="majorBidi" w:hAnsiTheme="majorBidi" w:cstheme="majorBidi"/>
          <w:sz w:val="24"/>
          <w:szCs w:val="24"/>
        </w:rPr>
        <w:t xml:space="preserve">try to </w:t>
      </w:r>
      <w:r w:rsidR="00842CD9" w:rsidRPr="009121AA">
        <w:rPr>
          <w:rFonts w:asciiTheme="majorBidi" w:hAnsiTheme="majorBidi" w:cstheme="majorBidi"/>
          <w:sz w:val="24"/>
          <w:szCs w:val="24"/>
        </w:rPr>
        <w:t xml:space="preserve">make prophecies come to pass.  This is one of the reasons they had to convert people </w:t>
      </w:r>
      <w:r w:rsidR="002A3EC5">
        <w:rPr>
          <w:rFonts w:asciiTheme="majorBidi" w:hAnsiTheme="majorBidi" w:cstheme="majorBidi"/>
          <w:sz w:val="24"/>
          <w:szCs w:val="24"/>
        </w:rPr>
        <w:t xml:space="preserve">from </w:t>
      </w:r>
      <w:r w:rsidR="00842CD9" w:rsidRPr="009121AA">
        <w:rPr>
          <w:rFonts w:asciiTheme="majorBidi" w:hAnsiTheme="majorBidi" w:cstheme="majorBidi"/>
          <w:sz w:val="24"/>
          <w:szCs w:val="24"/>
        </w:rPr>
        <w:t>around the world.</w:t>
      </w:r>
      <w:r w:rsidR="00842CD9" w:rsidRPr="009121AA">
        <w:rPr>
          <w:rFonts w:asciiTheme="majorBidi" w:hAnsiTheme="majorBidi" w:cstheme="majorBidi"/>
          <w:sz w:val="24"/>
          <w:szCs w:val="24"/>
        </w:rPr>
        <w:br/>
      </w:r>
      <w:r w:rsidR="00842CD9" w:rsidRPr="009121AA">
        <w:rPr>
          <w:rFonts w:asciiTheme="majorBidi" w:hAnsiTheme="majorBidi" w:cstheme="majorBidi"/>
          <w:sz w:val="24"/>
          <w:szCs w:val="24"/>
        </w:rPr>
        <w:br/>
        <w:t xml:space="preserve">“In his 1650 </w:t>
      </w:r>
      <w:r w:rsidR="00842CD9" w:rsidRPr="009121AA">
        <w:rPr>
          <w:rStyle w:val="Emphasis"/>
          <w:rFonts w:asciiTheme="majorBidi" w:hAnsiTheme="majorBidi" w:cstheme="majorBidi"/>
          <w:sz w:val="24"/>
          <w:szCs w:val="24"/>
        </w:rPr>
        <w:t>Hope of Israel</w:t>
      </w:r>
      <w:r w:rsidR="00842CD9" w:rsidRPr="009121AA">
        <w:rPr>
          <w:rFonts w:asciiTheme="majorBidi" w:hAnsiTheme="majorBidi" w:cstheme="majorBidi"/>
          <w:sz w:val="24"/>
          <w:szCs w:val="24"/>
        </w:rPr>
        <w:t xml:space="preserve"> and his 1655 </w:t>
      </w:r>
      <w:r w:rsidR="00842CD9" w:rsidRPr="009121AA">
        <w:rPr>
          <w:rStyle w:val="Emphasis"/>
          <w:rFonts w:asciiTheme="majorBidi" w:hAnsiTheme="majorBidi" w:cstheme="majorBidi"/>
          <w:sz w:val="24"/>
          <w:szCs w:val="24"/>
        </w:rPr>
        <w:t>Humble Address</w:t>
      </w:r>
      <w:r w:rsidR="00842CD9" w:rsidRPr="009121AA">
        <w:rPr>
          <w:rFonts w:asciiTheme="majorBidi" w:hAnsiTheme="majorBidi" w:cstheme="majorBidi"/>
          <w:sz w:val="24"/>
          <w:szCs w:val="24"/>
        </w:rPr>
        <w:t xml:space="preserve"> to Oliver Cromwell to admit the Jews to England, Menasseh proclaimed the necessary dispersal of the Jews to all countries of the world, including America, before their final return to the Holy Land as a fulfillment of Daniel’s prophecy of the Last Days.”</w:t>
      </w:r>
      <w:r w:rsidR="00842CD9" w:rsidRPr="009121AA">
        <w:rPr>
          <w:rFonts w:asciiTheme="majorBidi" w:hAnsiTheme="majorBidi" w:cstheme="majorBidi"/>
          <w:sz w:val="24"/>
          <w:szCs w:val="24"/>
        </w:rPr>
        <w:br/>
      </w:r>
      <w:r w:rsidR="00842CD9" w:rsidRPr="009121AA">
        <w:rPr>
          <w:rFonts w:asciiTheme="majorBidi" w:hAnsiTheme="majorBidi" w:cstheme="majorBidi"/>
          <w:sz w:val="24"/>
          <w:szCs w:val="24"/>
        </w:rPr>
        <w:br/>
      </w:r>
      <w:r w:rsidR="00842CD9" w:rsidRPr="00842CD9">
        <w:rPr>
          <w:rFonts w:asciiTheme="majorBidi" w:hAnsiTheme="majorBidi" w:cstheme="majorBidi"/>
          <w:b/>
          <w:bCs/>
          <w:sz w:val="20"/>
          <w:szCs w:val="20"/>
        </w:rPr>
        <w:t>Source</w:t>
      </w:r>
      <w:r w:rsidR="00842CD9" w:rsidRPr="00842CD9">
        <w:rPr>
          <w:rFonts w:asciiTheme="majorBidi" w:hAnsiTheme="majorBidi" w:cstheme="majorBidi"/>
          <w:sz w:val="20"/>
          <w:szCs w:val="20"/>
        </w:rPr>
        <w:t>:</w:t>
      </w:r>
      <w:r w:rsidR="00842CD9">
        <w:rPr>
          <w:rFonts w:asciiTheme="majorBidi" w:hAnsiTheme="majorBidi" w:cstheme="majorBidi"/>
          <w:sz w:val="20"/>
          <w:szCs w:val="20"/>
        </w:rPr>
        <w:t xml:space="preserve"> </w:t>
      </w:r>
      <w:hyperlink r:id="rId354" w:history="1">
        <w:r w:rsidR="00842CD9" w:rsidRPr="00842CD9">
          <w:rPr>
            <w:rStyle w:val="Hyperlink"/>
            <w:rFonts w:asciiTheme="majorBidi" w:hAnsiTheme="majorBidi" w:cstheme="majorBidi"/>
            <w:sz w:val="20"/>
            <w:szCs w:val="20"/>
          </w:rPr>
          <w:t>https://www.tabletmag.com/jewish-news-and-politics/200301/regaining-jerusalem</w:t>
        </w:r>
      </w:hyperlink>
      <w:r w:rsidR="00011B48">
        <w:rPr>
          <w:rFonts w:asciiTheme="majorBidi" w:hAnsiTheme="majorBidi" w:cstheme="majorBidi"/>
          <w:sz w:val="24"/>
          <w:szCs w:val="24"/>
        </w:rPr>
        <w:br/>
      </w:r>
      <w:r w:rsidR="00C96833">
        <w:rPr>
          <w:rFonts w:asciiTheme="majorBidi" w:hAnsiTheme="majorBidi" w:cstheme="majorBidi"/>
          <w:sz w:val="24"/>
          <w:szCs w:val="24"/>
        </w:rPr>
        <w:br/>
      </w:r>
      <w:r w:rsidR="00943EF2">
        <w:rPr>
          <w:rFonts w:asciiTheme="majorBidi" w:hAnsiTheme="majorBidi" w:cstheme="majorBidi"/>
          <w:sz w:val="24"/>
          <w:szCs w:val="24"/>
        </w:rPr>
        <w:br/>
      </w:r>
      <w:r w:rsidR="00190084">
        <w:rPr>
          <w:rFonts w:asciiTheme="majorBidi" w:hAnsiTheme="majorBidi" w:cstheme="majorBidi"/>
          <w:sz w:val="24"/>
          <w:szCs w:val="24"/>
        </w:rPr>
        <w:t>You know what a mulat</w:t>
      </w:r>
      <w:r w:rsidR="0060047D">
        <w:rPr>
          <w:rFonts w:asciiTheme="majorBidi" w:hAnsiTheme="majorBidi" w:cstheme="majorBidi"/>
          <w:sz w:val="24"/>
          <w:szCs w:val="24"/>
        </w:rPr>
        <w:t xml:space="preserve">to is, right?  Have you </w:t>
      </w:r>
      <w:r w:rsidR="00190084">
        <w:rPr>
          <w:rFonts w:asciiTheme="majorBidi" w:hAnsiTheme="majorBidi" w:cstheme="majorBidi"/>
          <w:sz w:val="24"/>
          <w:szCs w:val="24"/>
        </w:rPr>
        <w:t xml:space="preserve">seen later Egyptian art </w:t>
      </w:r>
      <w:r w:rsidR="0060047D">
        <w:rPr>
          <w:rFonts w:asciiTheme="majorBidi" w:hAnsiTheme="majorBidi" w:cstheme="majorBidi"/>
          <w:sz w:val="24"/>
          <w:szCs w:val="24"/>
        </w:rPr>
        <w:t>depicting</w:t>
      </w:r>
      <w:r w:rsidR="00190084">
        <w:rPr>
          <w:rFonts w:asciiTheme="majorBidi" w:hAnsiTheme="majorBidi" w:cstheme="majorBidi"/>
          <w:sz w:val="24"/>
          <w:szCs w:val="24"/>
        </w:rPr>
        <w:t xml:space="preserve"> people who were part African and part European?  </w:t>
      </w:r>
      <w:r w:rsidR="0060047D">
        <w:rPr>
          <w:rFonts w:asciiTheme="majorBidi" w:hAnsiTheme="majorBidi" w:cstheme="majorBidi"/>
          <w:sz w:val="24"/>
          <w:szCs w:val="24"/>
        </w:rPr>
        <w:t>Can you</w:t>
      </w:r>
      <w:r w:rsidR="00190084">
        <w:rPr>
          <w:rFonts w:asciiTheme="majorBidi" w:hAnsiTheme="majorBidi" w:cstheme="majorBidi"/>
          <w:sz w:val="24"/>
          <w:szCs w:val="24"/>
        </w:rPr>
        <w:t xml:space="preserve"> </w:t>
      </w:r>
      <w:r w:rsidR="0060047D">
        <w:rPr>
          <w:rFonts w:asciiTheme="majorBidi" w:hAnsiTheme="majorBidi" w:cstheme="majorBidi"/>
          <w:sz w:val="24"/>
          <w:szCs w:val="24"/>
        </w:rPr>
        <w:t>recall</w:t>
      </w:r>
      <w:r w:rsidR="00190084">
        <w:rPr>
          <w:rFonts w:asciiTheme="majorBidi" w:hAnsiTheme="majorBidi" w:cstheme="majorBidi"/>
          <w:sz w:val="24"/>
          <w:szCs w:val="24"/>
        </w:rPr>
        <w:t xml:space="preserve"> what other mixed people look like</w:t>
      </w:r>
      <w:r w:rsidR="008F718F">
        <w:rPr>
          <w:rFonts w:asciiTheme="majorBidi" w:hAnsiTheme="majorBidi" w:cstheme="majorBidi"/>
          <w:sz w:val="24"/>
          <w:szCs w:val="24"/>
        </w:rPr>
        <w:t>, and how some mixed people can pass for one side or the other</w:t>
      </w:r>
      <w:r w:rsidR="00190084">
        <w:rPr>
          <w:rFonts w:asciiTheme="majorBidi" w:hAnsiTheme="majorBidi" w:cstheme="majorBidi"/>
          <w:sz w:val="24"/>
          <w:szCs w:val="24"/>
        </w:rPr>
        <w:t xml:space="preserve">?  </w:t>
      </w:r>
      <w:r w:rsidR="008F718F">
        <w:rPr>
          <w:rFonts w:asciiTheme="majorBidi" w:hAnsiTheme="majorBidi" w:cstheme="majorBidi"/>
          <w:sz w:val="24"/>
          <w:szCs w:val="24"/>
        </w:rPr>
        <w:t>Now l</w:t>
      </w:r>
      <w:r w:rsidR="004A7150">
        <w:rPr>
          <w:rFonts w:asciiTheme="majorBidi" w:hAnsiTheme="majorBidi" w:cstheme="majorBidi"/>
          <w:sz w:val="24"/>
          <w:szCs w:val="24"/>
        </w:rPr>
        <w:t xml:space="preserve">ook at “world Jewry”.  Look at how </w:t>
      </w:r>
      <w:r w:rsidR="00943EF2" w:rsidRPr="00B718FA">
        <w:rPr>
          <w:rFonts w:asciiTheme="majorBidi" w:hAnsiTheme="majorBidi" w:cstheme="majorBidi"/>
          <w:sz w:val="24"/>
          <w:szCs w:val="24"/>
        </w:rPr>
        <w:t xml:space="preserve">the Jews of each location look </w:t>
      </w:r>
      <w:r w:rsidR="00495644">
        <w:rPr>
          <w:rFonts w:asciiTheme="majorBidi" w:hAnsiTheme="majorBidi" w:cstheme="majorBidi"/>
          <w:sz w:val="24"/>
          <w:szCs w:val="24"/>
        </w:rPr>
        <w:t>just</w:t>
      </w:r>
      <w:r w:rsidR="00943EF2" w:rsidRPr="00B718FA">
        <w:rPr>
          <w:rFonts w:asciiTheme="majorBidi" w:hAnsiTheme="majorBidi" w:cstheme="majorBidi"/>
          <w:sz w:val="24"/>
          <w:szCs w:val="24"/>
        </w:rPr>
        <w:t xml:space="preserve"> like the native population </w:t>
      </w:r>
      <w:r w:rsidR="00943EF2">
        <w:rPr>
          <w:rFonts w:asciiTheme="majorBidi" w:hAnsiTheme="majorBidi" w:cstheme="majorBidi"/>
          <w:sz w:val="24"/>
          <w:szCs w:val="24"/>
        </w:rPr>
        <w:t xml:space="preserve">they abide </w:t>
      </w:r>
      <w:r w:rsidR="00F65C7F">
        <w:rPr>
          <w:rFonts w:asciiTheme="majorBidi" w:hAnsiTheme="majorBidi" w:cstheme="majorBidi"/>
          <w:sz w:val="24"/>
          <w:szCs w:val="24"/>
        </w:rPr>
        <w:t>in</w:t>
      </w:r>
      <w:r w:rsidR="00352D3A">
        <w:rPr>
          <w:rFonts w:asciiTheme="majorBidi" w:hAnsiTheme="majorBidi" w:cstheme="majorBidi"/>
          <w:sz w:val="24"/>
          <w:szCs w:val="24"/>
        </w:rPr>
        <w:t xml:space="preserve"> (unless there was migration)</w:t>
      </w:r>
      <w:r w:rsidR="008F718F">
        <w:rPr>
          <w:rFonts w:asciiTheme="majorBidi" w:hAnsiTheme="majorBidi" w:cstheme="majorBidi"/>
          <w:sz w:val="24"/>
          <w:szCs w:val="24"/>
        </w:rPr>
        <w:t xml:space="preserve">?  </w:t>
      </w:r>
      <w:r w:rsidR="00563FB3">
        <w:rPr>
          <w:rFonts w:asciiTheme="majorBidi" w:hAnsiTheme="majorBidi" w:cstheme="majorBidi"/>
          <w:sz w:val="24"/>
          <w:szCs w:val="24"/>
        </w:rPr>
        <w:t xml:space="preserve">The Middle Eastern Jews look Middle Eastern.  The African Jews look African.  The Chinese Jews look Chinese.  The Indian Jews look Indian.  The European Jews look ... </w:t>
      </w:r>
      <w:r w:rsidR="00563FB3">
        <w:rPr>
          <w:rFonts w:asciiTheme="majorBidi" w:hAnsiTheme="majorBidi" w:cstheme="majorBidi"/>
          <w:sz w:val="24"/>
          <w:szCs w:val="24"/>
        </w:rPr>
        <w:lastRenderedPageBreak/>
        <w:t xml:space="preserve">European.  </w:t>
      </w:r>
      <w:r w:rsidR="00943EF2">
        <w:rPr>
          <w:rFonts w:asciiTheme="majorBidi" w:hAnsiTheme="majorBidi" w:cstheme="majorBidi"/>
          <w:sz w:val="24"/>
          <w:szCs w:val="24"/>
        </w:rPr>
        <w:t xml:space="preserve">It’s another miracle!  </w:t>
      </w:r>
      <w:r w:rsidR="00352D3A">
        <w:rPr>
          <w:rFonts w:asciiTheme="majorBidi" w:hAnsiTheme="majorBidi" w:cstheme="majorBidi"/>
          <w:sz w:val="24"/>
          <w:szCs w:val="24"/>
        </w:rPr>
        <w:t>Black don’t crack, and Jewish DNA don’t sway.  Somehow if you mix with Jews, your children will look like the non-Jew.  Where are all the people who can pass for Jewish in these populations?  There should be a small percentage of Middle Eastern, African, Chinese, and Indian Jews who look the same, right?</w:t>
      </w:r>
      <w:r w:rsidR="00EA1EA5">
        <w:rPr>
          <w:rFonts w:asciiTheme="majorBidi" w:hAnsiTheme="majorBidi" w:cstheme="majorBidi"/>
          <w:sz w:val="24"/>
          <w:szCs w:val="24"/>
        </w:rPr>
        <w:t xml:space="preserve">  We should be able to see “Jewish” in these </w:t>
      </w:r>
      <w:r w:rsidR="00C44932">
        <w:rPr>
          <w:rFonts w:asciiTheme="majorBidi" w:hAnsiTheme="majorBidi" w:cstheme="majorBidi"/>
          <w:sz w:val="24"/>
          <w:szCs w:val="24"/>
        </w:rPr>
        <w:t xml:space="preserve">people and </w:t>
      </w:r>
      <w:r w:rsidR="00EA1EA5">
        <w:rPr>
          <w:rFonts w:asciiTheme="majorBidi" w:hAnsiTheme="majorBidi" w:cstheme="majorBidi"/>
          <w:sz w:val="24"/>
          <w:szCs w:val="24"/>
        </w:rPr>
        <w:t>populations.</w:t>
      </w:r>
      <w:r w:rsidR="00896B8C">
        <w:rPr>
          <w:rFonts w:asciiTheme="majorBidi" w:hAnsiTheme="majorBidi" w:cstheme="majorBidi"/>
          <w:sz w:val="24"/>
          <w:szCs w:val="24"/>
        </w:rPr>
        <w:t xml:space="preserve">  </w:t>
      </w:r>
      <w:r w:rsidR="0061323C">
        <w:rPr>
          <w:rFonts w:asciiTheme="majorBidi" w:hAnsiTheme="majorBidi" w:cstheme="majorBidi"/>
          <w:sz w:val="24"/>
          <w:szCs w:val="24"/>
        </w:rPr>
        <w:t>(</w:t>
      </w:r>
      <w:r w:rsidR="00EA1EA5">
        <w:rPr>
          <w:rFonts w:asciiTheme="majorBidi" w:hAnsiTheme="majorBidi" w:cstheme="majorBidi"/>
          <w:sz w:val="24"/>
          <w:szCs w:val="24"/>
        </w:rPr>
        <w:t>W</w:t>
      </w:r>
      <w:r w:rsidR="00C47F96">
        <w:rPr>
          <w:rFonts w:asciiTheme="majorBidi" w:hAnsiTheme="majorBidi" w:cstheme="majorBidi"/>
          <w:sz w:val="24"/>
          <w:szCs w:val="24"/>
        </w:rPr>
        <w:t>hat, are everyone else’s genes that much more dominate over Jewish genes?</w:t>
      </w:r>
      <w:r w:rsidR="00EA1EA5">
        <w:rPr>
          <w:rFonts w:asciiTheme="majorBidi" w:hAnsiTheme="majorBidi" w:cstheme="majorBidi"/>
          <w:sz w:val="24"/>
          <w:szCs w:val="24"/>
        </w:rPr>
        <w:t xml:space="preserve">  </w:t>
      </w:r>
      <w:r w:rsidR="00091818">
        <w:rPr>
          <w:rFonts w:asciiTheme="majorBidi" w:hAnsiTheme="majorBidi" w:cstheme="majorBidi"/>
          <w:sz w:val="24"/>
          <w:szCs w:val="24"/>
        </w:rPr>
        <w:t>Is that what you’re saying?</w:t>
      </w:r>
      <w:r w:rsidR="0061323C">
        <w:rPr>
          <w:rFonts w:asciiTheme="majorBidi" w:hAnsiTheme="majorBidi" w:cstheme="majorBidi"/>
          <w:sz w:val="24"/>
          <w:szCs w:val="24"/>
        </w:rPr>
        <w:t>)</w:t>
      </w:r>
      <w:r w:rsidR="00091818">
        <w:rPr>
          <w:rFonts w:asciiTheme="majorBidi" w:hAnsiTheme="majorBidi" w:cstheme="majorBidi"/>
          <w:sz w:val="24"/>
          <w:szCs w:val="24"/>
        </w:rPr>
        <w:t xml:space="preserve">  </w:t>
      </w:r>
      <w:r w:rsidR="0061323C">
        <w:rPr>
          <w:rFonts w:asciiTheme="majorBidi" w:hAnsiTheme="majorBidi" w:cstheme="majorBidi"/>
          <w:sz w:val="24"/>
          <w:szCs w:val="24"/>
        </w:rPr>
        <w:t xml:space="preserve">But no, they’re a bunch of converts.  This is why I call it the convert coalition.  Have you ever seen the cartoon </w:t>
      </w:r>
      <w:hyperlink r:id="rId355" w:history="1">
        <w:r w:rsidR="0061323C" w:rsidRPr="0061323C">
          <w:rPr>
            <w:rStyle w:val="Hyperlink"/>
            <w:rFonts w:asciiTheme="majorBidi" w:hAnsiTheme="majorBidi" w:cstheme="majorBidi"/>
            <w:sz w:val="24"/>
            <w:szCs w:val="24"/>
          </w:rPr>
          <w:t>Voltron</w:t>
        </w:r>
      </w:hyperlink>
      <w:r w:rsidR="0061323C">
        <w:rPr>
          <w:rFonts w:asciiTheme="majorBidi" w:hAnsiTheme="majorBidi" w:cstheme="majorBidi"/>
          <w:sz w:val="24"/>
          <w:szCs w:val="24"/>
        </w:rPr>
        <w:t xml:space="preserve">?  </w:t>
      </w:r>
      <w:r w:rsidR="00943EF2">
        <w:rPr>
          <w:rFonts w:asciiTheme="majorBidi" w:hAnsiTheme="majorBidi" w:cstheme="majorBidi"/>
          <w:sz w:val="24"/>
          <w:szCs w:val="24"/>
        </w:rPr>
        <w:br/>
      </w:r>
      <w:r w:rsidR="00943EF2" w:rsidRPr="00B718FA">
        <w:rPr>
          <w:rFonts w:asciiTheme="majorBidi" w:hAnsiTheme="majorBidi" w:cstheme="majorBidi"/>
          <w:sz w:val="24"/>
          <w:szCs w:val="24"/>
        </w:rPr>
        <w:br/>
        <w:t xml:space="preserve">To be a Jew is really to be a member of a secret society.  World Jewry operates as a secret society.  And that’s not surprising seeing how the progenitors were occultists who hated the God of the Israelites/real Jews.  That’s why the Talmud conflicts with </w:t>
      </w:r>
      <w:r w:rsidR="00D947B8">
        <w:rPr>
          <w:rFonts w:asciiTheme="majorBidi" w:hAnsiTheme="majorBidi" w:cstheme="majorBidi"/>
          <w:sz w:val="24"/>
          <w:szCs w:val="24"/>
        </w:rPr>
        <w:t xml:space="preserve">the entire </w:t>
      </w:r>
      <w:r w:rsidR="00943EF2" w:rsidRPr="00B718FA">
        <w:rPr>
          <w:rFonts w:asciiTheme="majorBidi" w:hAnsiTheme="majorBidi" w:cstheme="majorBidi"/>
          <w:sz w:val="24"/>
          <w:szCs w:val="24"/>
        </w:rPr>
        <w:t xml:space="preserve">the </w:t>
      </w:r>
      <w:r w:rsidR="0095584E">
        <w:rPr>
          <w:rFonts w:asciiTheme="majorBidi" w:hAnsiTheme="majorBidi" w:cstheme="majorBidi"/>
          <w:sz w:val="24"/>
          <w:szCs w:val="24"/>
        </w:rPr>
        <w:t>Bible</w:t>
      </w:r>
      <w:r w:rsidR="00943EF2" w:rsidRPr="00B718FA">
        <w:rPr>
          <w:rFonts w:asciiTheme="majorBidi" w:hAnsiTheme="majorBidi" w:cstheme="majorBidi"/>
          <w:sz w:val="24"/>
          <w:szCs w:val="24"/>
        </w:rPr>
        <w:t>.</w:t>
      </w:r>
      <w:r w:rsidR="00213CAF">
        <w:rPr>
          <w:rFonts w:asciiTheme="majorBidi" w:hAnsiTheme="majorBidi" w:cstheme="majorBidi"/>
          <w:sz w:val="24"/>
          <w:szCs w:val="24"/>
        </w:rPr>
        <w:t xml:space="preserve">  Just like in the Garden of Eden, He tells you one</w:t>
      </w:r>
      <w:r w:rsidR="00495644">
        <w:rPr>
          <w:rFonts w:asciiTheme="majorBidi" w:hAnsiTheme="majorBidi" w:cstheme="majorBidi"/>
          <w:sz w:val="24"/>
          <w:szCs w:val="24"/>
        </w:rPr>
        <w:t xml:space="preserve"> thing</w:t>
      </w:r>
      <w:r w:rsidR="00213CAF">
        <w:rPr>
          <w:rFonts w:asciiTheme="majorBidi" w:hAnsiTheme="majorBidi" w:cstheme="majorBidi"/>
          <w:sz w:val="24"/>
          <w:szCs w:val="24"/>
        </w:rPr>
        <w:t xml:space="preserve">; </w:t>
      </w:r>
      <w:r w:rsidR="00A5458E">
        <w:rPr>
          <w:rFonts w:asciiTheme="majorBidi" w:hAnsiTheme="majorBidi" w:cstheme="majorBidi"/>
          <w:sz w:val="24"/>
          <w:szCs w:val="24"/>
        </w:rPr>
        <w:t xml:space="preserve">the Talmud tells </w:t>
      </w:r>
      <w:r w:rsidR="00213CAF">
        <w:rPr>
          <w:rFonts w:asciiTheme="majorBidi" w:hAnsiTheme="majorBidi" w:cstheme="majorBidi"/>
          <w:sz w:val="24"/>
          <w:szCs w:val="24"/>
        </w:rPr>
        <w:t>you another.</w:t>
      </w:r>
      <w:r w:rsidR="00A5458E">
        <w:rPr>
          <w:rFonts w:asciiTheme="majorBidi" w:hAnsiTheme="majorBidi" w:cstheme="majorBidi"/>
          <w:sz w:val="24"/>
          <w:szCs w:val="24"/>
        </w:rPr>
        <w:t xml:space="preserve">  </w:t>
      </w:r>
      <w:r w:rsidR="00943EF2">
        <w:rPr>
          <w:rFonts w:asciiTheme="majorBidi" w:hAnsiTheme="majorBidi" w:cstheme="majorBidi"/>
          <w:sz w:val="24"/>
          <w:szCs w:val="24"/>
        </w:rPr>
        <w:br/>
      </w:r>
      <w:r w:rsidR="00DE5664">
        <w:rPr>
          <w:rFonts w:asciiTheme="majorBidi" w:hAnsiTheme="majorBidi" w:cstheme="majorBidi"/>
          <w:sz w:val="24"/>
          <w:szCs w:val="24"/>
        </w:rPr>
        <w:br/>
      </w:r>
      <w:r w:rsidR="00DE5664">
        <w:rPr>
          <w:rFonts w:asciiTheme="majorBidi" w:hAnsiTheme="majorBidi" w:cstheme="majorBidi"/>
          <w:sz w:val="24"/>
          <w:szCs w:val="24"/>
        </w:rPr>
        <w:br/>
      </w:r>
      <w:r w:rsidR="0063049F">
        <w:rPr>
          <w:rFonts w:asciiTheme="majorBidi" w:hAnsiTheme="majorBidi" w:cstheme="majorBidi"/>
          <w:sz w:val="24"/>
          <w:szCs w:val="24"/>
        </w:rPr>
        <w:br/>
      </w:r>
      <w:r w:rsidR="00DE5664">
        <w:rPr>
          <w:rFonts w:asciiTheme="majorBidi" w:hAnsiTheme="majorBidi" w:cstheme="majorBidi"/>
          <w:sz w:val="24"/>
          <w:szCs w:val="24"/>
        </w:rPr>
        <w:br/>
      </w:r>
      <w:r w:rsidR="00DE5664" w:rsidRPr="00DE5664">
        <w:rPr>
          <w:rFonts w:asciiTheme="majorBidi" w:hAnsiTheme="majorBidi" w:cstheme="majorBidi"/>
          <w:sz w:val="24"/>
          <w:szCs w:val="24"/>
        </w:rPr>
        <w:t xml:space="preserve">The </w:t>
      </w:r>
      <w:r w:rsidR="00DE5664" w:rsidRPr="00DE5664">
        <w:rPr>
          <w:rFonts w:asciiTheme="majorBidi" w:hAnsiTheme="majorBidi" w:cstheme="majorBidi"/>
          <w:b/>
          <w:bCs/>
          <w:sz w:val="24"/>
          <w:szCs w:val="24"/>
        </w:rPr>
        <w:t>Radhanites</w:t>
      </w:r>
      <w:r w:rsidR="00DE5664" w:rsidRPr="00DE5664">
        <w:rPr>
          <w:rFonts w:asciiTheme="majorBidi" w:hAnsiTheme="majorBidi" w:cstheme="majorBidi"/>
          <w:sz w:val="24"/>
          <w:szCs w:val="24"/>
        </w:rPr>
        <w:t xml:space="preserve"> (also </w:t>
      </w:r>
      <w:r w:rsidR="00DE5664" w:rsidRPr="00DE5664">
        <w:rPr>
          <w:rFonts w:asciiTheme="majorBidi" w:hAnsiTheme="majorBidi" w:cstheme="majorBidi"/>
          <w:b/>
          <w:bCs/>
          <w:sz w:val="24"/>
          <w:szCs w:val="24"/>
        </w:rPr>
        <w:t>Radanites</w:t>
      </w:r>
      <w:r w:rsidR="00DE5664" w:rsidRPr="00DE5664">
        <w:rPr>
          <w:rFonts w:asciiTheme="majorBidi" w:hAnsiTheme="majorBidi" w:cstheme="majorBidi"/>
          <w:sz w:val="24"/>
          <w:szCs w:val="24"/>
        </w:rPr>
        <w:t xml:space="preserve">, </w:t>
      </w:r>
      <w:hyperlink r:id="rId356" w:tooltip="Arabic language" w:history="1">
        <w:r w:rsidR="00DE5664" w:rsidRPr="00DE5664">
          <w:rPr>
            <w:rFonts w:asciiTheme="majorBidi" w:hAnsiTheme="majorBidi" w:cstheme="majorBidi"/>
            <w:color w:val="0000FF"/>
            <w:sz w:val="24"/>
            <w:szCs w:val="24"/>
            <w:u w:val="single"/>
          </w:rPr>
          <w:t>Arabic</w:t>
        </w:r>
      </w:hyperlink>
      <w:r w:rsidR="00DE5664" w:rsidRPr="00DE5664">
        <w:rPr>
          <w:rFonts w:asciiTheme="majorBidi" w:hAnsiTheme="majorBidi" w:cstheme="majorBidi"/>
          <w:sz w:val="24"/>
          <w:szCs w:val="24"/>
        </w:rPr>
        <w:t xml:space="preserve"> </w:t>
      </w:r>
      <w:r w:rsidR="00DE5664" w:rsidRPr="00DE5664">
        <w:rPr>
          <w:rFonts w:asciiTheme="majorBidi" w:hAnsiTheme="majorBidi" w:cstheme="majorBidi"/>
          <w:sz w:val="24"/>
          <w:szCs w:val="24"/>
          <w:rtl/>
        </w:rPr>
        <w:t>الرذنية</w:t>
      </w:r>
      <w:r w:rsidR="00DE5664" w:rsidRPr="00DE5664">
        <w:rPr>
          <w:rFonts w:asciiTheme="majorBidi" w:hAnsiTheme="majorBidi" w:cstheme="majorBidi"/>
          <w:sz w:val="24"/>
          <w:szCs w:val="24"/>
        </w:rPr>
        <w:t xml:space="preserve"> </w:t>
      </w:r>
      <w:r w:rsidR="00DE5664" w:rsidRPr="00DE5664">
        <w:rPr>
          <w:rFonts w:asciiTheme="majorBidi" w:hAnsiTheme="majorBidi" w:cstheme="majorBidi"/>
          <w:i/>
          <w:iCs/>
          <w:sz w:val="24"/>
          <w:szCs w:val="24"/>
        </w:rPr>
        <w:t>ar-Raðaniyya</w:t>
      </w:r>
      <w:r w:rsidR="00DE5664" w:rsidRPr="00DE5664">
        <w:rPr>
          <w:rFonts w:asciiTheme="majorBidi" w:hAnsiTheme="majorBidi" w:cstheme="majorBidi"/>
          <w:sz w:val="24"/>
          <w:szCs w:val="24"/>
        </w:rPr>
        <w:t xml:space="preserve">; </w:t>
      </w:r>
      <w:hyperlink r:id="rId357" w:tooltip="Hebrew language" w:history="1">
        <w:r w:rsidR="00DE5664" w:rsidRPr="00DE5664">
          <w:rPr>
            <w:rFonts w:asciiTheme="majorBidi" w:hAnsiTheme="majorBidi" w:cstheme="majorBidi"/>
            <w:color w:val="0000FF"/>
            <w:sz w:val="24"/>
            <w:szCs w:val="24"/>
            <w:u w:val="single"/>
          </w:rPr>
          <w:t>Hebrew</w:t>
        </w:r>
      </w:hyperlink>
      <w:r w:rsidR="00DE5664" w:rsidRPr="00DE5664">
        <w:rPr>
          <w:rFonts w:asciiTheme="majorBidi" w:hAnsiTheme="majorBidi" w:cstheme="majorBidi"/>
          <w:sz w:val="24"/>
          <w:szCs w:val="24"/>
        </w:rPr>
        <w:t xml:space="preserve"> sing. </w:t>
      </w:r>
      <w:r w:rsidR="00DE5664" w:rsidRPr="00DE5664">
        <w:rPr>
          <w:rFonts w:asciiTheme="majorBidi" w:hAnsiTheme="majorBidi" w:cstheme="majorBidi"/>
          <w:sz w:val="24"/>
          <w:szCs w:val="24"/>
          <w:rtl/>
          <w:lang w:bidi="he-IL"/>
        </w:rPr>
        <w:t>רדהני</w:t>
      </w:r>
      <w:r w:rsidR="00DE5664" w:rsidRPr="00DE5664">
        <w:rPr>
          <w:rFonts w:asciiTheme="majorBidi" w:hAnsiTheme="majorBidi" w:cstheme="majorBidi"/>
          <w:sz w:val="24"/>
          <w:szCs w:val="24"/>
        </w:rPr>
        <w:t xml:space="preserve"> </w:t>
      </w:r>
      <w:r w:rsidR="00DE5664" w:rsidRPr="00DE5664">
        <w:rPr>
          <w:rFonts w:asciiTheme="majorBidi" w:hAnsiTheme="majorBidi" w:cstheme="majorBidi"/>
          <w:i/>
          <w:iCs/>
          <w:sz w:val="24"/>
          <w:szCs w:val="24"/>
        </w:rPr>
        <w:t>Radhani</w:t>
      </w:r>
      <w:r w:rsidR="00DE5664" w:rsidRPr="00DE5664">
        <w:rPr>
          <w:rFonts w:asciiTheme="majorBidi" w:hAnsiTheme="majorBidi" w:cstheme="majorBidi"/>
          <w:sz w:val="24"/>
          <w:szCs w:val="24"/>
        </w:rPr>
        <w:t xml:space="preserve">, pl. </w:t>
      </w:r>
      <w:r w:rsidR="00DE5664" w:rsidRPr="00DE5664">
        <w:rPr>
          <w:rFonts w:asciiTheme="majorBidi" w:hAnsiTheme="majorBidi" w:cstheme="majorBidi"/>
          <w:sz w:val="24"/>
          <w:szCs w:val="24"/>
          <w:rtl/>
          <w:lang w:bidi="he-IL"/>
        </w:rPr>
        <w:t>רדהנים</w:t>
      </w:r>
      <w:r w:rsidR="00DE5664" w:rsidRPr="00DE5664">
        <w:rPr>
          <w:rFonts w:asciiTheme="majorBidi" w:hAnsiTheme="majorBidi" w:cstheme="majorBidi"/>
          <w:sz w:val="24"/>
          <w:szCs w:val="24"/>
        </w:rPr>
        <w:t xml:space="preserve"> </w:t>
      </w:r>
      <w:r w:rsidR="00DE5664" w:rsidRPr="00DE5664">
        <w:rPr>
          <w:rFonts w:asciiTheme="majorBidi" w:hAnsiTheme="majorBidi" w:cstheme="majorBidi"/>
          <w:i/>
          <w:iCs/>
          <w:sz w:val="24"/>
          <w:szCs w:val="24"/>
        </w:rPr>
        <w:t>Radhanim</w:t>
      </w:r>
      <w:r w:rsidR="00DE5664" w:rsidRPr="00DE5664">
        <w:rPr>
          <w:rFonts w:asciiTheme="majorBidi" w:hAnsiTheme="majorBidi" w:cstheme="majorBidi"/>
          <w:sz w:val="24"/>
          <w:szCs w:val="24"/>
        </w:rPr>
        <w:t xml:space="preserve">) were </w:t>
      </w:r>
      <w:hyperlink r:id="rId358" w:tooltip="Medieval" w:history="1">
        <w:r w:rsidR="00DE5664" w:rsidRPr="00DE5664">
          <w:rPr>
            <w:rFonts w:asciiTheme="majorBidi" w:hAnsiTheme="majorBidi" w:cstheme="majorBidi"/>
            <w:color w:val="0000FF"/>
            <w:sz w:val="24"/>
            <w:szCs w:val="24"/>
            <w:u w:val="single"/>
          </w:rPr>
          <w:t>medieval</w:t>
        </w:r>
      </w:hyperlink>
      <w:r w:rsidR="00DE5664" w:rsidRPr="00DE5664">
        <w:rPr>
          <w:rFonts w:asciiTheme="majorBidi" w:hAnsiTheme="majorBidi" w:cstheme="majorBidi"/>
          <w:sz w:val="24"/>
          <w:szCs w:val="24"/>
        </w:rPr>
        <w:t xml:space="preserve"> </w:t>
      </w:r>
      <w:hyperlink r:id="rId359" w:tooltip="Judaism" w:history="1">
        <w:r w:rsidR="00DE5664" w:rsidRPr="00DE5664">
          <w:rPr>
            <w:rFonts w:asciiTheme="majorBidi" w:hAnsiTheme="majorBidi" w:cstheme="majorBidi"/>
            <w:color w:val="0000FF"/>
            <w:sz w:val="24"/>
            <w:szCs w:val="24"/>
            <w:u w:val="single"/>
          </w:rPr>
          <w:t>Jewish</w:t>
        </w:r>
      </w:hyperlink>
      <w:r w:rsidR="00DE5664" w:rsidRPr="00DE5664">
        <w:rPr>
          <w:rFonts w:asciiTheme="majorBidi" w:hAnsiTheme="majorBidi" w:cstheme="majorBidi"/>
          <w:sz w:val="24"/>
          <w:szCs w:val="24"/>
        </w:rPr>
        <w:t xml:space="preserve"> </w:t>
      </w:r>
      <w:hyperlink r:id="rId360" w:tooltip="Merchant" w:history="1">
        <w:r w:rsidR="00DE5664" w:rsidRPr="00DE5664">
          <w:rPr>
            <w:rFonts w:asciiTheme="majorBidi" w:hAnsiTheme="majorBidi" w:cstheme="majorBidi"/>
            <w:color w:val="0000FF"/>
            <w:sz w:val="24"/>
            <w:szCs w:val="24"/>
            <w:u w:val="single"/>
          </w:rPr>
          <w:t>merchants</w:t>
        </w:r>
      </w:hyperlink>
      <w:r w:rsidR="00DE5664" w:rsidRPr="00DE5664">
        <w:rPr>
          <w:rFonts w:asciiTheme="majorBidi" w:hAnsiTheme="majorBidi" w:cstheme="majorBidi"/>
          <w:sz w:val="24"/>
          <w:szCs w:val="24"/>
        </w:rPr>
        <w:t xml:space="preserve">. Only a limited number of primary sources use the term, and it remains unclear whether they referred to a specific </w:t>
      </w:r>
      <w:hyperlink r:id="rId361" w:tooltip="Guild" w:history="1">
        <w:r w:rsidR="00DE5664" w:rsidRPr="00DE5664">
          <w:rPr>
            <w:rFonts w:asciiTheme="majorBidi" w:hAnsiTheme="majorBidi" w:cstheme="majorBidi"/>
            <w:color w:val="0000FF"/>
            <w:sz w:val="24"/>
            <w:szCs w:val="24"/>
            <w:u w:val="single"/>
          </w:rPr>
          <w:t>guild</w:t>
        </w:r>
      </w:hyperlink>
      <w:r w:rsidR="00DE5664" w:rsidRPr="00DE5664">
        <w:rPr>
          <w:rFonts w:asciiTheme="majorBidi" w:hAnsiTheme="majorBidi" w:cstheme="majorBidi"/>
          <w:sz w:val="24"/>
          <w:szCs w:val="24"/>
        </w:rPr>
        <w:t xml:space="preserve">, or to a </w:t>
      </w:r>
      <w:hyperlink r:id="rId362" w:tooltip="Clan" w:history="1">
        <w:r w:rsidR="00DE5664" w:rsidRPr="00DE5664">
          <w:rPr>
            <w:rFonts w:asciiTheme="majorBidi" w:hAnsiTheme="majorBidi" w:cstheme="majorBidi"/>
            <w:color w:val="0000FF"/>
            <w:sz w:val="24"/>
            <w:szCs w:val="24"/>
            <w:u w:val="single"/>
          </w:rPr>
          <w:t>clan</w:t>
        </w:r>
      </w:hyperlink>
      <w:r w:rsidR="00DE5664" w:rsidRPr="00DE5664">
        <w:rPr>
          <w:rFonts w:asciiTheme="majorBidi" w:hAnsiTheme="majorBidi" w:cstheme="majorBidi"/>
          <w:sz w:val="24"/>
          <w:szCs w:val="24"/>
        </w:rPr>
        <w:t>, or generically to Jewish merchants in the trans-</w:t>
      </w:r>
      <w:hyperlink r:id="rId363" w:tooltip="Eurasia" w:history="1">
        <w:r w:rsidR="00DE5664" w:rsidRPr="00DE5664">
          <w:rPr>
            <w:rFonts w:asciiTheme="majorBidi" w:hAnsiTheme="majorBidi" w:cstheme="majorBidi"/>
            <w:color w:val="0000FF"/>
            <w:sz w:val="24"/>
            <w:szCs w:val="24"/>
            <w:u w:val="single"/>
          </w:rPr>
          <w:t>Eurasian</w:t>
        </w:r>
      </w:hyperlink>
      <w:r w:rsidR="00DE5664" w:rsidRPr="00DE5664">
        <w:rPr>
          <w:rFonts w:asciiTheme="majorBidi" w:hAnsiTheme="majorBidi" w:cstheme="majorBidi"/>
          <w:sz w:val="24"/>
          <w:szCs w:val="24"/>
        </w:rPr>
        <w:t xml:space="preserve"> trade network. Jewish merchants operated in </w:t>
      </w:r>
      <w:hyperlink r:id="rId364" w:tooltip="Trade" w:history="1">
        <w:r w:rsidR="00DE5664" w:rsidRPr="00DE5664">
          <w:rPr>
            <w:rFonts w:asciiTheme="majorBidi" w:hAnsiTheme="majorBidi" w:cstheme="majorBidi"/>
            <w:color w:val="0000FF"/>
            <w:sz w:val="24"/>
            <w:szCs w:val="24"/>
            <w:u w:val="single"/>
          </w:rPr>
          <w:t>trade</w:t>
        </w:r>
      </w:hyperlink>
      <w:r w:rsidR="00DE5664" w:rsidRPr="00DE5664">
        <w:rPr>
          <w:rFonts w:asciiTheme="majorBidi" w:hAnsiTheme="majorBidi" w:cstheme="majorBidi"/>
          <w:sz w:val="24"/>
          <w:szCs w:val="24"/>
        </w:rPr>
        <w:t xml:space="preserve"> between the </w:t>
      </w:r>
      <w:hyperlink r:id="rId365" w:tooltip="Christendom" w:history="1">
        <w:r w:rsidR="00DE5664" w:rsidRPr="00DE5664">
          <w:rPr>
            <w:rFonts w:asciiTheme="majorBidi" w:hAnsiTheme="majorBidi" w:cstheme="majorBidi"/>
            <w:color w:val="0000FF"/>
            <w:sz w:val="24"/>
            <w:szCs w:val="24"/>
            <w:u w:val="single"/>
          </w:rPr>
          <w:t>Christian</w:t>
        </w:r>
      </w:hyperlink>
      <w:r w:rsidR="00DE5664" w:rsidRPr="00DE5664">
        <w:rPr>
          <w:rFonts w:asciiTheme="majorBidi" w:hAnsiTheme="majorBidi" w:cstheme="majorBidi"/>
          <w:sz w:val="24"/>
          <w:szCs w:val="24"/>
        </w:rPr>
        <w:t xml:space="preserve"> and </w:t>
      </w:r>
      <w:hyperlink r:id="rId366" w:tooltip="Islamic world" w:history="1">
        <w:r w:rsidR="00DE5664" w:rsidRPr="00DE5664">
          <w:rPr>
            <w:rFonts w:asciiTheme="majorBidi" w:hAnsiTheme="majorBidi" w:cstheme="majorBidi"/>
            <w:color w:val="0000FF"/>
            <w:sz w:val="24"/>
            <w:szCs w:val="24"/>
            <w:u w:val="single"/>
          </w:rPr>
          <w:t>Islamic worlds</w:t>
        </w:r>
      </w:hyperlink>
      <w:r w:rsidR="00DE5664" w:rsidRPr="00DE5664">
        <w:rPr>
          <w:rFonts w:asciiTheme="majorBidi" w:hAnsiTheme="majorBidi" w:cstheme="majorBidi"/>
          <w:sz w:val="24"/>
          <w:szCs w:val="24"/>
        </w:rPr>
        <w:t xml:space="preserve"> during the </w:t>
      </w:r>
      <w:hyperlink r:id="rId367" w:tooltip="Early Middle Ages" w:history="1">
        <w:r w:rsidR="00DE5664" w:rsidRPr="00DE5664">
          <w:rPr>
            <w:rFonts w:asciiTheme="majorBidi" w:hAnsiTheme="majorBidi" w:cstheme="majorBidi"/>
            <w:color w:val="0000FF"/>
            <w:sz w:val="24"/>
            <w:szCs w:val="24"/>
            <w:u w:val="single"/>
          </w:rPr>
          <w:t>early Middle Ages</w:t>
        </w:r>
      </w:hyperlink>
      <w:r w:rsidR="00DE5664" w:rsidRPr="00DE5664">
        <w:rPr>
          <w:rFonts w:asciiTheme="majorBidi" w:hAnsiTheme="majorBidi" w:cstheme="majorBidi"/>
          <w:sz w:val="24"/>
          <w:szCs w:val="24"/>
        </w:rPr>
        <w:t xml:space="preserve"> (approximately 500–1000).</w:t>
      </w:r>
    </w:p>
    <w:p w:rsidR="00DE5664" w:rsidRPr="00DE5664" w:rsidRDefault="00DE5664" w:rsidP="00DE5664">
      <w:pPr>
        <w:rPr>
          <w:rFonts w:asciiTheme="majorBidi" w:hAnsiTheme="majorBidi" w:cstheme="majorBidi"/>
          <w:sz w:val="24"/>
          <w:szCs w:val="24"/>
        </w:rPr>
      </w:pPr>
      <w:r w:rsidRPr="00DE5664">
        <w:rPr>
          <w:rFonts w:asciiTheme="majorBidi" w:hAnsiTheme="majorBidi" w:cstheme="majorBidi"/>
          <w:sz w:val="24"/>
          <w:szCs w:val="24"/>
        </w:rPr>
        <w:t>…</w:t>
      </w:r>
    </w:p>
    <w:p w:rsidR="00DE5664" w:rsidRPr="00CD7696" w:rsidRDefault="00DE5664" w:rsidP="00DE5664">
      <w:pPr>
        <w:spacing w:before="100" w:beforeAutospacing="1" w:after="100" w:afterAutospacing="1" w:line="240" w:lineRule="auto"/>
        <w:outlineLvl w:val="1"/>
        <w:rPr>
          <w:rFonts w:ascii="Times New Roman" w:eastAsia="Times New Roman" w:hAnsi="Times New Roman" w:cs="Times New Roman"/>
          <w:b/>
          <w:bCs/>
          <w:sz w:val="24"/>
          <w:szCs w:val="24"/>
        </w:rPr>
      </w:pPr>
      <w:r w:rsidRPr="00CD7696">
        <w:rPr>
          <w:rFonts w:ascii="Times New Roman" w:eastAsia="Times New Roman" w:hAnsi="Times New Roman" w:cs="Times New Roman"/>
          <w:b/>
          <w:bCs/>
          <w:sz w:val="24"/>
          <w:szCs w:val="24"/>
        </w:rPr>
        <w:t>Activities</w:t>
      </w:r>
    </w:p>
    <w:p w:rsidR="00DE5664" w:rsidRPr="00D02341" w:rsidRDefault="00DE5664" w:rsidP="00DE5664">
      <w:pPr>
        <w:spacing w:before="100" w:beforeAutospacing="1" w:after="100" w:afterAutospacing="1" w:line="240" w:lineRule="auto"/>
        <w:rPr>
          <w:rFonts w:ascii="Times New Roman" w:eastAsia="Times New Roman" w:hAnsi="Times New Roman" w:cs="Times New Roman"/>
          <w:sz w:val="24"/>
          <w:szCs w:val="24"/>
        </w:rPr>
      </w:pPr>
      <w:r w:rsidRPr="00D02341">
        <w:rPr>
          <w:rFonts w:ascii="Times New Roman" w:eastAsia="Times New Roman" w:hAnsi="Times New Roman" w:cs="Times New Roman"/>
          <w:sz w:val="24"/>
          <w:szCs w:val="24"/>
        </w:rPr>
        <w:t xml:space="preserve">The activities of the Radhanites are documented by </w:t>
      </w:r>
      <w:hyperlink r:id="rId368" w:tooltip="Ibn Khordadbeh" w:history="1">
        <w:r w:rsidRPr="00D02341">
          <w:rPr>
            <w:rFonts w:ascii="Times New Roman" w:eastAsia="Times New Roman" w:hAnsi="Times New Roman" w:cs="Times New Roman"/>
            <w:color w:val="0000FF"/>
            <w:sz w:val="24"/>
            <w:szCs w:val="24"/>
            <w:u w:val="single"/>
          </w:rPr>
          <w:t>ibn Khordadbeh</w:t>
        </w:r>
      </w:hyperlink>
      <w:r w:rsidRPr="00D02341">
        <w:rPr>
          <w:rFonts w:ascii="Times New Roman" w:eastAsia="Times New Roman" w:hAnsi="Times New Roman" w:cs="Times New Roman"/>
          <w:sz w:val="24"/>
          <w:szCs w:val="24"/>
        </w:rPr>
        <w:t xml:space="preserve"> – the </w:t>
      </w:r>
      <w:hyperlink r:id="rId369" w:tooltip="Postmaster" w:history="1">
        <w:r w:rsidRPr="00D02341">
          <w:rPr>
            <w:rFonts w:ascii="Times New Roman" w:eastAsia="Times New Roman" w:hAnsi="Times New Roman" w:cs="Times New Roman"/>
            <w:color w:val="0000FF"/>
            <w:sz w:val="24"/>
            <w:szCs w:val="24"/>
            <w:u w:val="single"/>
          </w:rPr>
          <w:t>postmaster</w:t>
        </w:r>
      </w:hyperlink>
      <w:r w:rsidRPr="00D02341">
        <w:rPr>
          <w:rFonts w:ascii="Times New Roman" w:eastAsia="Times New Roman" w:hAnsi="Times New Roman" w:cs="Times New Roman"/>
          <w:sz w:val="24"/>
          <w:szCs w:val="24"/>
        </w:rPr>
        <w:t xml:space="preserve">, chief of police (and spymaster) for the province of </w:t>
      </w:r>
      <w:hyperlink r:id="rId370" w:tooltip="Jibal" w:history="1">
        <w:r w:rsidRPr="00D02341">
          <w:rPr>
            <w:rFonts w:ascii="Times New Roman" w:eastAsia="Times New Roman" w:hAnsi="Times New Roman" w:cs="Times New Roman"/>
            <w:color w:val="0000FF"/>
            <w:sz w:val="24"/>
            <w:szCs w:val="24"/>
            <w:u w:val="single"/>
          </w:rPr>
          <w:t>Jibal</w:t>
        </w:r>
      </w:hyperlink>
      <w:r w:rsidRPr="00D02341">
        <w:rPr>
          <w:rFonts w:ascii="Times New Roman" w:eastAsia="Times New Roman" w:hAnsi="Times New Roman" w:cs="Times New Roman"/>
          <w:sz w:val="24"/>
          <w:szCs w:val="24"/>
        </w:rPr>
        <w:t xml:space="preserve">, under the </w:t>
      </w:r>
      <w:hyperlink r:id="rId371" w:tooltip="Abbasid Caliphate" w:history="1">
        <w:r w:rsidRPr="00D02341">
          <w:rPr>
            <w:rFonts w:ascii="Times New Roman" w:eastAsia="Times New Roman" w:hAnsi="Times New Roman" w:cs="Times New Roman"/>
            <w:color w:val="0000FF"/>
            <w:sz w:val="24"/>
            <w:szCs w:val="24"/>
            <w:u w:val="single"/>
          </w:rPr>
          <w:t>Abbasid</w:t>
        </w:r>
      </w:hyperlink>
      <w:r w:rsidRPr="00D02341">
        <w:rPr>
          <w:rFonts w:ascii="Times New Roman" w:eastAsia="Times New Roman" w:hAnsi="Times New Roman" w:cs="Times New Roman"/>
          <w:sz w:val="24"/>
          <w:szCs w:val="24"/>
        </w:rPr>
        <w:t xml:space="preserve"> </w:t>
      </w:r>
      <w:hyperlink r:id="rId372" w:tooltip="Caliph" w:history="1">
        <w:r w:rsidRPr="00D02341">
          <w:rPr>
            <w:rFonts w:ascii="Times New Roman" w:eastAsia="Times New Roman" w:hAnsi="Times New Roman" w:cs="Times New Roman"/>
            <w:color w:val="0000FF"/>
            <w:sz w:val="24"/>
            <w:szCs w:val="24"/>
            <w:u w:val="single"/>
          </w:rPr>
          <w:t>Caliph</w:t>
        </w:r>
      </w:hyperlink>
      <w:r w:rsidRPr="00D02341">
        <w:rPr>
          <w:rFonts w:ascii="Times New Roman" w:eastAsia="Times New Roman" w:hAnsi="Times New Roman" w:cs="Times New Roman"/>
          <w:sz w:val="24"/>
          <w:szCs w:val="24"/>
        </w:rPr>
        <w:t xml:space="preserve"> </w:t>
      </w:r>
      <w:hyperlink r:id="rId373" w:tooltip="Al-Mu'tamid" w:history="1">
        <w:r w:rsidRPr="00D02341">
          <w:rPr>
            <w:rFonts w:ascii="Times New Roman" w:eastAsia="Times New Roman" w:hAnsi="Times New Roman" w:cs="Times New Roman"/>
            <w:color w:val="0000FF"/>
            <w:sz w:val="24"/>
            <w:szCs w:val="24"/>
            <w:u w:val="single"/>
          </w:rPr>
          <w:t>al-Mu'tamid</w:t>
        </w:r>
      </w:hyperlink>
      <w:r w:rsidRPr="00D02341">
        <w:rPr>
          <w:rFonts w:ascii="Times New Roman" w:eastAsia="Times New Roman" w:hAnsi="Times New Roman" w:cs="Times New Roman"/>
          <w:sz w:val="24"/>
          <w:szCs w:val="24"/>
        </w:rPr>
        <w:t xml:space="preserve"> – when he wrote </w:t>
      </w:r>
      <w:r w:rsidRPr="00D02341">
        <w:rPr>
          <w:rFonts w:ascii="Times New Roman" w:eastAsia="Times New Roman" w:hAnsi="Times New Roman" w:cs="Times New Roman"/>
          <w:i/>
          <w:iCs/>
          <w:sz w:val="24"/>
          <w:szCs w:val="24"/>
        </w:rPr>
        <w:t>Kitab al-Masalik wal-Mamalik</w:t>
      </w:r>
      <w:r w:rsidRPr="00D02341">
        <w:rPr>
          <w:rFonts w:ascii="Times New Roman" w:eastAsia="Times New Roman" w:hAnsi="Times New Roman" w:cs="Times New Roman"/>
          <w:sz w:val="24"/>
          <w:szCs w:val="24"/>
        </w:rPr>
        <w:t xml:space="preserve"> (</w:t>
      </w:r>
      <w:hyperlink r:id="rId374" w:tooltip="Book of Roads and Kingdoms (ibn Khordadbeh)" w:history="1">
        <w:r w:rsidRPr="00D02341">
          <w:rPr>
            <w:rFonts w:ascii="Times New Roman" w:eastAsia="Times New Roman" w:hAnsi="Times New Roman" w:cs="Times New Roman"/>
            <w:i/>
            <w:iCs/>
            <w:color w:val="0000FF"/>
            <w:sz w:val="24"/>
            <w:szCs w:val="24"/>
            <w:u w:val="single"/>
          </w:rPr>
          <w:t>Book of Roads and Kingdoms</w:t>
        </w:r>
      </w:hyperlink>
      <w:r w:rsidRPr="00D02341">
        <w:rPr>
          <w:rFonts w:ascii="Times New Roman" w:eastAsia="Times New Roman" w:hAnsi="Times New Roman" w:cs="Times New Roman"/>
          <w:sz w:val="24"/>
          <w:szCs w:val="24"/>
        </w:rPr>
        <w:t xml:space="preserve">), in about 870. Ibn Khordadbeh described the Radhanites as sophisticated and multilingual. He outlined four main trade routes utilized by the Radhanites in their journeys; all four began in the </w:t>
      </w:r>
      <w:hyperlink r:id="rId375" w:tooltip="Rhone" w:history="1">
        <w:r w:rsidRPr="00D02341">
          <w:rPr>
            <w:rFonts w:ascii="Times New Roman" w:eastAsia="Times New Roman" w:hAnsi="Times New Roman" w:cs="Times New Roman"/>
            <w:color w:val="0000FF"/>
            <w:sz w:val="24"/>
            <w:szCs w:val="24"/>
            <w:u w:val="single"/>
          </w:rPr>
          <w:t>Rhone</w:t>
        </w:r>
      </w:hyperlink>
      <w:r w:rsidRPr="00D02341">
        <w:rPr>
          <w:rFonts w:ascii="Times New Roman" w:eastAsia="Times New Roman" w:hAnsi="Times New Roman" w:cs="Times New Roman"/>
          <w:sz w:val="24"/>
          <w:szCs w:val="24"/>
        </w:rPr>
        <w:t xml:space="preserve"> Valley in southern </w:t>
      </w:r>
      <w:hyperlink r:id="rId376" w:tooltip="France" w:history="1">
        <w:r w:rsidRPr="00D02341">
          <w:rPr>
            <w:rFonts w:ascii="Times New Roman" w:eastAsia="Times New Roman" w:hAnsi="Times New Roman" w:cs="Times New Roman"/>
            <w:color w:val="0000FF"/>
            <w:sz w:val="24"/>
            <w:szCs w:val="24"/>
            <w:u w:val="single"/>
          </w:rPr>
          <w:t>France</w:t>
        </w:r>
      </w:hyperlink>
      <w:r w:rsidRPr="00D02341">
        <w:rPr>
          <w:rFonts w:ascii="Times New Roman" w:eastAsia="Times New Roman" w:hAnsi="Times New Roman" w:cs="Times New Roman"/>
          <w:sz w:val="24"/>
          <w:szCs w:val="24"/>
        </w:rPr>
        <w:t xml:space="preserve"> and terminated on the east coast of </w:t>
      </w:r>
      <w:hyperlink r:id="rId377" w:tooltip="China" w:history="1">
        <w:r w:rsidRPr="00D02341">
          <w:rPr>
            <w:rFonts w:ascii="Times New Roman" w:eastAsia="Times New Roman" w:hAnsi="Times New Roman" w:cs="Times New Roman"/>
            <w:color w:val="0000FF"/>
            <w:sz w:val="24"/>
            <w:szCs w:val="24"/>
            <w:u w:val="single"/>
          </w:rPr>
          <w:t>China</w:t>
        </w:r>
      </w:hyperlink>
      <w:r w:rsidRPr="00D02341">
        <w:rPr>
          <w:rFonts w:ascii="Times New Roman" w:eastAsia="Times New Roman" w:hAnsi="Times New Roman" w:cs="Times New Roman"/>
          <w:sz w:val="24"/>
          <w:szCs w:val="24"/>
        </w:rPr>
        <w:t xml:space="preserve">. Radhanites primarily carried commodities that combined small bulk and high demand, including </w:t>
      </w:r>
      <w:hyperlink r:id="rId378" w:tooltip="Spice" w:history="1">
        <w:r w:rsidRPr="00D02341">
          <w:rPr>
            <w:rFonts w:ascii="Times New Roman" w:eastAsia="Times New Roman" w:hAnsi="Times New Roman" w:cs="Times New Roman"/>
            <w:color w:val="0000FF"/>
            <w:sz w:val="24"/>
            <w:szCs w:val="24"/>
            <w:u w:val="single"/>
          </w:rPr>
          <w:t>spices</w:t>
        </w:r>
      </w:hyperlink>
      <w:r w:rsidRPr="00D02341">
        <w:rPr>
          <w:rFonts w:ascii="Times New Roman" w:eastAsia="Times New Roman" w:hAnsi="Times New Roman" w:cs="Times New Roman"/>
          <w:sz w:val="24"/>
          <w:szCs w:val="24"/>
        </w:rPr>
        <w:t xml:space="preserve">, </w:t>
      </w:r>
      <w:hyperlink r:id="rId379" w:tooltip="Perfume" w:history="1">
        <w:r w:rsidRPr="00D02341">
          <w:rPr>
            <w:rFonts w:ascii="Times New Roman" w:eastAsia="Times New Roman" w:hAnsi="Times New Roman" w:cs="Times New Roman"/>
            <w:color w:val="0000FF"/>
            <w:sz w:val="24"/>
            <w:szCs w:val="24"/>
            <w:u w:val="single"/>
          </w:rPr>
          <w:t>perfumes</w:t>
        </w:r>
      </w:hyperlink>
      <w:r w:rsidRPr="00D02341">
        <w:rPr>
          <w:rFonts w:ascii="Times New Roman" w:eastAsia="Times New Roman" w:hAnsi="Times New Roman" w:cs="Times New Roman"/>
          <w:sz w:val="24"/>
          <w:szCs w:val="24"/>
        </w:rPr>
        <w:t xml:space="preserve">, </w:t>
      </w:r>
      <w:hyperlink r:id="rId380" w:tooltip="Jewellery" w:history="1">
        <w:r w:rsidRPr="00D02341">
          <w:rPr>
            <w:rFonts w:ascii="Times New Roman" w:eastAsia="Times New Roman" w:hAnsi="Times New Roman" w:cs="Times New Roman"/>
            <w:color w:val="0000FF"/>
            <w:sz w:val="24"/>
            <w:szCs w:val="24"/>
            <w:u w:val="single"/>
          </w:rPr>
          <w:t>jewellery</w:t>
        </w:r>
      </w:hyperlink>
      <w:r w:rsidRPr="00D02341">
        <w:rPr>
          <w:rFonts w:ascii="Times New Roman" w:eastAsia="Times New Roman" w:hAnsi="Times New Roman" w:cs="Times New Roman"/>
          <w:sz w:val="24"/>
          <w:szCs w:val="24"/>
        </w:rPr>
        <w:t xml:space="preserve">, and </w:t>
      </w:r>
      <w:hyperlink r:id="rId381" w:tooltip="Silk" w:history="1">
        <w:r w:rsidRPr="00D02341">
          <w:rPr>
            <w:rFonts w:ascii="Times New Roman" w:eastAsia="Times New Roman" w:hAnsi="Times New Roman" w:cs="Times New Roman"/>
            <w:color w:val="0000FF"/>
            <w:sz w:val="24"/>
            <w:szCs w:val="24"/>
            <w:u w:val="single"/>
          </w:rPr>
          <w:t>silk</w:t>
        </w:r>
      </w:hyperlink>
      <w:r w:rsidRPr="00D02341">
        <w:rPr>
          <w:rFonts w:ascii="Times New Roman" w:eastAsia="Times New Roman" w:hAnsi="Times New Roman" w:cs="Times New Roman"/>
          <w:sz w:val="24"/>
          <w:szCs w:val="24"/>
        </w:rPr>
        <w:t xml:space="preserve">. They are also described as transporting </w:t>
      </w:r>
      <w:hyperlink r:id="rId382" w:tooltip="Oil" w:history="1">
        <w:r w:rsidRPr="00D02341">
          <w:rPr>
            <w:rFonts w:ascii="Times New Roman" w:eastAsia="Times New Roman" w:hAnsi="Times New Roman" w:cs="Times New Roman"/>
            <w:color w:val="0000FF"/>
            <w:sz w:val="24"/>
            <w:szCs w:val="24"/>
            <w:u w:val="single"/>
          </w:rPr>
          <w:t>oils</w:t>
        </w:r>
      </w:hyperlink>
      <w:r w:rsidRPr="00D02341">
        <w:rPr>
          <w:rFonts w:ascii="Times New Roman" w:eastAsia="Times New Roman" w:hAnsi="Times New Roman" w:cs="Times New Roman"/>
          <w:sz w:val="24"/>
          <w:szCs w:val="24"/>
        </w:rPr>
        <w:t xml:space="preserve">, </w:t>
      </w:r>
      <w:hyperlink r:id="rId383" w:tooltip="Incense" w:history="1">
        <w:r w:rsidRPr="00D02341">
          <w:rPr>
            <w:rFonts w:ascii="Times New Roman" w:eastAsia="Times New Roman" w:hAnsi="Times New Roman" w:cs="Times New Roman"/>
            <w:color w:val="0000FF"/>
            <w:sz w:val="24"/>
            <w:szCs w:val="24"/>
            <w:u w:val="single"/>
          </w:rPr>
          <w:t>incense</w:t>
        </w:r>
      </w:hyperlink>
      <w:r w:rsidRPr="00D02341">
        <w:rPr>
          <w:rFonts w:ascii="Times New Roman" w:eastAsia="Times New Roman" w:hAnsi="Times New Roman" w:cs="Times New Roman"/>
          <w:sz w:val="24"/>
          <w:szCs w:val="24"/>
        </w:rPr>
        <w:t xml:space="preserve">, </w:t>
      </w:r>
      <w:hyperlink r:id="rId384" w:tooltip="Steel" w:history="1">
        <w:r w:rsidRPr="00D02341">
          <w:rPr>
            <w:rFonts w:ascii="Times New Roman" w:eastAsia="Times New Roman" w:hAnsi="Times New Roman" w:cs="Times New Roman"/>
            <w:color w:val="0000FF"/>
            <w:sz w:val="24"/>
            <w:szCs w:val="24"/>
            <w:u w:val="single"/>
          </w:rPr>
          <w:t>steel</w:t>
        </w:r>
      </w:hyperlink>
      <w:r w:rsidRPr="00D02341">
        <w:rPr>
          <w:rFonts w:ascii="Times New Roman" w:eastAsia="Times New Roman" w:hAnsi="Times New Roman" w:cs="Times New Roman"/>
          <w:sz w:val="24"/>
          <w:szCs w:val="24"/>
        </w:rPr>
        <w:t xml:space="preserve"> weapons, </w:t>
      </w:r>
      <w:hyperlink r:id="rId385" w:tooltip="Fur" w:history="1">
        <w:r w:rsidRPr="00D02341">
          <w:rPr>
            <w:rFonts w:ascii="Times New Roman" w:eastAsia="Times New Roman" w:hAnsi="Times New Roman" w:cs="Times New Roman"/>
            <w:color w:val="0000FF"/>
            <w:sz w:val="24"/>
            <w:szCs w:val="24"/>
            <w:u w:val="single"/>
          </w:rPr>
          <w:t>furs</w:t>
        </w:r>
      </w:hyperlink>
      <w:r w:rsidRPr="00D02341">
        <w:rPr>
          <w:rFonts w:ascii="Times New Roman" w:eastAsia="Times New Roman" w:hAnsi="Times New Roman" w:cs="Times New Roman"/>
          <w:sz w:val="24"/>
          <w:szCs w:val="24"/>
        </w:rPr>
        <w:t xml:space="preserve">, and </w:t>
      </w:r>
      <w:hyperlink r:id="rId386" w:tooltip="Slavery" w:history="1">
        <w:r w:rsidRPr="00D02341">
          <w:rPr>
            <w:rFonts w:ascii="Times New Roman" w:eastAsia="Times New Roman" w:hAnsi="Times New Roman" w:cs="Times New Roman"/>
            <w:color w:val="0000FF"/>
            <w:sz w:val="24"/>
            <w:szCs w:val="24"/>
            <w:u w:val="single"/>
          </w:rPr>
          <w:t>slaves</w:t>
        </w:r>
      </w:hyperlink>
      <w:r w:rsidRPr="00D02341">
        <w:rPr>
          <w:rFonts w:ascii="Times New Roman" w:eastAsia="Times New Roman" w:hAnsi="Times New Roman" w:cs="Times New Roman"/>
          <w:sz w:val="24"/>
          <w:szCs w:val="24"/>
        </w:rPr>
        <w:t>.</w:t>
      </w:r>
    </w:p>
    <w:p w:rsidR="00DE5664" w:rsidRPr="00CD7696" w:rsidRDefault="00DE5664" w:rsidP="00DE5664">
      <w:pPr>
        <w:spacing w:before="100" w:beforeAutospacing="1" w:after="100" w:afterAutospacing="1" w:line="240" w:lineRule="auto"/>
        <w:outlineLvl w:val="2"/>
        <w:rPr>
          <w:rFonts w:ascii="Times New Roman" w:eastAsia="Times New Roman" w:hAnsi="Times New Roman" w:cs="Times New Roman"/>
          <w:b/>
          <w:bCs/>
          <w:sz w:val="24"/>
          <w:szCs w:val="24"/>
        </w:rPr>
      </w:pPr>
      <w:r w:rsidRPr="00CD7696">
        <w:rPr>
          <w:rFonts w:ascii="Times New Roman" w:eastAsia="Times New Roman" w:hAnsi="Times New Roman" w:cs="Times New Roman"/>
          <w:b/>
          <w:bCs/>
          <w:sz w:val="24"/>
          <w:szCs w:val="24"/>
        </w:rPr>
        <w:t>Text of Ibn Khordadbeh's account</w:t>
      </w:r>
    </w:p>
    <w:p w:rsidR="00DE5664" w:rsidRPr="00D02341" w:rsidRDefault="00DE5664" w:rsidP="00DE5664">
      <w:pPr>
        <w:spacing w:after="0" w:line="240" w:lineRule="auto"/>
        <w:rPr>
          <w:rFonts w:ascii="Times New Roman" w:eastAsia="Times New Roman" w:hAnsi="Times New Roman" w:cs="Times New Roman"/>
          <w:sz w:val="24"/>
          <w:szCs w:val="24"/>
        </w:rPr>
      </w:pPr>
      <w:r w:rsidRPr="00D02341">
        <w:rPr>
          <w:rFonts w:ascii="Times New Roman" w:eastAsia="Times New Roman" w:hAnsi="Times New Roman" w:cs="Times New Roman"/>
          <w:sz w:val="24"/>
          <w:szCs w:val="24"/>
        </w:rPr>
        <w:t xml:space="preserve">These merchants speak </w:t>
      </w:r>
      <w:hyperlink r:id="rId387" w:tooltip="Arabic language" w:history="1">
        <w:r w:rsidRPr="00D02341">
          <w:rPr>
            <w:rFonts w:ascii="Times New Roman" w:eastAsia="Times New Roman" w:hAnsi="Times New Roman" w:cs="Times New Roman"/>
            <w:color w:val="0000FF"/>
            <w:sz w:val="24"/>
            <w:szCs w:val="24"/>
            <w:u w:val="single"/>
          </w:rPr>
          <w:t>Arabic</w:t>
        </w:r>
      </w:hyperlink>
      <w:r w:rsidRPr="00D02341">
        <w:rPr>
          <w:rFonts w:ascii="Times New Roman" w:eastAsia="Times New Roman" w:hAnsi="Times New Roman" w:cs="Times New Roman"/>
          <w:sz w:val="24"/>
          <w:szCs w:val="24"/>
        </w:rPr>
        <w:t xml:space="preserve">, </w:t>
      </w:r>
      <w:hyperlink r:id="rId388" w:tooltip="Persian language" w:history="1">
        <w:r w:rsidRPr="00D02341">
          <w:rPr>
            <w:rFonts w:ascii="Times New Roman" w:eastAsia="Times New Roman" w:hAnsi="Times New Roman" w:cs="Times New Roman"/>
            <w:color w:val="0000FF"/>
            <w:sz w:val="24"/>
            <w:szCs w:val="24"/>
            <w:u w:val="single"/>
          </w:rPr>
          <w:t>Persian</w:t>
        </w:r>
      </w:hyperlink>
      <w:r w:rsidRPr="00D02341">
        <w:rPr>
          <w:rFonts w:ascii="Times New Roman" w:eastAsia="Times New Roman" w:hAnsi="Times New Roman" w:cs="Times New Roman"/>
          <w:sz w:val="24"/>
          <w:szCs w:val="24"/>
        </w:rPr>
        <w:t xml:space="preserve">, </w:t>
      </w:r>
      <w:hyperlink r:id="rId389" w:tooltip="Medieval Greek" w:history="1">
        <w:r w:rsidRPr="00D02341">
          <w:rPr>
            <w:rFonts w:ascii="Times New Roman" w:eastAsia="Times New Roman" w:hAnsi="Times New Roman" w:cs="Times New Roman"/>
            <w:color w:val="0000FF"/>
            <w:sz w:val="24"/>
            <w:szCs w:val="24"/>
            <w:u w:val="single"/>
          </w:rPr>
          <w:t>Roman</w:t>
        </w:r>
      </w:hyperlink>
      <w:r w:rsidRPr="00D02341">
        <w:rPr>
          <w:rFonts w:ascii="Times New Roman" w:eastAsia="Times New Roman" w:hAnsi="Times New Roman" w:cs="Times New Roman"/>
          <w:sz w:val="24"/>
          <w:szCs w:val="24"/>
        </w:rPr>
        <w:t>,</w:t>
      </w:r>
      <w:hyperlink r:id="rId390" w:anchor="endnote_Roman" w:history="1">
        <w:r w:rsidRPr="00D02341">
          <w:rPr>
            <w:rFonts w:ascii="Times New Roman" w:eastAsia="Times New Roman" w:hAnsi="Times New Roman" w:cs="Times New Roman"/>
            <w:color w:val="0000FF"/>
            <w:sz w:val="24"/>
            <w:szCs w:val="24"/>
            <w:u w:val="single"/>
            <w:vertAlign w:val="superscript"/>
          </w:rPr>
          <w:t>[5]</w:t>
        </w:r>
      </w:hyperlink>
      <w:r w:rsidRPr="00D02341">
        <w:rPr>
          <w:rFonts w:ascii="Times New Roman" w:eastAsia="Times New Roman" w:hAnsi="Times New Roman" w:cs="Times New Roman"/>
          <w:sz w:val="24"/>
          <w:szCs w:val="24"/>
        </w:rPr>
        <w:t xml:space="preserve"> the </w:t>
      </w:r>
      <w:hyperlink r:id="rId391" w:tooltip="Old French" w:history="1">
        <w:r w:rsidRPr="00D02341">
          <w:rPr>
            <w:rFonts w:ascii="Times New Roman" w:eastAsia="Times New Roman" w:hAnsi="Times New Roman" w:cs="Times New Roman"/>
            <w:color w:val="0000FF"/>
            <w:sz w:val="24"/>
            <w:szCs w:val="24"/>
            <w:u w:val="single"/>
          </w:rPr>
          <w:t>Frank</w:t>
        </w:r>
      </w:hyperlink>
      <w:r w:rsidRPr="00D02341">
        <w:rPr>
          <w:rFonts w:ascii="Times New Roman" w:eastAsia="Times New Roman" w:hAnsi="Times New Roman" w:cs="Times New Roman"/>
          <w:sz w:val="24"/>
          <w:szCs w:val="24"/>
        </w:rPr>
        <w:t>,</w:t>
      </w:r>
      <w:hyperlink r:id="rId392" w:anchor="endnote_Frankish" w:history="1">
        <w:r w:rsidRPr="00D02341">
          <w:rPr>
            <w:rFonts w:ascii="Times New Roman" w:eastAsia="Times New Roman" w:hAnsi="Times New Roman" w:cs="Times New Roman"/>
            <w:color w:val="0000FF"/>
            <w:sz w:val="24"/>
            <w:szCs w:val="24"/>
            <w:u w:val="single"/>
            <w:vertAlign w:val="superscript"/>
          </w:rPr>
          <w:t>[6]</w:t>
        </w:r>
      </w:hyperlink>
      <w:r w:rsidRPr="00D02341">
        <w:rPr>
          <w:rFonts w:ascii="Times New Roman" w:eastAsia="Times New Roman" w:hAnsi="Times New Roman" w:cs="Times New Roman"/>
          <w:sz w:val="24"/>
          <w:szCs w:val="24"/>
        </w:rPr>
        <w:t xml:space="preserve"> </w:t>
      </w:r>
      <w:hyperlink r:id="rId393" w:tooltip="Spanish language" w:history="1">
        <w:r w:rsidRPr="00D02341">
          <w:rPr>
            <w:rFonts w:ascii="Times New Roman" w:eastAsia="Times New Roman" w:hAnsi="Times New Roman" w:cs="Times New Roman"/>
            <w:color w:val="0000FF"/>
            <w:sz w:val="24"/>
            <w:szCs w:val="24"/>
            <w:u w:val="single"/>
          </w:rPr>
          <w:t>Spanish</w:t>
        </w:r>
      </w:hyperlink>
      <w:r w:rsidRPr="00D02341">
        <w:rPr>
          <w:rFonts w:ascii="Times New Roman" w:eastAsia="Times New Roman" w:hAnsi="Times New Roman" w:cs="Times New Roman"/>
          <w:sz w:val="24"/>
          <w:szCs w:val="24"/>
        </w:rPr>
        <w:t xml:space="preserve">, and </w:t>
      </w:r>
      <w:hyperlink r:id="rId394" w:tooltip="Slavic languages" w:history="1">
        <w:r w:rsidRPr="00D02341">
          <w:rPr>
            <w:rFonts w:ascii="Times New Roman" w:eastAsia="Times New Roman" w:hAnsi="Times New Roman" w:cs="Times New Roman"/>
            <w:color w:val="0000FF"/>
            <w:sz w:val="24"/>
            <w:szCs w:val="24"/>
            <w:u w:val="single"/>
          </w:rPr>
          <w:t>Slav</w:t>
        </w:r>
      </w:hyperlink>
      <w:r w:rsidRPr="00D02341">
        <w:rPr>
          <w:rFonts w:ascii="Times New Roman" w:eastAsia="Times New Roman" w:hAnsi="Times New Roman" w:cs="Times New Roman"/>
          <w:sz w:val="24"/>
          <w:szCs w:val="24"/>
        </w:rPr>
        <w:t xml:space="preserve"> languages. They journey from West to East, from East to West, partly on land, partly by sea. They transport from the West </w:t>
      </w:r>
      <w:hyperlink r:id="rId395" w:tooltip="Eunuch" w:history="1">
        <w:r w:rsidRPr="00D02341">
          <w:rPr>
            <w:rFonts w:ascii="Times New Roman" w:eastAsia="Times New Roman" w:hAnsi="Times New Roman" w:cs="Times New Roman"/>
            <w:color w:val="0000FF"/>
            <w:sz w:val="24"/>
            <w:szCs w:val="24"/>
            <w:u w:val="single"/>
          </w:rPr>
          <w:t>eunuchs</w:t>
        </w:r>
      </w:hyperlink>
      <w:r w:rsidRPr="00D02341">
        <w:rPr>
          <w:rFonts w:ascii="Times New Roman" w:eastAsia="Times New Roman" w:hAnsi="Times New Roman" w:cs="Times New Roman"/>
          <w:sz w:val="24"/>
          <w:szCs w:val="24"/>
        </w:rPr>
        <w:t xml:space="preserve">, female slaves, boys, </w:t>
      </w:r>
      <w:hyperlink r:id="rId396" w:tooltip="Silk" w:history="1">
        <w:r w:rsidRPr="00D02341">
          <w:rPr>
            <w:rFonts w:ascii="Times New Roman" w:eastAsia="Times New Roman" w:hAnsi="Times New Roman" w:cs="Times New Roman"/>
            <w:color w:val="0000FF"/>
            <w:sz w:val="24"/>
            <w:szCs w:val="24"/>
            <w:u w:val="single"/>
          </w:rPr>
          <w:t>brocade</w:t>
        </w:r>
      </w:hyperlink>
      <w:r w:rsidRPr="00D02341">
        <w:rPr>
          <w:rFonts w:ascii="Times New Roman" w:eastAsia="Times New Roman" w:hAnsi="Times New Roman" w:cs="Times New Roman"/>
          <w:sz w:val="24"/>
          <w:szCs w:val="24"/>
        </w:rPr>
        <w:t xml:space="preserve">, </w:t>
      </w:r>
      <w:hyperlink r:id="rId397" w:tooltip="Beaver" w:history="1">
        <w:r w:rsidRPr="00D02341">
          <w:rPr>
            <w:rFonts w:ascii="Times New Roman" w:eastAsia="Times New Roman" w:hAnsi="Times New Roman" w:cs="Times New Roman"/>
            <w:color w:val="0000FF"/>
            <w:sz w:val="24"/>
            <w:szCs w:val="24"/>
            <w:u w:val="single"/>
          </w:rPr>
          <w:t>castor</w:t>
        </w:r>
      </w:hyperlink>
      <w:r w:rsidRPr="00D02341">
        <w:rPr>
          <w:rFonts w:ascii="Times New Roman" w:eastAsia="Times New Roman" w:hAnsi="Times New Roman" w:cs="Times New Roman"/>
          <w:sz w:val="24"/>
          <w:szCs w:val="24"/>
        </w:rPr>
        <w:t xml:space="preserve">, </w:t>
      </w:r>
      <w:hyperlink r:id="rId398" w:tooltip="Marten" w:history="1">
        <w:r w:rsidRPr="00D02341">
          <w:rPr>
            <w:rFonts w:ascii="Times New Roman" w:eastAsia="Times New Roman" w:hAnsi="Times New Roman" w:cs="Times New Roman"/>
            <w:color w:val="0000FF"/>
            <w:sz w:val="24"/>
            <w:szCs w:val="24"/>
            <w:u w:val="single"/>
          </w:rPr>
          <w:t>marten</w:t>
        </w:r>
      </w:hyperlink>
      <w:r w:rsidRPr="00D02341">
        <w:rPr>
          <w:rFonts w:ascii="Times New Roman" w:eastAsia="Times New Roman" w:hAnsi="Times New Roman" w:cs="Times New Roman"/>
          <w:sz w:val="24"/>
          <w:szCs w:val="24"/>
        </w:rPr>
        <w:t xml:space="preserve"> and other furs, and </w:t>
      </w:r>
      <w:hyperlink r:id="rId399" w:tooltip="Sword" w:history="1">
        <w:r w:rsidRPr="00D02341">
          <w:rPr>
            <w:rFonts w:ascii="Times New Roman" w:eastAsia="Times New Roman" w:hAnsi="Times New Roman" w:cs="Times New Roman"/>
            <w:color w:val="0000FF"/>
            <w:sz w:val="24"/>
            <w:szCs w:val="24"/>
            <w:u w:val="single"/>
          </w:rPr>
          <w:t>swords</w:t>
        </w:r>
      </w:hyperlink>
      <w:r w:rsidRPr="00D02341">
        <w:rPr>
          <w:rFonts w:ascii="Times New Roman" w:eastAsia="Times New Roman" w:hAnsi="Times New Roman" w:cs="Times New Roman"/>
          <w:sz w:val="24"/>
          <w:szCs w:val="24"/>
        </w:rPr>
        <w:t xml:space="preserve">. They take ship from </w:t>
      </w:r>
      <w:r w:rsidRPr="00D02341">
        <w:rPr>
          <w:rFonts w:ascii="Times New Roman" w:eastAsia="Times New Roman" w:hAnsi="Times New Roman" w:cs="Times New Roman"/>
          <w:i/>
          <w:iCs/>
          <w:sz w:val="24"/>
          <w:szCs w:val="24"/>
        </w:rPr>
        <w:t>Firanja</w:t>
      </w:r>
      <w:r w:rsidRPr="00D02341">
        <w:rPr>
          <w:rFonts w:ascii="Times New Roman" w:eastAsia="Times New Roman" w:hAnsi="Times New Roman" w:cs="Times New Roman"/>
          <w:sz w:val="24"/>
          <w:szCs w:val="24"/>
        </w:rPr>
        <w:t xml:space="preserve"> </w:t>
      </w:r>
      <w:r w:rsidRPr="00D02341">
        <w:rPr>
          <w:rFonts w:ascii="Times New Roman" w:eastAsia="Times New Roman" w:hAnsi="Times New Roman" w:cs="Times New Roman"/>
          <w:i/>
          <w:iCs/>
          <w:sz w:val="24"/>
          <w:szCs w:val="24"/>
        </w:rPr>
        <w:t>(France</w:t>
      </w:r>
      <w:hyperlink r:id="rId400" w:anchor="endnote_France" w:history="1">
        <w:r w:rsidRPr="00D02341">
          <w:rPr>
            <w:rFonts w:ascii="Times New Roman" w:eastAsia="Times New Roman" w:hAnsi="Times New Roman" w:cs="Times New Roman"/>
            <w:i/>
            <w:iCs/>
            <w:color w:val="0000FF"/>
            <w:sz w:val="24"/>
            <w:szCs w:val="24"/>
            <w:u w:val="single"/>
            <w:vertAlign w:val="superscript"/>
          </w:rPr>
          <w:t>[7]</w:t>
        </w:r>
      </w:hyperlink>
      <w:r w:rsidRPr="00D02341">
        <w:rPr>
          <w:rFonts w:ascii="Times New Roman" w:eastAsia="Times New Roman" w:hAnsi="Times New Roman" w:cs="Times New Roman"/>
          <w:i/>
          <w:iCs/>
          <w:sz w:val="24"/>
          <w:szCs w:val="24"/>
        </w:rPr>
        <w:t>)</w:t>
      </w:r>
      <w:r w:rsidRPr="00D02341">
        <w:rPr>
          <w:rFonts w:ascii="Times New Roman" w:eastAsia="Times New Roman" w:hAnsi="Times New Roman" w:cs="Times New Roman"/>
          <w:sz w:val="24"/>
          <w:szCs w:val="24"/>
        </w:rPr>
        <w:t xml:space="preserve">, on the </w:t>
      </w:r>
      <w:hyperlink r:id="rId401" w:tooltip="Mediterranean Sea" w:history="1">
        <w:r w:rsidRPr="00D02341">
          <w:rPr>
            <w:rFonts w:ascii="Times New Roman" w:eastAsia="Times New Roman" w:hAnsi="Times New Roman" w:cs="Times New Roman"/>
            <w:color w:val="0000FF"/>
            <w:sz w:val="24"/>
            <w:szCs w:val="24"/>
            <w:u w:val="single"/>
          </w:rPr>
          <w:t>Western Sea</w:t>
        </w:r>
      </w:hyperlink>
      <w:r w:rsidRPr="00D02341">
        <w:rPr>
          <w:rFonts w:ascii="Times New Roman" w:eastAsia="Times New Roman" w:hAnsi="Times New Roman" w:cs="Times New Roman"/>
          <w:sz w:val="24"/>
          <w:szCs w:val="24"/>
        </w:rPr>
        <w:t xml:space="preserve">, and make for </w:t>
      </w:r>
      <w:r w:rsidRPr="00D02341">
        <w:rPr>
          <w:rFonts w:ascii="Times New Roman" w:eastAsia="Times New Roman" w:hAnsi="Times New Roman" w:cs="Times New Roman"/>
          <w:i/>
          <w:iCs/>
          <w:sz w:val="24"/>
          <w:szCs w:val="24"/>
        </w:rPr>
        <w:t>Farama</w:t>
      </w:r>
      <w:r w:rsidRPr="00D02341">
        <w:rPr>
          <w:rFonts w:ascii="Times New Roman" w:eastAsia="Times New Roman" w:hAnsi="Times New Roman" w:cs="Times New Roman"/>
          <w:sz w:val="24"/>
          <w:szCs w:val="24"/>
        </w:rPr>
        <w:t xml:space="preserve"> </w:t>
      </w:r>
      <w:r w:rsidRPr="00D02341">
        <w:rPr>
          <w:rFonts w:ascii="Times New Roman" w:eastAsia="Times New Roman" w:hAnsi="Times New Roman" w:cs="Times New Roman"/>
          <w:i/>
          <w:iCs/>
          <w:sz w:val="24"/>
          <w:szCs w:val="24"/>
        </w:rPr>
        <w:t>(</w:t>
      </w:r>
      <w:hyperlink r:id="rId402" w:tooltip="Pelusium" w:history="1">
        <w:r w:rsidRPr="00D02341">
          <w:rPr>
            <w:rFonts w:ascii="Times New Roman" w:eastAsia="Times New Roman" w:hAnsi="Times New Roman" w:cs="Times New Roman"/>
            <w:i/>
            <w:iCs/>
            <w:color w:val="0000FF"/>
            <w:sz w:val="24"/>
            <w:szCs w:val="24"/>
            <w:u w:val="single"/>
          </w:rPr>
          <w:t>Pelusium</w:t>
        </w:r>
      </w:hyperlink>
      <w:r w:rsidRPr="00D02341">
        <w:rPr>
          <w:rFonts w:ascii="Times New Roman" w:eastAsia="Times New Roman" w:hAnsi="Times New Roman" w:cs="Times New Roman"/>
          <w:i/>
          <w:iCs/>
          <w:sz w:val="24"/>
          <w:szCs w:val="24"/>
        </w:rPr>
        <w:t>)</w:t>
      </w:r>
      <w:r w:rsidRPr="00D02341">
        <w:rPr>
          <w:rFonts w:ascii="Times New Roman" w:eastAsia="Times New Roman" w:hAnsi="Times New Roman" w:cs="Times New Roman"/>
          <w:sz w:val="24"/>
          <w:szCs w:val="24"/>
        </w:rPr>
        <w:t xml:space="preserve">. There they load their goods on </w:t>
      </w:r>
      <w:hyperlink r:id="rId403" w:tooltip="Camel" w:history="1">
        <w:r w:rsidRPr="00D02341">
          <w:rPr>
            <w:rFonts w:ascii="Times New Roman" w:eastAsia="Times New Roman" w:hAnsi="Times New Roman" w:cs="Times New Roman"/>
            <w:color w:val="0000FF"/>
            <w:sz w:val="24"/>
            <w:szCs w:val="24"/>
            <w:u w:val="single"/>
          </w:rPr>
          <w:t>camel</w:t>
        </w:r>
      </w:hyperlink>
      <w:r w:rsidRPr="00D02341">
        <w:rPr>
          <w:rFonts w:ascii="Times New Roman" w:eastAsia="Times New Roman" w:hAnsi="Times New Roman" w:cs="Times New Roman"/>
          <w:sz w:val="24"/>
          <w:szCs w:val="24"/>
        </w:rPr>
        <w:t xml:space="preserve">-back and </w:t>
      </w:r>
      <w:hyperlink r:id="rId404" w:tooltip="Camel train" w:history="1">
        <w:r w:rsidRPr="00D02341">
          <w:rPr>
            <w:rFonts w:ascii="Times New Roman" w:eastAsia="Times New Roman" w:hAnsi="Times New Roman" w:cs="Times New Roman"/>
            <w:color w:val="0000FF"/>
            <w:sz w:val="24"/>
            <w:szCs w:val="24"/>
            <w:u w:val="single"/>
          </w:rPr>
          <w:t>go by land</w:t>
        </w:r>
      </w:hyperlink>
      <w:r w:rsidRPr="00D02341">
        <w:rPr>
          <w:rFonts w:ascii="Times New Roman" w:eastAsia="Times New Roman" w:hAnsi="Times New Roman" w:cs="Times New Roman"/>
          <w:sz w:val="24"/>
          <w:szCs w:val="24"/>
        </w:rPr>
        <w:t xml:space="preserve"> to </w:t>
      </w:r>
      <w:r w:rsidRPr="00D02341">
        <w:rPr>
          <w:rFonts w:ascii="Times New Roman" w:eastAsia="Times New Roman" w:hAnsi="Times New Roman" w:cs="Times New Roman"/>
          <w:i/>
          <w:iCs/>
          <w:sz w:val="24"/>
          <w:szCs w:val="24"/>
        </w:rPr>
        <w:t>al-Kolzum</w:t>
      </w:r>
      <w:r w:rsidRPr="00D02341">
        <w:rPr>
          <w:rFonts w:ascii="Times New Roman" w:eastAsia="Times New Roman" w:hAnsi="Times New Roman" w:cs="Times New Roman"/>
          <w:sz w:val="24"/>
          <w:szCs w:val="24"/>
        </w:rPr>
        <w:t xml:space="preserve"> (</w:t>
      </w:r>
      <w:hyperlink r:id="rId405" w:tooltip="Suez" w:history="1">
        <w:r w:rsidRPr="00D02341">
          <w:rPr>
            <w:rFonts w:ascii="Times New Roman" w:eastAsia="Times New Roman" w:hAnsi="Times New Roman" w:cs="Times New Roman"/>
            <w:color w:val="0000FF"/>
            <w:sz w:val="24"/>
            <w:szCs w:val="24"/>
            <w:u w:val="single"/>
          </w:rPr>
          <w:t>Suez</w:t>
        </w:r>
      </w:hyperlink>
      <w:r w:rsidRPr="00D02341">
        <w:rPr>
          <w:rFonts w:ascii="Times New Roman" w:eastAsia="Times New Roman" w:hAnsi="Times New Roman" w:cs="Times New Roman"/>
          <w:sz w:val="24"/>
          <w:szCs w:val="24"/>
        </w:rPr>
        <w:t xml:space="preserve">), a distance of </w:t>
      </w:r>
      <w:r w:rsidRPr="00D02341">
        <w:rPr>
          <w:rFonts w:ascii="Times New Roman" w:eastAsia="Times New Roman" w:hAnsi="Times New Roman" w:cs="Times New Roman"/>
          <w:sz w:val="24"/>
          <w:szCs w:val="24"/>
        </w:rPr>
        <w:lastRenderedPageBreak/>
        <w:t xml:space="preserve">twenty-five </w:t>
      </w:r>
      <w:hyperlink r:id="rId406" w:tooltip="Parasang" w:history="1">
        <w:r w:rsidRPr="00D02341">
          <w:rPr>
            <w:rFonts w:ascii="Times New Roman" w:eastAsia="Times New Roman" w:hAnsi="Times New Roman" w:cs="Times New Roman"/>
            <w:color w:val="0000FF"/>
            <w:sz w:val="24"/>
            <w:szCs w:val="24"/>
            <w:u w:val="single"/>
          </w:rPr>
          <w:t>farsakhs</w:t>
        </w:r>
      </w:hyperlink>
      <w:r w:rsidRPr="00D02341">
        <w:rPr>
          <w:rFonts w:ascii="Times New Roman" w:eastAsia="Times New Roman" w:hAnsi="Times New Roman" w:cs="Times New Roman"/>
          <w:sz w:val="24"/>
          <w:szCs w:val="24"/>
        </w:rPr>
        <w:t xml:space="preserve">. They embark in the </w:t>
      </w:r>
      <w:hyperlink r:id="rId407" w:tooltip="Red Sea" w:history="1">
        <w:r w:rsidRPr="00D02341">
          <w:rPr>
            <w:rFonts w:ascii="Times New Roman" w:eastAsia="Times New Roman" w:hAnsi="Times New Roman" w:cs="Times New Roman"/>
            <w:color w:val="0000FF"/>
            <w:sz w:val="24"/>
            <w:szCs w:val="24"/>
            <w:u w:val="single"/>
          </w:rPr>
          <w:t>East Sea</w:t>
        </w:r>
      </w:hyperlink>
      <w:r w:rsidRPr="00D02341">
        <w:rPr>
          <w:rFonts w:ascii="Times New Roman" w:eastAsia="Times New Roman" w:hAnsi="Times New Roman" w:cs="Times New Roman"/>
          <w:sz w:val="24"/>
          <w:szCs w:val="24"/>
        </w:rPr>
        <w:t xml:space="preserve"> and sail from al-Kolzum to </w:t>
      </w:r>
      <w:hyperlink r:id="rId408" w:tooltip="Medina" w:history="1">
        <w:r w:rsidRPr="00D02341">
          <w:rPr>
            <w:rFonts w:ascii="Times New Roman" w:eastAsia="Times New Roman" w:hAnsi="Times New Roman" w:cs="Times New Roman"/>
            <w:color w:val="0000FF"/>
            <w:sz w:val="24"/>
            <w:szCs w:val="24"/>
            <w:u w:val="single"/>
          </w:rPr>
          <w:t>al-Jar</w:t>
        </w:r>
      </w:hyperlink>
      <w:r w:rsidRPr="00D02341">
        <w:rPr>
          <w:rFonts w:ascii="Times New Roman" w:eastAsia="Times New Roman" w:hAnsi="Times New Roman" w:cs="Times New Roman"/>
          <w:sz w:val="24"/>
          <w:szCs w:val="24"/>
        </w:rPr>
        <w:t xml:space="preserve"> and </w:t>
      </w:r>
      <w:hyperlink r:id="rId409" w:tooltip="Jeddah" w:history="1">
        <w:r w:rsidRPr="00D02341">
          <w:rPr>
            <w:rFonts w:ascii="Times New Roman" w:eastAsia="Times New Roman" w:hAnsi="Times New Roman" w:cs="Times New Roman"/>
            <w:color w:val="0000FF"/>
            <w:sz w:val="24"/>
            <w:szCs w:val="24"/>
            <w:u w:val="single"/>
          </w:rPr>
          <w:t>al-Jeddah</w:t>
        </w:r>
      </w:hyperlink>
      <w:r w:rsidRPr="00D02341">
        <w:rPr>
          <w:rFonts w:ascii="Times New Roman" w:eastAsia="Times New Roman" w:hAnsi="Times New Roman" w:cs="Times New Roman"/>
          <w:sz w:val="24"/>
          <w:szCs w:val="24"/>
        </w:rPr>
        <w:t xml:space="preserve">, then they go to </w:t>
      </w:r>
      <w:hyperlink r:id="rId410" w:tooltip="Sindh" w:history="1">
        <w:r w:rsidRPr="00D02341">
          <w:rPr>
            <w:rFonts w:ascii="Times New Roman" w:eastAsia="Times New Roman" w:hAnsi="Times New Roman" w:cs="Times New Roman"/>
            <w:color w:val="0000FF"/>
            <w:sz w:val="24"/>
            <w:szCs w:val="24"/>
            <w:u w:val="single"/>
          </w:rPr>
          <w:t>Sind</w:t>
        </w:r>
      </w:hyperlink>
      <w:r w:rsidRPr="00D02341">
        <w:rPr>
          <w:rFonts w:ascii="Times New Roman" w:eastAsia="Times New Roman" w:hAnsi="Times New Roman" w:cs="Times New Roman"/>
          <w:sz w:val="24"/>
          <w:szCs w:val="24"/>
        </w:rPr>
        <w:t xml:space="preserve">, </w:t>
      </w:r>
      <w:hyperlink r:id="rId411" w:tooltip="India" w:history="1">
        <w:r w:rsidRPr="00D02341">
          <w:rPr>
            <w:rFonts w:ascii="Times New Roman" w:eastAsia="Times New Roman" w:hAnsi="Times New Roman" w:cs="Times New Roman"/>
            <w:color w:val="0000FF"/>
            <w:sz w:val="24"/>
            <w:szCs w:val="24"/>
            <w:u w:val="single"/>
          </w:rPr>
          <w:t>India</w:t>
        </w:r>
      </w:hyperlink>
      <w:r w:rsidRPr="00D02341">
        <w:rPr>
          <w:rFonts w:ascii="Times New Roman" w:eastAsia="Times New Roman" w:hAnsi="Times New Roman" w:cs="Times New Roman"/>
          <w:sz w:val="24"/>
          <w:szCs w:val="24"/>
        </w:rPr>
        <w:t xml:space="preserve">, and </w:t>
      </w:r>
      <w:hyperlink r:id="rId412" w:tooltip="China" w:history="1">
        <w:r w:rsidRPr="00D02341">
          <w:rPr>
            <w:rFonts w:ascii="Times New Roman" w:eastAsia="Times New Roman" w:hAnsi="Times New Roman" w:cs="Times New Roman"/>
            <w:color w:val="0000FF"/>
            <w:sz w:val="24"/>
            <w:szCs w:val="24"/>
            <w:u w:val="single"/>
          </w:rPr>
          <w:t>China</w:t>
        </w:r>
      </w:hyperlink>
      <w:r w:rsidRPr="00D02341">
        <w:rPr>
          <w:rFonts w:ascii="Times New Roman" w:eastAsia="Times New Roman" w:hAnsi="Times New Roman" w:cs="Times New Roman"/>
          <w:sz w:val="24"/>
          <w:szCs w:val="24"/>
        </w:rPr>
        <w:t xml:space="preserve">. On their return from China they carry back </w:t>
      </w:r>
      <w:hyperlink r:id="rId413" w:tooltip="Musk" w:history="1">
        <w:r w:rsidRPr="00D02341">
          <w:rPr>
            <w:rFonts w:ascii="Times New Roman" w:eastAsia="Times New Roman" w:hAnsi="Times New Roman" w:cs="Times New Roman"/>
            <w:color w:val="0000FF"/>
            <w:sz w:val="24"/>
            <w:szCs w:val="24"/>
            <w:u w:val="single"/>
          </w:rPr>
          <w:t>musk</w:t>
        </w:r>
      </w:hyperlink>
      <w:r w:rsidRPr="00D02341">
        <w:rPr>
          <w:rFonts w:ascii="Times New Roman" w:eastAsia="Times New Roman" w:hAnsi="Times New Roman" w:cs="Times New Roman"/>
          <w:sz w:val="24"/>
          <w:szCs w:val="24"/>
        </w:rPr>
        <w:t xml:space="preserve">, </w:t>
      </w:r>
      <w:hyperlink r:id="rId414" w:tooltip="Aloe" w:history="1">
        <w:r w:rsidRPr="00D02341">
          <w:rPr>
            <w:rFonts w:ascii="Times New Roman" w:eastAsia="Times New Roman" w:hAnsi="Times New Roman" w:cs="Times New Roman"/>
            <w:color w:val="0000FF"/>
            <w:sz w:val="24"/>
            <w:szCs w:val="24"/>
            <w:u w:val="single"/>
          </w:rPr>
          <w:t>aloes</w:t>
        </w:r>
      </w:hyperlink>
      <w:r w:rsidRPr="00D02341">
        <w:rPr>
          <w:rFonts w:ascii="Times New Roman" w:eastAsia="Times New Roman" w:hAnsi="Times New Roman" w:cs="Times New Roman"/>
          <w:sz w:val="24"/>
          <w:szCs w:val="24"/>
        </w:rPr>
        <w:t xml:space="preserve">, </w:t>
      </w:r>
      <w:hyperlink r:id="rId415" w:tooltip="Camphor" w:history="1">
        <w:r w:rsidRPr="00D02341">
          <w:rPr>
            <w:rFonts w:ascii="Times New Roman" w:eastAsia="Times New Roman" w:hAnsi="Times New Roman" w:cs="Times New Roman"/>
            <w:color w:val="0000FF"/>
            <w:sz w:val="24"/>
            <w:szCs w:val="24"/>
            <w:u w:val="single"/>
          </w:rPr>
          <w:t>camphor</w:t>
        </w:r>
      </w:hyperlink>
      <w:r w:rsidRPr="00D02341">
        <w:rPr>
          <w:rFonts w:ascii="Times New Roman" w:eastAsia="Times New Roman" w:hAnsi="Times New Roman" w:cs="Times New Roman"/>
          <w:sz w:val="24"/>
          <w:szCs w:val="24"/>
        </w:rPr>
        <w:t xml:space="preserve">, </w:t>
      </w:r>
      <w:hyperlink r:id="rId416" w:tooltip="Cinnamon" w:history="1">
        <w:r w:rsidRPr="00D02341">
          <w:rPr>
            <w:rFonts w:ascii="Times New Roman" w:eastAsia="Times New Roman" w:hAnsi="Times New Roman" w:cs="Times New Roman"/>
            <w:color w:val="0000FF"/>
            <w:sz w:val="24"/>
            <w:szCs w:val="24"/>
            <w:u w:val="single"/>
          </w:rPr>
          <w:t>cinnamon</w:t>
        </w:r>
      </w:hyperlink>
      <w:r w:rsidRPr="00D02341">
        <w:rPr>
          <w:rFonts w:ascii="Times New Roman" w:eastAsia="Times New Roman" w:hAnsi="Times New Roman" w:cs="Times New Roman"/>
          <w:sz w:val="24"/>
          <w:szCs w:val="24"/>
        </w:rPr>
        <w:t xml:space="preserve">, and other products of the Eastern countries to al-Kolzum and bring them back to Farama, where they again embark on the Western Sea. Some make sail for </w:t>
      </w:r>
      <w:hyperlink r:id="rId417" w:tooltip="Constantinople" w:history="1">
        <w:r w:rsidRPr="00D02341">
          <w:rPr>
            <w:rFonts w:ascii="Times New Roman" w:eastAsia="Times New Roman" w:hAnsi="Times New Roman" w:cs="Times New Roman"/>
            <w:color w:val="0000FF"/>
            <w:sz w:val="24"/>
            <w:szCs w:val="24"/>
            <w:u w:val="single"/>
          </w:rPr>
          <w:t>Constantinople</w:t>
        </w:r>
      </w:hyperlink>
      <w:r w:rsidRPr="00D02341">
        <w:rPr>
          <w:rFonts w:ascii="Times New Roman" w:eastAsia="Times New Roman" w:hAnsi="Times New Roman" w:cs="Times New Roman"/>
          <w:sz w:val="24"/>
          <w:szCs w:val="24"/>
        </w:rPr>
        <w:t xml:space="preserve"> to sell their goods to the </w:t>
      </w:r>
      <w:hyperlink r:id="rId418" w:tooltip="Byzantine Empire" w:history="1">
        <w:r w:rsidRPr="00D02341">
          <w:rPr>
            <w:rFonts w:ascii="Times New Roman" w:eastAsia="Times New Roman" w:hAnsi="Times New Roman" w:cs="Times New Roman"/>
            <w:color w:val="0000FF"/>
            <w:sz w:val="24"/>
            <w:szCs w:val="24"/>
            <w:u w:val="single"/>
          </w:rPr>
          <w:t>Romans</w:t>
        </w:r>
      </w:hyperlink>
      <w:r w:rsidRPr="00D02341">
        <w:rPr>
          <w:rFonts w:ascii="Times New Roman" w:eastAsia="Times New Roman" w:hAnsi="Times New Roman" w:cs="Times New Roman"/>
          <w:sz w:val="24"/>
          <w:szCs w:val="24"/>
        </w:rPr>
        <w:t xml:space="preserve">; others go to the palace of the </w:t>
      </w:r>
      <w:hyperlink r:id="rId419" w:tooltip="List of Frankish kings" w:history="1">
        <w:r w:rsidRPr="00D02341">
          <w:rPr>
            <w:rFonts w:ascii="Times New Roman" w:eastAsia="Times New Roman" w:hAnsi="Times New Roman" w:cs="Times New Roman"/>
            <w:color w:val="0000FF"/>
            <w:sz w:val="24"/>
            <w:szCs w:val="24"/>
            <w:u w:val="single"/>
          </w:rPr>
          <w:t>King of the Franks</w:t>
        </w:r>
      </w:hyperlink>
      <w:r w:rsidRPr="00D02341">
        <w:rPr>
          <w:rFonts w:ascii="Times New Roman" w:eastAsia="Times New Roman" w:hAnsi="Times New Roman" w:cs="Times New Roman"/>
          <w:sz w:val="24"/>
          <w:szCs w:val="24"/>
        </w:rPr>
        <w:t xml:space="preserve"> to place their goods. Sometimes these Jew merchants, when embarking from the land of the </w:t>
      </w:r>
      <w:hyperlink r:id="rId420" w:tooltip="Franks" w:history="1">
        <w:r w:rsidRPr="00D02341">
          <w:rPr>
            <w:rFonts w:ascii="Times New Roman" w:eastAsia="Times New Roman" w:hAnsi="Times New Roman" w:cs="Times New Roman"/>
            <w:color w:val="0000FF"/>
            <w:sz w:val="24"/>
            <w:szCs w:val="24"/>
            <w:u w:val="single"/>
          </w:rPr>
          <w:t>Franks</w:t>
        </w:r>
      </w:hyperlink>
      <w:r w:rsidRPr="00D02341">
        <w:rPr>
          <w:rFonts w:ascii="Times New Roman" w:eastAsia="Times New Roman" w:hAnsi="Times New Roman" w:cs="Times New Roman"/>
          <w:sz w:val="24"/>
          <w:szCs w:val="24"/>
        </w:rPr>
        <w:t xml:space="preserve">, on the Western Sea, make for </w:t>
      </w:r>
      <w:hyperlink r:id="rId421" w:tooltip="Antioch" w:history="1">
        <w:r w:rsidRPr="00D02341">
          <w:rPr>
            <w:rFonts w:ascii="Times New Roman" w:eastAsia="Times New Roman" w:hAnsi="Times New Roman" w:cs="Times New Roman"/>
            <w:color w:val="0000FF"/>
            <w:sz w:val="24"/>
            <w:szCs w:val="24"/>
            <w:u w:val="single"/>
          </w:rPr>
          <w:t>Antioch</w:t>
        </w:r>
      </w:hyperlink>
      <w:r w:rsidRPr="00D02341">
        <w:rPr>
          <w:rFonts w:ascii="Times New Roman" w:eastAsia="Times New Roman" w:hAnsi="Times New Roman" w:cs="Times New Roman"/>
          <w:sz w:val="24"/>
          <w:szCs w:val="24"/>
        </w:rPr>
        <w:t xml:space="preserve"> </w:t>
      </w:r>
      <w:r w:rsidRPr="00D02341">
        <w:rPr>
          <w:rFonts w:ascii="Times New Roman" w:eastAsia="Times New Roman" w:hAnsi="Times New Roman" w:cs="Times New Roman"/>
          <w:i/>
          <w:iCs/>
          <w:sz w:val="24"/>
          <w:szCs w:val="24"/>
        </w:rPr>
        <w:t xml:space="preserve">(at the head of the </w:t>
      </w:r>
      <w:hyperlink r:id="rId422" w:tooltip="Orontes River" w:history="1">
        <w:r w:rsidRPr="00D02341">
          <w:rPr>
            <w:rFonts w:ascii="Times New Roman" w:eastAsia="Times New Roman" w:hAnsi="Times New Roman" w:cs="Times New Roman"/>
            <w:i/>
            <w:iCs/>
            <w:color w:val="0000FF"/>
            <w:sz w:val="24"/>
            <w:szCs w:val="24"/>
            <w:u w:val="single"/>
          </w:rPr>
          <w:t>Orontes River</w:t>
        </w:r>
      </w:hyperlink>
      <w:r w:rsidRPr="00D02341">
        <w:rPr>
          <w:rFonts w:ascii="Times New Roman" w:eastAsia="Times New Roman" w:hAnsi="Times New Roman" w:cs="Times New Roman"/>
          <w:i/>
          <w:iCs/>
          <w:sz w:val="24"/>
          <w:szCs w:val="24"/>
        </w:rPr>
        <w:t>)</w:t>
      </w:r>
      <w:r w:rsidRPr="00D02341">
        <w:rPr>
          <w:rFonts w:ascii="Times New Roman" w:eastAsia="Times New Roman" w:hAnsi="Times New Roman" w:cs="Times New Roman"/>
          <w:sz w:val="24"/>
          <w:szCs w:val="24"/>
        </w:rPr>
        <w:t>; thence by land to al-Jabia (</w:t>
      </w:r>
      <w:hyperlink r:id="rId423" w:tooltip="Al-Hanaya" w:history="1">
        <w:r w:rsidRPr="00D02341">
          <w:rPr>
            <w:rFonts w:ascii="Times New Roman" w:eastAsia="Times New Roman" w:hAnsi="Times New Roman" w:cs="Times New Roman"/>
            <w:color w:val="0000FF"/>
            <w:sz w:val="24"/>
            <w:szCs w:val="24"/>
            <w:u w:val="single"/>
          </w:rPr>
          <w:t>al-Hanaya</w:t>
        </w:r>
      </w:hyperlink>
      <w:r w:rsidRPr="00D02341">
        <w:rPr>
          <w:rFonts w:ascii="Times New Roman" w:eastAsia="Times New Roman" w:hAnsi="Times New Roman" w:cs="Times New Roman"/>
          <w:sz w:val="24"/>
          <w:szCs w:val="24"/>
        </w:rPr>
        <w:t xml:space="preserve"> on the bank of the </w:t>
      </w:r>
      <w:hyperlink r:id="rId424" w:tooltip="Euphrates" w:history="1">
        <w:r w:rsidRPr="00D02341">
          <w:rPr>
            <w:rFonts w:ascii="Times New Roman" w:eastAsia="Times New Roman" w:hAnsi="Times New Roman" w:cs="Times New Roman"/>
            <w:color w:val="0000FF"/>
            <w:sz w:val="24"/>
            <w:szCs w:val="24"/>
            <w:u w:val="single"/>
          </w:rPr>
          <w:t>Euphrates</w:t>
        </w:r>
      </w:hyperlink>
      <w:r w:rsidRPr="00D02341">
        <w:rPr>
          <w:rFonts w:ascii="Times New Roman" w:eastAsia="Times New Roman" w:hAnsi="Times New Roman" w:cs="Times New Roman"/>
          <w:sz w:val="24"/>
          <w:szCs w:val="24"/>
        </w:rPr>
        <w:t xml:space="preserve">), where they arrive after three days’ march. There they embark on the Euphrates and reach </w:t>
      </w:r>
      <w:hyperlink r:id="rId425" w:tooltip="Baghdad" w:history="1">
        <w:r w:rsidRPr="00D02341">
          <w:rPr>
            <w:rFonts w:ascii="Times New Roman" w:eastAsia="Times New Roman" w:hAnsi="Times New Roman" w:cs="Times New Roman"/>
            <w:color w:val="0000FF"/>
            <w:sz w:val="24"/>
            <w:szCs w:val="24"/>
            <w:u w:val="single"/>
          </w:rPr>
          <w:t>Baghdad</w:t>
        </w:r>
      </w:hyperlink>
      <w:r w:rsidRPr="00D02341">
        <w:rPr>
          <w:rFonts w:ascii="Times New Roman" w:eastAsia="Times New Roman" w:hAnsi="Times New Roman" w:cs="Times New Roman"/>
          <w:sz w:val="24"/>
          <w:szCs w:val="24"/>
        </w:rPr>
        <w:t xml:space="preserve">, whence they sail down the </w:t>
      </w:r>
      <w:hyperlink r:id="rId426" w:tooltip="Tigris" w:history="1">
        <w:r w:rsidRPr="00D02341">
          <w:rPr>
            <w:rFonts w:ascii="Times New Roman" w:eastAsia="Times New Roman" w:hAnsi="Times New Roman" w:cs="Times New Roman"/>
            <w:color w:val="0000FF"/>
            <w:sz w:val="24"/>
            <w:szCs w:val="24"/>
            <w:u w:val="single"/>
          </w:rPr>
          <w:t>Tigris</w:t>
        </w:r>
      </w:hyperlink>
      <w:r w:rsidRPr="00D02341">
        <w:rPr>
          <w:rFonts w:ascii="Times New Roman" w:eastAsia="Times New Roman" w:hAnsi="Times New Roman" w:cs="Times New Roman"/>
          <w:sz w:val="24"/>
          <w:szCs w:val="24"/>
        </w:rPr>
        <w:t xml:space="preserve">, to </w:t>
      </w:r>
      <w:hyperlink r:id="rId427" w:tooltip="Basra" w:history="1">
        <w:r w:rsidRPr="00D02341">
          <w:rPr>
            <w:rFonts w:ascii="Times New Roman" w:eastAsia="Times New Roman" w:hAnsi="Times New Roman" w:cs="Times New Roman"/>
            <w:color w:val="0000FF"/>
            <w:sz w:val="24"/>
            <w:szCs w:val="24"/>
            <w:u w:val="single"/>
          </w:rPr>
          <w:t>al-Obolla</w:t>
        </w:r>
      </w:hyperlink>
      <w:r w:rsidRPr="00D02341">
        <w:rPr>
          <w:rFonts w:ascii="Times New Roman" w:eastAsia="Times New Roman" w:hAnsi="Times New Roman" w:cs="Times New Roman"/>
          <w:sz w:val="24"/>
          <w:szCs w:val="24"/>
        </w:rPr>
        <w:t xml:space="preserve">. From al-Obolla they sail for </w:t>
      </w:r>
      <w:hyperlink r:id="rId428" w:tooltip="Oman" w:history="1">
        <w:r w:rsidRPr="00D02341">
          <w:rPr>
            <w:rFonts w:ascii="Times New Roman" w:eastAsia="Times New Roman" w:hAnsi="Times New Roman" w:cs="Times New Roman"/>
            <w:color w:val="0000FF"/>
            <w:sz w:val="24"/>
            <w:szCs w:val="24"/>
            <w:u w:val="single"/>
          </w:rPr>
          <w:t>Oman</w:t>
        </w:r>
      </w:hyperlink>
      <w:r w:rsidRPr="00D02341">
        <w:rPr>
          <w:rFonts w:ascii="Times New Roman" w:eastAsia="Times New Roman" w:hAnsi="Times New Roman" w:cs="Times New Roman"/>
          <w:sz w:val="24"/>
          <w:szCs w:val="24"/>
        </w:rPr>
        <w:t xml:space="preserve">, </w:t>
      </w:r>
      <w:hyperlink r:id="rId429" w:tooltip="Sindh" w:history="1">
        <w:r w:rsidRPr="00D02341">
          <w:rPr>
            <w:rFonts w:ascii="Times New Roman" w:eastAsia="Times New Roman" w:hAnsi="Times New Roman" w:cs="Times New Roman"/>
            <w:color w:val="0000FF"/>
            <w:sz w:val="24"/>
            <w:szCs w:val="24"/>
            <w:u w:val="single"/>
          </w:rPr>
          <w:t>Sindh</w:t>
        </w:r>
      </w:hyperlink>
      <w:r w:rsidRPr="00D02341">
        <w:rPr>
          <w:rFonts w:ascii="Times New Roman" w:eastAsia="Times New Roman" w:hAnsi="Times New Roman" w:cs="Times New Roman"/>
          <w:sz w:val="24"/>
          <w:szCs w:val="24"/>
        </w:rPr>
        <w:t xml:space="preserve">, </w:t>
      </w:r>
      <w:hyperlink r:id="rId430" w:tooltip="India" w:history="1">
        <w:r w:rsidRPr="00D02341">
          <w:rPr>
            <w:rFonts w:ascii="Times New Roman" w:eastAsia="Times New Roman" w:hAnsi="Times New Roman" w:cs="Times New Roman"/>
            <w:color w:val="0000FF"/>
            <w:sz w:val="24"/>
            <w:szCs w:val="24"/>
            <w:u w:val="single"/>
          </w:rPr>
          <w:t>Hind</w:t>
        </w:r>
      </w:hyperlink>
      <w:r w:rsidRPr="00D02341">
        <w:rPr>
          <w:rFonts w:ascii="Times New Roman" w:eastAsia="Times New Roman" w:hAnsi="Times New Roman" w:cs="Times New Roman"/>
          <w:sz w:val="24"/>
          <w:szCs w:val="24"/>
        </w:rPr>
        <w:t xml:space="preserve">, and </w:t>
      </w:r>
      <w:hyperlink r:id="rId431" w:tooltip="China" w:history="1">
        <w:r w:rsidRPr="00D02341">
          <w:rPr>
            <w:rFonts w:ascii="Times New Roman" w:eastAsia="Times New Roman" w:hAnsi="Times New Roman" w:cs="Times New Roman"/>
            <w:color w:val="0000FF"/>
            <w:sz w:val="24"/>
            <w:szCs w:val="24"/>
            <w:u w:val="single"/>
          </w:rPr>
          <w:t>China</w:t>
        </w:r>
      </w:hyperlink>
      <w:r w:rsidRPr="00D02341">
        <w:rPr>
          <w:rFonts w:ascii="Times New Roman" w:eastAsia="Times New Roman" w:hAnsi="Times New Roman" w:cs="Times New Roman"/>
          <w:sz w:val="24"/>
          <w:szCs w:val="24"/>
        </w:rPr>
        <w:t>.</w:t>
      </w:r>
    </w:p>
    <w:p w:rsidR="00DE5664" w:rsidRPr="00D02341" w:rsidRDefault="00DE5664" w:rsidP="00DE5664">
      <w:pPr>
        <w:spacing w:after="0" w:line="240" w:lineRule="auto"/>
        <w:rPr>
          <w:rFonts w:ascii="Times New Roman" w:eastAsia="Times New Roman" w:hAnsi="Times New Roman" w:cs="Times New Roman"/>
          <w:sz w:val="24"/>
          <w:szCs w:val="24"/>
        </w:rPr>
      </w:pPr>
      <w:r w:rsidRPr="00D02341">
        <w:rPr>
          <w:rFonts w:ascii="Times New Roman" w:eastAsia="Times New Roman" w:hAnsi="Times New Roman" w:cs="Times New Roman"/>
          <w:sz w:val="24"/>
          <w:szCs w:val="24"/>
        </w:rPr>
        <w:t xml:space="preserve">These different journeys can also be made by land. The merchants that start from Spain or France go to </w:t>
      </w:r>
      <w:hyperlink r:id="rId432" w:tooltip="Sus al-Aksa" w:history="1">
        <w:r w:rsidRPr="00D02341">
          <w:rPr>
            <w:rFonts w:ascii="Times New Roman" w:eastAsia="Times New Roman" w:hAnsi="Times New Roman" w:cs="Times New Roman"/>
            <w:color w:val="0000FF"/>
            <w:sz w:val="24"/>
            <w:szCs w:val="24"/>
            <w:u w:val="single"/>
          </w:rPr>
          <w:t>Sus al-Aksa</w:t>
        </w:r>
      </w:hyperlink>
      <w:r w:rsidRPr="00D02341">
        <w:rPr>
          <w:rFonts w:ascii="Times New Roman" w:eastAsia="Times New Roman" w:hAnsi="Times New Roman" w:cs="Times New Roman"/>
          <w:sz w:val="24"/>
          <w:szCs w:val="24"/>
        </w:rPr>
        <w:t xml:space="preserve"> </w:t>
      </w:r>
      <w:r w:rsidRPr="00D02341">
        <w:rPr>
          <w:rFonts w:ascii="Times New Roman" w:eastAsia="Times New Roman" w:hAnsi="Times New Roman" w:cs="Times New Roman"/>
          <w:i/>
          <w:iCs/>
          <w:sz w:val="24"/>
          <w:szCs w:val="24"/>
        </w:rPr>
        <w:t xml:space="preserve">(in </w:t>
      </w:r>
      <w:hyperlink r:id="rId433" w:tooltip="Morocco" w:history="1">
        <w:r w:rsidRPr="00D02341">
          <w:rPr>
            <w:rFonts w:ascii="Times New Roman" w:eastAsia="Times New Roman" w:hAnsi="Times New Roman" w:cs="Times New Roman"/>
            <w:i/>
            <w:iCs/>
            <w:color w:val="0000FF"/>
            <w:sz w:val="24"/>
            <w:szCs w:val="24"/>
            <w:u w:val="single"/>
          </w:rPr>
          <w:t>Morocco</w:t>
        </w:r>
      </w:hyperlink>
      <w:r w:rsidRPr="00D02341">
        <w:rPr>
          <w:rFonts w:ascii="Times New Roman" w:eastAsia="Times New Roman" w:hAnsi="Times New Roman" w:cs="Times New Roman"/>
          <w:i/>
          <w:iCs/>
          <w:sz w:val="24"/>
          <w:szCs w:val="24"/>
        </w:rPr>
        <w:t>)</w:t>
      </w:r>
      <w:r w:rsidRPr="00D02341">
        <w:rPr>
          <w:rFonts w:ascii="Times New Roman" w:eastAsia="Times New Roman" w:hAnsi="Times New Roman" w:cs="Times New Roman"/>
          <w:sz w:val="24"/>
          <w:szCs w:val="24"/>
        </w:rPr>
        <w:t xml:space="preserve"> and then to </w:t>
      </w:r>
      <w:hyperlink r:id="rId434" w:tooltip="Tangier" w:history="1">
        <w:r w:rsidRPr="00D02341">
          <w:rPr>
            <w:rFonts w:ascii="Times New Roman" w:eastAsia="Times New Roman" w:hAnsi="Times New Roman" w:cs="Times New Roman"/>
            <w:color w:val="0000FF"/>
            <w:sz w:val="24"/>
            <w:szCs w:val="24"/>
            <w:u w:val="single"/>
          </w:rPr>
          <w:t>Tangier</w:t>
        </w:r>
      </w:hyperlink>
      <w:r w:rsidRPr="00D02341">
        <w:rPr>
          <w:rFonts w:ascii="Times New Roman" w:eastAsia="Times New Roman" w:hAnsi="Times New Roman" w:cs="Times New Roman"/>
          <w:sz w:val="24"/>
          <w:szCs w:val="24"/>
        </w:rPr>
        <w:t xml:space="preserve">, whence they walk to </w:t>
      </w:r>
      <w:hyperlink r:id="rId435" w:tooltip="Kairouan" w:history="1">
        <w:r w:rsidRPr="00D02341">
          <w:rPr>
            <w:rFonts w:ascii="Times New Roman" w:eastAsia="Times New Roman" w:hAnsi="Times New Roman" w:cs="Times New Roman"/>
            <w:color w:val="0000FF"/>
            <w:sz w:val="24"/>
            <w:szCs w:val="24"/>
            <w:u w:val="single"/>
          </w:rPr>
          <w:t>Kairouan</w:t>
        </w:r>
      </w:hyperlink>
      <w:r w:rsidRPr="00D02341">
        <w:rPr>
          <w:rFonts w:ascii="Times New Roman" w:eastAsia="Times New Roman" w:hAnsi="Times New Roman" w:cs="Times New Roman"/>
          <w:sz w:val="24"/>
          <w:szCs w:val="24"/>
        </w:rPr>
        <w:t xml:space="preserve"> and the </w:t>
      </w:r>
      <w:hyperlink r:id="rId436" w:tooltip="List of capitals of Egypt" w:history="1">
        <w:r w:rsidRPr="00D02341">
          <w:rPr>
            <w:rFonts w:ascii="Times New Roman" w:eastAsia="Times New Roman" w:hAnsi="Times New Roman" w:cs="Times New Roman"/>
            <w:color w:val="0000FF"/>
            <w:sz w:val="24"/>
            <w:szCs w:val="24"/>
            <w:u w:val="single"/>
          </w:rPr>
          <w:t>capital of Egypt</w:t>
        </w:r>
      </w:hyperlink>
      <w:r w:rsidRPr="00D02341">
        <w:rPr>
          <w:rFonts w:ascii="Times New Roman" w:eastAsia="Times New Roman" w:hAnsi="Times New Roman" w:cs="Times New Roman"/>
          <w:sz w:val="24"/>
          <w:szCs w:val="24"/>
        </w:rPr>
        <w:t>. Thence they go to ar-</w:t>
      </w:r>
      <w:hyperlink r:id="rId437" w:tooltip="Ramla" w:history="1">
        <w:r w:rsidRPr="00D02341">
          <w:rPr>
            <w:rFonts w:ascii="Times New Roman" w:eastAsia="Times New Roman" w:hAnsi="Times New Roman" w:cs="Times New Roman"/>
            <w:color w:val="0000FF"/>
            <w:sz w:val="24"/>
            <w:szCs w:val="24"/>
            <w:u w:val="single"/>
          </w:rPr>
          <w:t>Ramla</w:t>
        </w:r>
      </w:hyperlink>
      <w:r w:rsidRPr="00D02341">
        <w:rPr>
          <w:rFonts w:ascii="Times New Roman" w:eastAsia="Times New Roman" w:hAnsi="Times New Roman" w:cs="Times New Roman"/>
          <w:sz w:val="24"/>
          <w:szCs w:val="24"/>
        </w:rPr>
        <w:t xml:space="preserve">, visit </w:t>
      </w:r>
      <w:hyperlink r:id="rId438" w:tooltip="Damascus" w:history="1">
        <w:r w:rsidRPr="00D02341">
          <w:rPr>
            <w:rFonts w:ascii="Times New Roman" w:eastAsia="Times New Roman" w:hAnsi="Times New Roman" w:cs="Times New Roman"/>
            <w:color w:val="0000FF"/>
            <w:sz w:val="24"/>
            <w:szCs w:val="24"/>
            <w:u w:val="single"/>
          </w:rPr>
          <w:t>Damascus</w:t>
        </w:r>
      </w:hyperlink>
      <w:r w:rsidRPr="00D02341">
        <w:rPr>
          <w:rFonts w:ascii="Times New Roman" w:eastAsia="Times New Roman" w:hAnsi="Times New Roman" w:cs="Times New Roman"/>
          <w:sz w:val="24"/>
          <w:szCs w:val="24"/>
        </w:rPr>
        <w:t>, al-</w:t>
      </w:r>
      <w:hyperlink r:id="rId439" w:tooltip="Kufa" w:history="1">
        <w:r w:rsidRPr="00D02341">
          <w:rPr>
            <w:rFonts w:ascii="Times New Roman" w:eastAsia="Times New Roman" w:hAnsi="Times New Roman" w:cs="Times New Roman"/>
            <w:color w:val="0000FF"/>
            <w:sz w:val="24"/>
            <w:szCs w:val="24"/>
            <w:u w:val="single"/>
          </w:rPr>
          <w:t>Kufa</w:t>
        </w:r>
      </w:hyperlink>
      <w:r w:rsidRPr="00D02341">
        <w:rPr>
          <w:rFonts w:ascii="Times New Roman" w:eastAsia="Times New Roman" w:hAnsi="Times New Roman" w:cs="Times New Roman"/>
          <w:sz w:val="24"/>
          <w:szCs w:val="24"/>
        </w:rPr>
        <w:t>, Baghdad, and al-</w:t>
      </w:r>
      <w:hyperlink r:id="rId440" w:tooltip="Basra" w:history="1">
        <w:r w:rsidRPr="00D02341">
          <w:rPr>
            <w:rFonts w:ascii="Times New Roman" w:eastAsia="Times New Roman" w:hAnsi="Times New Roman" w:cs="Times New Roman"/>
            <w:color w:val="0000FF"/>
            <w:sz w:val="24"/>
            <w:szCs w:val="24"/>
            <w:u w:val="single"/>
          </w:rPr>
          <w:t>Basra</w:t>
        </w:r>
      </w:hyperlink>
      <w:r w:rsidRPr="00D02341">
        <w:rPr>
          <w:rFonts w:ascii="Times New Roman" w:eastAsia="Times New Roman" w:hAnsi="Times New Roman" w:cs="Times New Roman"/>
          <w:sz w:val="24"/>
          <w:szCs w:val="24"/>
        </w:rPr>
        <w:t xml:space="preserve">, cross </w:t>
      </w:r>
      <w:hyperlink r:id="rId441" w:tooltip="Ahvaz" w:history="1">
        <w:r w:rsidRPr="00D02341">
          <w:rPr>
            <w:rFonts w:ascii="Times New Roman" w:eastAsia="Times New Roman" w:hAnsi="Times New Roman" w:cs="Times New Roman"/>
            <w:color w:val="0000FF"/>
            <w:sz w:val="24"/>
            <w:szCs w:val="24"/>
            <w:u w:val="single"/>
          </w:rPr>
          <w:t>Ahvaz</w:t>
        </w:r>
      </w:hyperlink>
      <w:r w:rsidRPr="00D02341">
        <w:rPr>
          <w:rFonts w:ascii="Times New Roman" w:eastAsia="Times New Roman" w:hAnsi="Times New Roman" w:cs="Times New Roman"/>
          <w:sz w:val="24"/>
          <w:szCs w:val="24"/>
        </w:rPr>
        <w:t xml:space="preserve">, </w:t>
      </w:r>
      <w:hyperlink r:id="rId442" w:tooltip="Fars Province" w:history="1">
        <w:r w:rsidRPr="00D02341">
          <w:rPr>
            <w:rFonts w:ascii="Times New Roman" w:eastAsia="Times New Roman" w:hAnsi="Times New Roman" w:cs="Times New Roman"/>
            <w:color w:val="0000FF"/>
            <w:sz w:val="24"/>
            <w:szCs w:val="24"/>
            <w:u w:val="single"/>
          </w:rPr>
          <w:t>Fars</w:t>
        </w:r>
      </w:hyperlink>
      <w:r w:rsidRPr="00D02341">
        <w:rPr>
          <w:rFonts w:ascii="Times New Roman" w:eastAsia="Times New Roman" w:hAnsi="Times New Roman" w:cs="Times New Roman"/>
          <w:sz w:val="24"/>
          <w:szCs w:val="24"/>
        </w:rPr>
        <w:t xml:space="preserve">, </w:t>
      </w:r>
      <w:hyperlink r:id="rId443" w:tooltip="Kerman" w:history="1">
        <w:r w:rsidRPr="00D02341">
          <w:rPr>
            <w:rFonts w:ascii="Times New Roman" w:eastAsia="Times New Roman" w:hAnsi="Times New Roman" w:cs="Times New Roman"/>
            <w:color w:val="0000FF"/>
            <w:sz w:val="24"/>
            <w:szCs w:val="24"/>
            <w:u w:val="single"/>
          </w:rPr>
          <w:t>Kerman</w:t>
        </w:r>
      </w:hyperlink>
      <w:r w:rsidRPr="00D02341">
        <w:rPr>
          <w:rFonts w:ascii="Times New Roman" w:eastAsia="Times New Roman" w:hAnsi="Times New Roman" w:cs="Times New Roman"/>
          <w:sz w:val="24"/>
          <w:szCs w:val="24"/>
        </w:rPr>
        <w:t>, Sind, Hind, and arrive in China.</w:t>
      </w:r>
    </w:p>
    <w:p w:rsidR="00DE5664" w:rsidRPr="00D02341" w:rsidRDefault="00DE5664" w:rsidP="00DE5664">
      <w:pPr>
        <w:spacing w:after="0" w:line="240" w:lineRule="auto"/>
        <w:rPr>
          <w:rFonts w:ascii="Times New Roman" w:eastAsia="Times New Roman" w:hAnsi="Times New Roman" w:cs="Times New Roman"/>
          <w:sz w:val="24"/>
          <w:szCs w:val="24"/>
          <w:vertAlign w:val="superscript"/>
        </w:rPr>
      </w:pPr>
      <w:r w:rsidRPr="00D02341">
        <w:rPr>
          <w:rFonts w:ascii="Times New Roman" w:eastAsia="Times New Roman" w:hAnsi="Times New Roman" w:cs="Times New Roman"/>
          <w:sz w:val="24"/>
          <w:szCs w:val="24"/>
        </w:rPr>
        <w:t xml:space="preserve">Sometimes, also, they take the route behind </w:t>
      </w:r>
      <w:hyperlink r:id="rId444" w:tooltip="Rome" w:history="1">
        <w:r w:rsidRPr="00D02341">
          <w:rPr>
            <w:rFonts w:ascii="Times New Roman" w:eastAsia="Times New Roman" w:hAnsi="Times New Roman" w:cs="Times New Roman"/>
            <w:color w:val="0000FF"/>
            <w:sz w:val="24"/>
            <w:szCs w:val="24"/>
            <w:u w:val="single"/>
          </w:rPr>
          <w:t>Rome</w:t>
        </w:r>
      </w:hyperlink>
      <w:r w:rsidRPr="00D02341">
        <w:rPr>
          <w:rFonts w:ascii="Times New Roman" w:eastAsia="Times New Roman" w:hAnsi="Times New Roman" w:cs="Times New Roman"/>
          <w:sz w:val="24"/>
          <w:szCs w:val="24"/>
        </w:rPr>
        <w:t xml:space="preserve"> and, passing through the country of the </w:t>
      </w:r>
      <w:hyperlink r:id="rId445" w:tooltip="Slavs" w:history="1">
        <w:r w:rsidRPr="00D02341">
          <w:rPr>
            <w:rFonts w:ascii="Times New Roman" w:eastAsia="Times New Roman" w:hAnsi="Times New Roman" w:cs="Times New Roman"/>
            <w:color w:val="0000FF"/>
            <w:sz w:val="24"/>
            <w:szCs w:val="24"/>
            <w:u w:val="single"/>
          </w:rPr>
          <w:t>Slavs</w:t>
        </w:r>
      </w:hyperlink>
      <w:r w:rsidRPr="00D02341">
        <w:rPr>
          <w:rFonts w:ascii="Times New Roman" w:eastAsia="Times New Roman" w:hAnsi="Times New Roman" w:cs="Times New Roman"/>
          <w:sz w:val="24"/>
          <w:szCs w:val="24"/>
        </w:rPr>
        <w:t xml:space="preserve">, arrive at </w:t>
      </w:r>
      <w:hyperlink r:id="rId446" w:tooltip="Khamlij" w:history="1">
        <w:r w:rsidRPr="00D02341">
          <w:rPr>
            <w:rFonts w:ascii="Times New Roman" w:eastAsia="Times New Roman" w:hAnsi="Times New Roman" w:cs="Times New Roman"/>
            <w:color w:val="0000FF"/>
            <w:sz w:val="24"/>
            <w:szCs w:val="24"/>
            <w:u w:val="single"/>
          </w:rPr>
          <w:t>Khamlidj</w:t>
        </w:r>
      </w:hyperlink>
      <w:r w:rsidRPr="00D02341">
        <w:rPr>
          <w:rFonts w:ascii="Times New Roman" w:eastAsia="Times New Roman" w:hAnsi="Times New Roman" w:cs="Times New Roman"/>
          <w:sz w:val="24"/>
          <w:szCs w:val="24"/>
        </w:rPr>
        <w:t xml:space="preserve">, the capital of the </w:t>
      </w:r>
      <w:hyperlink r:id="rId447" w:tooltip="Khazars" w:history="1">
        <w:r w:rsidRPr="00D02341">
          <w:rPr>
            <w:rFonts w:ascii="Times New Roman" w:eastAsia="Times New Roman" w:hAnsi="Times New Roman" w:cs="Times New Roman"/>
            <w:color w:val="0000FF"/>
            <w:sz w:val="24"/>
            <w:szCs w:val="24"/>
            <w:u w:val="single"/>
          </w:rPr>
          <w:t>Khazars</w:t>
        </w:r>
      </w:hyperlink>
      <w:r w:rsidRPr="00D02341">
        <w:rPr>
          <w:rFonts w:ascii="Times New Roman" w:eastAsia="Times New Roman" w:hAnsi="Times New Roman" w:cs="Times New Roman"/>
          <w:sz w:val="24"/>
          <w:szCs w:val="24"/>
        </w:rPr>
        <w:t xml:space="preserve">. They embark on the </w:t>
      </w:r>
      <w:hyperlink r:id="rId448" w:tooltip="Caspian Sea" w:history="1">
        <w:r w:rsidRPr="00D02341">
          <w:rPr>
            <w:rFonts w:ascii="Times New Roman" w:eastAsia="Times New Roman" w:hAnsi="Times New Roman" w:cs="Times New Roman"/>
            <w:color w:val="0000FF"/>
            <w:sz w:val="24"/>
            <w:szCs w:val="24"/>
            <w:u w:val="single"/>
          </w:rPr>
          <w:t>Jorjan Sea</w:t>
        </w:r>
      </w:hyperlink>
      <w:r w:rsidRPr="00D02341">
        <w:rPr>
          <w:rFonts w:ascii="Times New Roman" w:eastAsia="Times New Roman" w:hAnsi="Times New Roman" w:cs="Times New Roman"/>
          <w:sz w:val="24"/>
          <w:szCs w:val="24"/>
        </w:rPr>
        <w:t xml:space="preserve">, arrive at </w:t>
      </w:r>
      <w:hyperlink r:id="rId449" w:tooltip="Balkh" w:history="1">
        <w:r w:rsidRPr="00D02341">
          <w:rPr>
            <w:rFonts w:ascii="Times New Roman" w:eastAsia="Times New Roman" w:hAnsi="Times New Roman" w:cs="Times New Roman"/>
            <w:color w:val="0000FF"/>
            <w:sz w:val="24"/>
            <w:szCs w:val="24"/>
            <w:u w:val="single"/>
          </w:rPr>
          <w:t>Balkh</w:t>
        </w:r>
      </w:hyperlink>
      <w:r w:rsidRPr="00D02341">
        <w:rPr>
          <w:rFonts w:ascii="Times New Roman" w:eastAsia="Times New Roman" w:hAnsi="Times New Roman" w:cs="Times New Roman"/>
          <w:sz w:val="24"/>
          <w:szCs w:val="24"/>
        </w:rPr>
        <w:t xml:space="preserve">, betake themselves from there across the </w:t>
      </w:r>
      <w:hyperlink r:id="rId450" w:tooltip="Amu Darya" w:history="1">
        <w:r w:rsidRPr="00D02341">
          <w:rPr>
            <w:rFonts w:ascii="Times New Roman" w:eastAsia="Times New Roman" w:hAnsi="Times New Roman" w:cs="Times New Roman"/>
            <w:color w:val="0000FF"/>
            <w:sz w:val="24"/>
            <w:szCs w:val="24"/>
            <w:u w:val="single"/>
          </w:rPr>
          <w:t>Oxus</w:t>
        </w:r>
      </w:hyperlink>
      <w:r w:rsidRPr="00D02341">
        <w:rPr>
          <w:rFonts w:ascii="Times New Roman" w:eastAsia="Times New Roman" w:hAnsi="Times New Roman" w:cs="Times New Roman"/>
          <w:sz w:val="24"/>
          <w:szCs w:val="24"/>
        </w:rPr>
        <w:t xml:space="preserve">, and continue their journey toward Yurt, </w:t>
      </w:r>
      <w:hyperlink r:id="rId451" w:tooltip="Uyghur people" w:history="1">
        <w:r w:rsidRPr="00D02341">
          <w:rPr>
            <w:rFonts w:ascii="Times New Roman" w:eastAsia="Times New Roman" w:hAnsi="Times New Roman" w:cs="Times New Roman"/>
            <w:color w:val="0000FF"/>
            <w:sz w:val="24"/>
            <w:szCs w:val="24"/>
            <w:u w:val="single"/>
          </w:rPr>
          <w:t>Toghuzghuz</w:t>
        </w:r>
      </w:hyperlink>
      <w:r w:rsidRPr="00D02341">
        <w:rPr>
          <w:rFonts w:ascii="Times New Roman" w:eastAsia="Times New Roman" w:hAnsi="Times New Roman" w:cs="Times New Roman"/>
          <w:sz w:val="24"/>
          <w:szCs w:val="24"/>
        </w:rPr>
        <w:t>, and from there to China.</w:t>
      </w:r>
      <w:hyperlink r:id="rId452" w:anchor="endnote_Khordadbeh" w:history="1">
        <w:r w:rsidRPr="00D02341">
          <w:rPr>
            <w:rFonts w:ascii="Times New Roman" w:eastAsia="Times New Roman" w:hAnsi="Times New Roman" w:cs="Times New Roman"/>
            <w:color w:val="0000FF"/>
            <w:sz w:val="24"/>
            <w:szCs w:val="24"/>
            <w:u w:val="single"/>
            <w:vertAlign w:val="superscript"/>
          </w:rPr>
          <w:t>[8]</w:t>
        </w:r>
      </w:hyperlink>
    </w:p>
    <w:p w:rsidR="00DE5664" w:rsidRPr="00DE5664" w:rsidRDefault="00DE5664" w:rsidP="00DE5664">
      <w:pPr>
        <w:rPr>
          <w:rFonts w:asciiTheme="majorBidi" w:hAnsiTheme="majorBidi" w:cstheme="majorBidi"/>
          <w:sz w:val="24"/>
          <w:szCs w:val="24"/>
        </w:rPr>
      </w:pPr>
      <w:r w:rsidRPr="00DE5664">
        <w:rPr>
          <w:rFonts w:asciiTheme="majorBidi" w:hAnsiTheme="majorBidi" w:cstheme="majorBidi"/>
          <w:sz w:val="24"/>
          <w:szCs w:val="24"/>
        </w:rPr>
        <w:t>…</w:t>
      </w:r>
    </w:p>
    <w:p w:rsidR="005801DD" w:rsidRPr="008804BD" w:rsidRDefault="00DE5664" w:rsidP="00CE4E70">
      <w:pPr>
        <w:rPr>
          <w:rFonts w:asciiTheme="majorBidi" w:hAnsiTheme="majorBidi" w:cstheme="majorBidi"/>
          <w:sz w:val="24"/>
          <w:szCs w:val="24"/>
        </w:rPr>
      </w:pPr>
      <w:r w:rsidRPr="00DE5664">
        <w:rPr>
          <w:rFonts w:asciiTheme="majorBidi" w:hAnsiTheme="majorBidi" w:cstheme="majorBidi"/>
          <w:sz w:val="24"/>
          <w:szCs w:val="24"/>
        </w:rPr>
        <w:t xml:space="preserve">Some scholars believe that the Radhanites may have played a role in the conversion of the </w:t>
      </w:r>
      <w:hyperlink r:id="rId453" w:tooltip="Khazars" w:history="1">
        <w:r w:rsidRPr="00DE5664">
          <w:rPr>
            <w:rFonts w:asciiTheme="majorBidi" w:hAnsiTheme="majorBidi" w:cstheme="majorBidi"/>
            <w:color w:val="0000FF"/>
            <w:sz w:val="24"/>
            <w:szCs w:val="24"/>
            <w:u w:val="single"/>
          </w:rPr>
          <w:t>Khazars</w:t>
        </w:r>
      </w:hyperlink>
      <w:r w:rsidRPr="00DE5664">
        <w:rPr>
          <w:rFonts w:asciiTheme="majorBidi" w:hAnsiTheme="majorBidi" w:cstheme="majorBidi"/>
          <w:sz w:val="24"/>
          <w:szCs w:val="24"/>
        </w:rPr>
        <w:t xml:space="preserve"> to Judaism.</w:t>
      </w:r>
      <w:hyperlink r:id="rId454" w:anchor="endnote_Khaz" w:history="1">
        <w:r w:rsidRPr="00DE5664">
          <w:rPr>
            <w:rFonts w:asciiTheme="majorBidi" w:hAnsiTheme="majorBidi" w:cstheme="majorBidi"/>
            <w:color w:val="0000FF"/>
            <w:sz w:val="24"/>
            <w:szCs w:val="24"/>
            <w:u w:val="single"/>
            <w:vertAlign w:val="superscript"/>
          </w:rPr>
          <w:t>[15]</w:t>
        </w:r>
      </w:hyperlink>
      <w:r w:rsidRPr="00DE5664">
        <w:rPr>
          <w:rFonts w:asciiTheme="majorBidi" w:hAnsiTheme="majorBidi" w:cstheme="majorBidi"/>
          <w:sz w:val="24"/>
          <w:szCs w:val="24"/>
        </w:rPr>
        <w:t xml:space="preserve"> In addition, they may have helped establish Jewish communities at various points along their trade routes, and were probably involved in the early Jewish settlement of </w:t>
      </w:r>
      <w:hyperlink r:id="rId455" w:tooltip="Eastern Europe" w:history="1">
        <w:r w:rsidRPr="00DE5664">
          <w:rPr>
            <w:rFonts w:asciiTheme="majorBidi" w:hAnsiTheme="majorBidi" w:cstheme="majorBidi"/>
            <w:color w:val="0000FF"/>
            <w:sz w:val="24"/>
            <w:szCs w:val="24"/>
            <w:u w:val="single"/>
          </w:rPr>
          <w:t>Eastern Europe</w:t>
        </w:r>
      </w:hyperlink>
      <w:r w:rsidRPr="00DE5664">
        <w:rPr>
          <w:rFonts w:asciiTheme="majorBidi" w:hAnsiTheme="majorBidi" w:cstheme="majorBidi"/>
          <w:sz w:val="24"/>
          <w:szCs w:val="24"/>
        </w:rPr>
        <w:t>, Central Asia, China and India.</w:t>
      </w:r>
      <w:r>
        <w:rPr>
          <w:rFonts w:asciiTheme="majorBidi" w:hAnsiTheme="majorBidi" w:cstheme="majorBidi"/>
          <w:sz w:val="24"/>
          <w:szCs w:val="24"/>
        </w:rPr>
        <w:br/>
      </w:r>
      <w:r>
        <w:rPr>
          <w:rFonts w:asciiTheme="majorBidi" w:hAnsiTheme="majorBidi" w:cstheme="majorBidi"/>
          <w:sz w:val="24"/>
          <w:szCs w:val="24"/>
        </w:rPr>
        <w:br/>
      </w:r>
      <w:r w:rsidRPr="00CD7696">
        <w:rPr>
          <w:rFonts w:asciiTheme="majorBidi" w:hAnsiTheme="majorBidi" w:cstheme="majorBidi"/>
          <w:b/>
          <w:bCs/>
          <w:sz w:val="20"/>
          <w:szCs w:val="20"/>
        </w:rPr>
        <w:t>Source</w:t>
      </w:r>
      <w:r w:rsidRPr="00CD7696">
        <w:rPr>
          <w:rFonts w:asciiTheme="majorBidi" w:hAnsiTheme="majorBidi" w:cstheme="majorBidi"/>
          <w:sz w:val="20"/>
          <w:szCs w:val="20"/>
        </w:rPr>
        <w:t xml:space="preserve">: </w:t>
      </w:r>
      <w:hyperlink r:id="rId456" w:history="1">
        <w:r w:rsidRPr="00CD7696">
          <w:rPr>
            <w:rFonts w:asciiTheme="majorBidi" w:hAnsiTheme="majorBidi" w:cstheme="majorBidi"/>
            <w:color w:val="0000FF"/>
            <w:sz w:val="20"/>
            <w:szCs w:val="20"/>
            <w:u w:val="single"/>
          </w:rPr>
          <w:t>https://en.wikipedia.org/wiki/Radhanite</w:t>
        </w:r>
      </w:hyperlink>
      <w:r>
        <w:rPr>
          <w:rFonts w:asciiTheme="majorBidi" w:hAnsiTheme="majorBidi" w:cstheme="majorBidi"/>
          <w:color w:val="0000FF"/>
          <w:sz w:val="24"/>
          <w:szCs w:val="24"/>
          <w:u w:val="single"/>
        </w:rPr>
        <w:br/>
      </w:r>
      <w:r w:rsidR="00C73B04">
        <w:rPr>
          <w:rFonts w:asciiTheme="majorBidi" w:hAnsiTheme="majorBidi" w:cstheme="majorBidi"/>
          <w:sz w:val="24"/>
          <w:szCs w:val="24"/>
        </w:rPr>
        <w:br/>
      </w:r>
      <w:r w:rsidR="00C467D4">
        <w:rPr>
          <w:rFonts w:asciiTheme="majorBidi" w:hAnsiTheme="majorBidi" w:cstheme="majorBidi"/>
          <w:sz w:val="20"/>
          <w:szCs w:val="20"/>
        </w:rPr>
        <w:br/>
      </w:r>
      <w:r w:rsidR="00C467D4">
        <w:rPr>
          <w:rFonts w:asciiTheme="majorBidi" w:hAnsiTheme="majorBidi" w:cstheme="majorBidi"/>
          <w:sz w:val="20"/>
          <w:szCs w:val="20"/>
        </w:rPr>
        <w:br/>
      </w:r>
      <w:r w:rsidR="00C467D4">
        <w:rPr>
          <w:rFonts w:asciiTheme="majorBidi" w:hAnsiTheme="majorBidi" w:cstheme="majorBidi"/>
          <w:sz w:val="20"/>
          <w:szCs w:val="20"/>
        </w:rPr>
        <w:br/>
      </w:r>
      <w:r w:rsidR="005801DD" w:rsidRPr="00950DDA">
        <w:rPr>
          <w:rFonts w:asciiTheme="majorBidi" w:hAnsiTheme="majorBidi" w:cstheme="majorBidi"/>
          <w:sz w:val="20"/>
          <w:szCs w:val="20"/>
        </w:rPr>
        <w:t xml:space="preserve">Map of </w:t>
      </w:r>
      <w:hyperlink r:id="rId457" w:tooltip="Eurasia" w:history="1">
        <w:r w:rsidR="005801DD" w:rsidRPr="00950DDA">
          <w:rPr>
            <w:rFonts w:asciiTheme="majorBidi" w:hAnsiTheme="majorBidi" w:cstheme="majorBidi"/>
            <w:color w:val="0000FF"/>
            <w:sz w:val="20"/>
            <w:szCs w:val="20"/>
            <w:u w:val="single"/>
          </w:rPr>
          <w:t>Eurasia</w:t>
        </w:r>
      </w:hyperlink>
      <w:r w:rsidR="005801DD" w:rsidRPr="00950DDA">
        <w:rPr>
          <w:rFonts w:asciiTheme="majorBidi" w:hAnsiTheme="majorBidi" w:cstheme="majorBidi"/>
          <w:sz w:val="20"/>
          <w:szCs w:val="20"/>
        </w:rPr>
        <w:t xml:space="preserve"> showing the trade network of the Radhanites (in blue), c. 870, as reported in the account of </w:t>
      </w:r>
      <w:hyperlink r:id="rId458" w:tooltip="Ibn Khordadbeh" w:history="1">
        <w:r w:rsidR="005801DD" w:rsidRPr="00950DDA">
          <w:rPr>
            <w:rFonts w:asciiTheme="majorBidi" w:hAnsiTheme="majorBidi" w:cstheme="majorBidi"/>
            <w:color w:val="0000FF"/>
            <w:sz w:val="20"/>
            <w:szCs w:val="20"/>
            <w:u w:val="single"/>
          </w:rPr>
          <w:t>ibn Khordadbeh</w:t>
        </w:r>
      </w:hyperlink>
      <w:r w:rsidR="005801DD" w:rsidRPr="00950DDA">
        <w:rPr>
          <w:rFonts w:asciiTheme="majorBidi" w:hAnsiTheme="majorBidi" w:cstheme="majorBidi"/>
          <w:sz w:val="20"/>
          <w:szCs w:val="20"/>
        </w:rPr>
        <w:t xml:space="preserve"> in the </w:t>
      </w:r>
      <w:hyperlink r:id="rId459" w:tooltip="Book of Roads and Kingdoms (ibn Khordadbeh)" w:history="1">
        <w:r w:rsidR="005801DD" w:rsidRPr="00950DDA">
          <w:rPr>
            <w:rFonts w:asciiTheme="majorBidi" w:hAnsiTheme="majorBidi" w:cstheme="majorBidi"/>
            <w:i/>
            <w:iCs/>
            <w:color w:val="0000FF"/>
            <w:sz w:val="20"/>
            <w:szCs w:val="20"/>
            <w:u w:val="single"/>
          </w:rPr>
          <w:t>Book of Roads and Kingdoms</w:t>
        </w:r>
      </w:hyperlink>
      <w:r w:rsidR="005801DD" w:rsidRPr="00950DDA">
        <w:rPr>
          <w:rFonts w:asciiTheme="majorBidi" w:hAnsiTheme="majorBidi" w:cstheme="majorBidi"/>
          <w:sz w:val="20"/>
          <w:szCs w:val="20"/>
        </w:rPr>
        <w:t>. Other trade routes of the period shown in purple</w:t>
      </w:r>
    </w:p>
    <w:p w:rsidR="005801DD" w:rsidRDefault="005801DD" w:rsidP="005801DD">
      <w:pPr>
        <w:jc w:val="center"/>
      </w:pPr>
      <w:r>
        <w:rPr>
          <w:noProof/>
        </w:rPr>
        <w:lastRenderedPageBreak/>
        <w:drawing>
          <wp:inline distT="0" distB="0" distL="0" distR="0" wp14:anchorId="66466339" wp14:editId="35595CF8">
            <wp:extent cx="5943600" cy="2974110"/>
            <wp:effectExtent l="0" t="0" r="0" b="0"/>
            <wp:docPr id="5" name="Picture 5" descr="https://upload.wikimedia.org/wikipedia/commons/7/75/Radhanite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pload.wikimedia.org/wikipedia/commons/7/75/Radhanites2.png"/>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5943600" cy="2974110"/>
                    </a:xfrm>
                    <a:prstGeom prst="rect">
                      <a:avLst/>
                    </a:prstGeom>
                    <a:noFill/>
                    <a:ln>
                      <a:noFill/>
                    </a:ln>
                  </pic:spPr>
                </pic:pic>
              </a:graphicData>
            </a:graphic>
          </wp:inline>
        </w:drawing>
      </w:r>
    </w:p>
    <w:p w:rsidR="005801DD" w:rsidRDefault="00395E93" w:rsidP="005801DD">
      <w:pPr>
        <w:jc w:val="center"/>
        <w:rPr>
          <w:rFonts w:asciiTheme="majorBidi" w:hAnsiTheme="majorBidi" w:cstheme="majorBidi"/>
          <w:sz w:val="20"/>
          <w:szCs w:val="20"/>
        </w:rPr>
      </w:pPr>
      <w:r w:rsidRPr="00CD7696">
        <w:rPr>
          <w:rFonts w:asciiTheme="majorBidi" w:hAnsiTheme="majorBidi" w:cstheme="majorBidi"/>
          <w:b/>
          <w:bCs/>
          <w:sz w:val="20"/>
          <w:szCs w:val="20"/>
        </w:rPr>
        <w:t>Source</w:t>
      </w:r>
      <w:r w:rsidRPr="00CD7696">
        <w:rPr>
          <w:rFonts w:asciiTheme="majorBidi" w:hAnsiTheme="majorBidi" w:cstheme="majorBidi"/>
          <w:sz w:val="20"/>
          <w:szCs w:val="20"/>
        </w:rPr>
        <w:t xml:space="preserve">: </w:t>
      </w:r>
      <w:hyperlink r:id="rId461" w:history="1">
        <w:r w:rsidR="005A6124" w:rsidRPr="00EE1690">
          <w:rPr>
            <w:rStyle w:val="Hyperlink"/>
            <w:rFonts w:asciiTheme="majorBidi" w:hAnsiTheme="majorBidi" w:cstheme="majorBidi"/>
            <w:sz w:val="20"/>
            <w:szCs w:val="20"/>
          </w:rPr>
          <w:t>https://en.wikipedia.org/wiki/Radhanite</w:t>
        </w:r>
      </w:hyperlink>
    </w:p>
    <w:p w:rsidR="00A3080D" w:rsidRDefault="0097302E" w:rsidP="006C2901">
      <w:pPr>
        <w:spacing w:before="100" w:beforeAutospacing="1" w:after="100" w:afterAutospacing="1" w:line="240" w:lineRule="auto"/>
        <w:rPr>
          <w:rFonts w:asciiTheme="majorBidi" w:hAnsiTheme="majorBidi" w:cstheme="majorBidi"/>
          <w:sz w:val="24"/>
          <w:szCs w:val="24"/>
        </w:rPr>
      </w:pPr>
      <w:r>
        <w:br/>
      </w:r>
      <w:r w:rsidRPr="0097302E">
        <w:rPr>
          <w:rFonts w:asciiTheme="majorBidi" w:hAnsiTheme="majorBidi" w:cstheme="majorBidi"/>
          <w:sz w:val="24"/>
          <w:szCs w:val="24"/>
        </w:rPr>
        <w:t>And what went on in 1492 with the Jews of Spain and Portugal and with Columbus is connected to the Radhanites and th</w:t>
      </w:r>
      <w:r w:rsidR="002E763A">
        <w:rPr>
          <w:rFonts w:asciiTheme="majorBidi" w:hAnsiTheme="majorBidi" w:cstheme="majorBidi"/>
          <w:sz w:val="24"/>
          <w:szCs w:val="24"/>
        </w:rPr>
        <w:t>e</w:t>
      </w:r>
      <w:r w:rsidRPr="0097302E">
        <w:rPr>
          <w:rFonts w:asciiTheme="majorBidi" w:hAnsiTheme="majorBidi" w:cstheme="majorBidi"/>
          <w:sz w:val="24"/>
          <w:szCs w:val="24"/>
        </w:rPr>
        <w:t xml:space="preserve"> map above – capturing global trade and commerce</w:t>
      </w:r>
      <w:r w:rsidR="001C74A1">
        <w:rPr>
          <w:rFonts w:asciiTheme="majorBidi" w:hAnsiTheme="majorBidi" w:cstheme="majorBidi"/>
          <w:sz w:val="24"/>
          <w:szCs w:val="24"/>
        </w:rPr>
        <w:t xml:space="preserve"> (from the Radhanites to the Rothschilds)</w:t>
      </w:r>
      <w:r w:rsidRPr="0097302E">
        <w:rPr>
          <w:rFonts w:asciiTheme="majorBidi" w:hAnsiTheme="majorBidi" w:cstheme="majorBidi"/>
          <w:sz w:val="24"/>
          <w:szCs w:val="24"/>
        </w:rPr>
        <w:t xml:space="preserve">.  And once again, slaves </w:t>
      </w:r>
      <w:r w:rsidR="00950DDA">
        <w:rPr>
          <w:rFonts w:asciiTheme="majorBidi" w:hAnsiTheme="majorBidi" w:cstheme="majorBidi"/>
          <w:sz w:val="24"/>
          <w:szCs w:val="24"/>
        </w:rPr>
        <w:t>were</w:t>
      </w:r>
      <w:r w:rsidRPr="0097302E">
        <w:rPr>
          <w:rFonts w:asciiTheme="majorBidi" w:hAnsiTheme="majorBidi" w:cstheme="majorBidi"/>
          <w:sz w:val="24"/>
          <w:szCs w:val="24"/>
        </w:rPr>
        <w:t xml:space="preserve"> a major part of the </w:t>
      </w:r>
      <w:r w:rsidR="006C2901">
        <w:rPr>
          <w:rFonts w:asciiTheme="majorBidi" w:hAnsiTheme="majorBidi" w:cstheme="majorBidi"/>
          <w:sz w:val="24"/>
          <w:szCs w:val="24"/>
        </w:rPr>
        <w:t>trade</w:t>
      </w:r>
      <w:r w:rsidRPr="0097302E">
        <w:rPr>
          <w:rFonts w:asciiTheme="majorBidi" w:hAnsiTheme="majorBidi" w:cstheme="majorBidi"/>
          <w:sz w:val="24"/>
          <w:szCs w:val="24"/>
        </w:rPr>
        <w:t>.  But all of this is another story for another time.</w:t>
      </w:r>
      <w:r w:rsidR="00275E0C">
        <w:rPr>
          <w:rFonts w:asciiTheme="majorBidi" w:hAnsiTheme="majorBidi" w:cstheme="majorBidi"/>
          <w:sz w:val="24"/>
          <w:szCs w:val="24"/>
        </w:rPr>
        <w:br/>
      </w:r>
      <w:r w:rsidR="00275E0C">
        <w:rPr>
          <w:rFonts w:asciiTheme="majorBidi" w:hAnsiTheme="majorBidi" w:cstheme="majorBidi"/>
          <w:sz w:val="24"/>
          <w:szCs w:val="24"/>
        </w:rPr>
        <w:br/>
        <w:t xml:space="preserve">Question: </w:t>
      </w:r>
      <w:r w:rsidR="007B6023">
        <w:rPr>
          <w:rFonts w:asciiTheme="majorBidi" w:hAnsiTheme="majorBidi" w:cstheme="majorBidi"/>
          <w:sz w:val="24"/>
          <w:szCs w:val="24"/>
        </w:rPr>
        <w:t>Whether</w:t>
      </w:r>
      <w:r w:rsidR="00275E0C">
        <w:rPr>
          <w:rFonts w:asciiTheme="majorBidi" w:hAnsiTheme="majorBidi" w:cstheme="majorBidi"/>
          <w:sz w:val="24"/>
          <w:szCs w:val="24"/>
        </w:rPr>
        <w:t xml:space="preserve"> the Radhanite Jews, or “Jews,” converted the Khazars or not, couldn’t they have converted other </w:t>
      </w:r>
      <w:r w:rsidR="0072584E">
        <w:rPr>
          <w:rFonts w:asciiTheme="majorBidi" w:hAnsiTheme="majorBidi" w:cstheme="majorBidi"/>
          <w:sz w:val="24"/>
          <w:szCs w:val="24"/>
        </w:rPr>
        <w:t xml:space="preserve">groups of people </w:t>
      </w:r>
      <w:r w:rsidR="007B6023">
        <w:rPr>
          <w:rFonts w:asciiTheme="majorBidi" w:hAnsiTheme="majorBidi" w:cstheme="majorBidi"/>
          <w:sz w:val="24"/>
          <w:szCs w:val="24"/>
        </w:rPr>
        <w:t xml:space="preserve">along their route?  Doesn’t their route correspond to </w:t>
      </w:r>
      <w:r w:rsidR="006C2901">
        <w:rPr>
          <w:rFonts w:asciiTheme="majorBidi" w:hAnsiTheme="majorBidi" w:cstheme="majorBidi"/>
          <w:sz w:val="24"/>
          <w:szCs w:val="24"/>
        </w:rPr>
        <w:t xml:space="preserve">the ancestral roots of </w:t>
      </w:r>
      <w:r w:rsidR="007B6023">
        <w:rPr>
          <w:rFonts w:asciiTheme="majorBidi" w:hAnsiTheme="majorBidi" w:cstheme="majorBidi"/>
          <w:sz w:val="24"/>
          <w:szCs w:val="24"/>
        </w:rPr>
        <w:t>modern-day Jew</w:t>
      </w:r>
      <w:r w:rsidR="006C2901">
        <w:rPr>
          <w:rFonts w:asciiTheme="majorBidi" w:hAnsiTheme="majorBidi" w:cstheme="majorBidi"/>
          <w:sz w:val="24"/>
          <w:szCs w:val="24"/>
        </w:rPr>
        <w:t>s</w:t>
      </w:r>
      <w:r w:rsidR="007B6023">
        <w:rPr>
          <w:rFonts w:asciiTheme="majorBidi" w:hAnsiTheme="majorBidi" w:cstheme="majorBidi"/>
          <w:sz w:val="24"/>
          <w:szCs w:val="24"/>
        </w:rPr>
        <w:t xml:space="preserve">?  </w:t>
      </w:r>
      <w:r w:rsidR="00445B15">
        <w:rPr>
          <w:rFonts w:asciiTheme="majorBidi" w:hAnsiTheme="majorBidi" w:cstheme="majorBidi"/>
          <w:sz w:val="24"/>
          <w:szCs w:val="24"/>
        </w:rPr>
        <w:t>And t</w:t>
      </w:r>
      <w:r w:rsidR="007B6023">
        <w:rPr>
          <w:rFonts w:asciiTheme="majorBidi" w:hAnsiTheme="majorBidi" w:cstheme="majorBidi"/>
          <w:sz w:val="24"/>
          <w:szCs w:val="24"/>
        </w:rPr>
        <w:t>ake not</w:t>
      </w:r>
      <w:r w:rsidR="002E763A">
        <w:rPr>
          <w:rFonts w:asciiTheme="majorBidi" w:hAnsiTheme="majorBidi" w:cstheme="majorBidi"/>
          <w:sz w:val="24"/>
          <w:szCs w:val="24"/>
        </w:rPr>
        <w:t>e</w:t>
      </w:r>
      <w:r w:rsidR="007B6023">
        <w:rPr>
          <w:rFonts w:asciiTheme="majorBidi" w:hAnsiTheme="majorBidi" w:cstheme="majorBidi"/>
          <w:sz w:val="24"/>
          <w:szCs w:val="24"/>
        </w:rPr>
        <w:t xml:space="preserve"> of their activity in modern day Iran.</w:t>
      </w:r>
    </w:p>
    <w:p w:rsidR="00A3080D" w:rsidRDefault="00A3080D" w:rsidP="00A3080D">
      <w:pPr>
        <w:spacing w:before="100" w:beforeAutospacing="1" w:after="100" w:afterAutospacing="1" w:line="240" w:lineRule="auto"/>
        <w:jc w:val="center"/>
        <w:rPr>
          <w:rFonts w:asciiTheme="majorBidi" w:hAnsiTheme="majorBidi" w:cstheme="majorBidi"/>
          <w:sz w:val="24"/>
          <w:szCs w:val="24"/>
        </w:rPr>
      </w:pPr>
      <w:r>
        <w:rPr>
          <w:noProof/>
        </w:rPr>
        <w:drawing>
          <wp:inline distT="0" distB="0" distL="0" distR="0" wp14:anchorId="40507913" wp14:editId="6A41A5B7">
            <wp:extent cx="4858870" cy="2505226"/>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2"/>
                    <a:stretch>
                      <a:fillRect/>
                    </a:stretch>
                  </pic:blipFill>
                  <pic:spPr>
                    <a:xfrm>
                      <a:off x="0" y="0"/>
                      <a:ext cx="4858870" cy="2505226"/>
                    </a:xfrm>
                    <a:prstGeom prst="rect">
                      <a:avLst/>
                    </a:prstGeom>
                  </pic:spPr>
                </pic:pic>
              </a:graphicData>
            </a:graphic>
          </wp:inline>
        </w:drawing>
      </w:r>
    </w:p>
    <w:p w:rsidR="00417687" w:rsidRPr="00041F27" w:rsidRDefault="0097302E" w:rsidP="0091207F">
      <w:pPr>
        <w:spacing w:before="100" w:beforeAutospacing="1" w:after="100" w:afterAutospacing="1" w:line="240" w:lineRule="auto"/>
        <w:rPr>
          <w:rFonts w:asciiTheme="majorBidi" w:eastAsia="Times New Roman" w:hAnsiTheme="majorBidi" w:cstheme="majorBidi"/>
          <w:sz w:val="24"/>
          <w:szCs w:val="24"/>
        </w:rPr>
      </w:pPr>
      <w:r>
        <w:lastRenderedPageBreak/>
        <w:br/>
      </w:r>
      <w:r w:rsidR="005801DD">
        <w:br/>
      </w:r>
      <w:r w:rsidR="00417687">
        <w:br/>
      </w:r>
      <w:r w:rsidR="00417687">
        <w:br/>
      </w:r>
      <w:r w:rsidR="00417687" w:rsidRPr="00417687">
        <w:rPr>
          <w:rFonts w:ascii="Times New Roman" w:eastAsia="Times New Roman" w:hAnsi="Times New Roman" w:cs="Times New Roman"/>
          <w:b/>
          <w:bCs/>
          <w:sz w:val="24"/>
          <w:szCs w:val="24"/>
        </w:rPr>
        <w:t>Origins</w:t>
      </w:r>
      <w:r w:rsidR="00417687" w:rsidRPr="00417687">
        <w:rPr>
          <w:rFonts w:ascii="Times New Roman" w:eastAsia="Times New Roman" w:hAnsi="Times New Roman" w:cs="Times New Roman"/>
          <w:sz w:val="24"/>
          <w:szCs w:val="24"/>
        </w:rPr>
        <w:t>. The Khazars were a Turkic</w:t>
      </w:r>
      <w:r w:rsidR="00417687" w:rsidRPr="00417687">
        <w:rPr>
          <w:rFonts w:ascii="Times New Roman" w:eastAsia="Times New Roman" w:hAnsi="Times New Roman" w:cs="Times New Roman"/>
          <w:sz w:val="24"/>
          <w:szCs w:val="24"/>
          <w:vertAlign w:val="superscript"/>
        </w:rPr>
        <w:t>1</w:t>
      </w:r>
      <w:r w:rsidR="00417687" w:rsidRPr="00417687">
        <w:rPr>
          <w:rFonts w:ascii="Times New Roman" w:eastAsia="Times New Roman" w:hAnsi="Times New Roman" w:cs="Times New Roman"/>
          <w:sz w:val="24"/>
          <w:szCs w:val="24"/>
        </w:rPr>
        <w:t xml:space="preserve"> people who originated in Central Asia. The early Turkic tribes were quite diverse, although it is believed that reddish hair was predominant among them prior to the Mongol conquests. In the beginning, the Khazars believed in </w:t>
      </w:r>
      <w:hyperlink r:id="rId463" w:history="1">
        <w:r w:rsidR="00417687" w:rsidRPr="00417687">
          <w:rPr>
            <w:rFonts w:ascii="Times New Roman" w:eastAsia="Times New Roman" w:hAnsi="Times New Roman" w:cs="Times New Roman"/>
            <w:color w:val="0000FF"/>
            <w:sz w:val="24"/>
            <w:szCs w:val="24"/>
            <w:u w:val="single"/>
          </w:rPr>
          <w:t>Tengri shamanism</w:t>
        </w:r>
      </w:hyperlink>
      <w:r w:rsidR="00417687" w:rsidRPr="00417687">
        <w:rPr>
          <w:rFonts w:ascii="Times New Roman" w:eastAsia="Times New Roman" w:hAnsi="Times New Roman" w:cs="Times New Roman"/>
          <w:sz w:val="24"/>
          <w:szCs w:val="24"/>
        </w:rPr>
        <w:t xml:space="preserve">, spoke a Turkic language, and were nomadic. Later, the Khazars adopted Judaism, Islam, and </w:t>
      </w:r>
      <w:hyperlink r:id="rId464" w:history="1">
        <w:r w:rsidR="00417687" w:rsidRPr="00417687">
          <w:rPr>
            <w:rFonts w:ascii="Times New Roman" w:eastAsia="Times New Roman" w:hAnsi="Times New Roman" w:cs="Times New Roman"/>
            <w:color w:val="0000FF"/>
            <w:sz w:val="24"/>
            <w:szCs w:val="24"/>
            <w:u w:val="single"/>
          </w:rPr>
          <w:t>Christianity</w:t>
        </w:r>
      </w:hyperlink>
      <w:r w:rsidR="00417687" w:rsidRPr="00417687">
        <w:rPr>
          <w:rFonts w:ascii="Times New Roman" w:eastAsia="Times New Roman" w:hAnsi="Times New Roman" w:cs="Times New Roman"/>
          <w:sz w:val="24"/>
          <w:szCs w:val="24"/>
        </w:rPr>
        <w:t xml:space="preserve">, learned </w:t>
      </w:r>
      <w:hyperlink r:id="rId465" w:history="1">
        <w:r w:rsidR="00417687" w:rsidRPr="00417687">
          <w:rPr>
            <w:rFonts w:ascii="Times New Roman" w:eastAsia="Times New Roman" w:hAnsi="Times New Roman" w:cs="Times New Roman"/>
            <w:color w:val="0000FF"/>
            <w:sz w:val="24"/>
            <w:szCs w:val="24"/>
            <w:u w:val="single"/>
          </w:rPr>
          <w:t>Hebrew</w:t>
        </w:r>
      </w:hyperlink>
      <w:r w:rsidR="00417687" w:rsidRPr="00417687">
        <w:rPr>
          <w:rFonts w:ascii="Times New Roman" w:eastAsia="Times New Roman" w:hAnsi="Times New Roman" w:cs="Times New Roman"/>
          <w:sz w:val="24"/>
          <w:szCs w:val="24"/>
        </w:rPr>
        <w:t xml:space="preserve"> and Slavic, and became settled in cities and towns thruout the north Caucasus and Ukraine. The Khazars had a great history of ethnic independence extending ap</w:t>
      </w:r>
      <w:r w:rsidR="00417687" w:rsidRPr="00041F27">
        <w:rPr>
          <w:rFonts w:asciiTheme="majorBidi" w:eastAsia="Times New Roman" w:hAnsiTheme="majorBidi" w:cstheme="majorBidi"/>
          <w:sz w:val="24"/>
          <w:szCs w:val="24"/>
        </w:rPr>
        <w:t xml:space="preserve">proximately 800 years from the 5th to the 13th century. </w:t>
      </w:r>
    </w:p>
    <w:p w:rsidR="00417687" w:rsidRPr="00041F27" w:rsidRDefault="00417687" w:rsidP="00417687">
      <w:pPr>
        <w:spacing w:before="100" w:beforeAutospacing="1" w:after="100" w:afterAutospacing="1" w:line="240" w:lineRule="auto"/>
        <w:rPr>
          <w:rFonts w:asciiTheme="majorBidi" w:hAnsiTheme="majorBidi" w:cstheme="majorBidi"/>
          <w:sz w:val="24"/>
          <w:szCs w:val="24"/>
        </w:rPr>
      </w:pPr>
      <w:r w:rsidRPr="00041F27">
        <w:rPr>
          <w:rFonts w:asciiTheme="majorBidi" w:hAnsiTheme="majorBidi" w:cstheme="majorBidi"/>
          <w:sz w:val="24"/>
          <w:szCs w:val="24"/>
        </w:rPr>
        <w:t>…</w:t>
      </w:r>
    </w:p>
    <w:p w:rsidR="00417687" w:rsidRPr="00041F27" w:rsidRDefault="00417687" w:rsidP="00417687">
      <w:pPr>
        <w:spacing w:before="100" w:beforeAutospacing="1" w:after="100" w:afterAutospacing="1" w:line="240" w:lineRule="auto"/>
        <w:rPr>
          <w:rFonts w:asciiTheme="majorBidi" w:hAnsiTheme="majorBidi" w:cstheme="majorBidi"/>
          <w:sz w:val="24"/>
          <w:szCs w:val="24"/>
        </w:rPr>
      </w:pPr>
      <w:r w:rsidRPr="00041F27">
        <w:rPr>
          <w:rFonts w:asciiTheme="majorBidi" w:hAnsiTheme="majorBidi" w:cstheme="majorBidi"/>
          <w:sz w:val="24"/>
          <w:szCs w:val="24"/>
        </w:rPr>
        <w:t xml:space="preserve">Khazaria was an important trade route connecting Asia and Europe. For example, the "Silk Road" was an important link between China, Central Asia, and Europe. Among the things traded along the Khazar trade routes were silks, furs, candlewax, honey, jewelry, silverware, coins, and spices. </w:t>
      </w:r>
      <w:hyperlink r:id="rId466" w:history="1">
        <w:r w:rsidRPr="00041F27">
          <w:rPr>
            <w:rFonts w:asciiTheme="majorBidi" w:hAnsiTheme="majorBidi" w:cstheme="majorBidi"/>
            <w:color w:val="0000FF"/>
            <w:sz w:val="24"/>
            <w:szCs w:val="24"/>
            <w:u w:val="single"/>
          </w:rPr>
          <w:t>Jewish Radhanite traders</w:t>
        </w:r>
      </w:hyperlink>
      <w:r w:rsidRPr="00041F27">
        <w:rPr>
          <w:rFonts w:asciiTheme="majorBidi" w:hAnsiTheme="majorBidi" w:cstheme="majorBidi"/>
          <w:sz w:val="24"/>
          <w:szCs w:val="24"/>
        </w:rPr>
        <w:t xml:space="preserve"> of Persia passed thru </w:t>
      </w:r>
      <w:hyperlink r:id="rId467" w:history="1">
        <w:r w:rsidRPr="009C0D31">
          <w:rPr>
            <w:rStyle w:val="Hyperlink"/>
            <w:rFonts w:asciiTheme="majorBidi" w:hAnsiTheme="majorBidi" w:cstheme="majorBidi"/>
            <w:sz w:val="24"/>
            <w:szCs w:val="24"/>
          </w:rPr>
          <w:t>Itil</w:t>
        </w:r>
      </w:hyperlink>
      <w:r w:rsidRPr="00041F27">
        <w:rPr>
          <w:rFonts w:asciiTheme="majorBidi" w:hAnsiTheme="majorBidi" w:cstheme="majorBidi"/>
          <w:sz w:val="24"/>
          <w:szCs w:val="24"/>
        </w:rPr>
        <w:t xml:space="preserve"> on their way to western Europe, China, and other locations. The Iranian Sogdians also made use of the Silk Road trade, and their language and runic letters became popular among the Turks. Khazars traded with the people of Khwarizm (northwest Uzbekistan) and Volga Bulgharia and also with port cities in Azerbaijan and Persia.</w:t>
      </w:r>
    </w:p>
    <w:p w:rsidR="00417687" w:rsidRPr="00041F27" w:rsidRDefault="00417687" w:rsidP="00417687">
      <w:pPr>
        <w:spacing w:before="100" w:beforeAutospacing="1" w:after="100" w:afterAutospacing="1" w:line="240" w:lineRule="auto"/>
        <w:rPr>
          <w:rFonts w:asciiTheme="majorBidi" w:hAnsiTheme="majorBidi" w:cstheme="majorBidi"/>
          <w:sz w:val="24"/>
          <w:szCs w:val="24"/>
        </w:rPr>
      </w:pPr>
      <w:r w:rsidRPr="00041F27">
        <w:rPr>
          <w:rFonts w:asciiTheme="majorBidi" w:hAnsiTheme="majorBidi" w:cstheme="majorBidi"/>
          <w:sz w:val="24"/>
          <w:szCs w:val="24"/>
        </w:rPr>
        <w:t>…</w:t>
      </w:r>
    </w:p>
    <w:p w:rsidR="00417687" w:rsidRPr="00417687" w:rsidRDefault="00417687" w:rsidP="00417687">
      <w:pPr>
        <w:spacing w:before="100" w:beforeAutospacing="1" w:after="100" w:afterAutospacing="1" w:line="240" w:lineRule="auto"/>
        <w:rPr>
          <w:rFonts w:ascii="Times New Roman" w:eastAsia="Times New Roman" w:hAnsi="Times New Roman" w:cs="Times New Roman"/>
          <w:sz w:val="24"/>
          <w:szCs w:val="24"/>
        </w:rPr>
      </w:pPr>
      <w:r w:rsidRPr="00417687">
        <w:rPr>
          <w:rFonts w:ascii="Times New Roman" w:eastAsia="Times New Roman" w:hAnsi="Times New Roman" w:cs="Times New Roman"/>
          <w:sz w:val="24"/>
          <w:szCs w:val="24"/>
        </w:rPr>
        <w:t xml:space="preserve">Ancient communities of Jews existed in the Crimean Peninsula, a fact proven by much archaeological evidence. It is significant that the Crimea came under the control of the Khazars. The Crimean Jewish communities were later supplemented by refugee Jews fleeing the Mazdaq rebellion in Persia, the persecutions of Byzantine emperors Leo III and Romanus I Lecapenus, and for a variety of other reasons. Jews came to Khazaria from modern-day Uzbekistan, Armenia, Hungary, Syria, Turkey, Iraq, and many other places, as documented by al-Masudi, the Schechter Letter, Saadiah Gaon, and other accounts. The Arabic writer Dimashqi wrote that these refugee Jews offered their religion to the Khazar Turks and that the Khazars "found it better than their own and accepted it". The Jewish Radhanite traders may have also influenced the conversion. Adopting Judaism was perhaps also a symbol of political independence for Khazaria, holding the balance of power between Muslim Caliphate and the Christian Byzantine Empire. </w:t>
      </w:r>
    </w:p>
    <w:p w:rsidR="00C46280" w:rsidRPr="009B7A4D" w:rsidRDefault="00417687" w:rsidP="00F05A97">
      <w:pPr>
        <w:spacing w:before="100" w:beforeAutospacing="1" w:after="100" w:afterAutospacing="1" w:line="240" w:lineRule="auto"/>
        <w:outlineLvl w:val="2"/>
        <w:rPr>
          <w:rFonts w:ascii="Times New Roman" w:eastAsia="Times New Roman" w:hAnsi="Times New Roman" w:cs="Times New Roman"/>
          <w:b/>
          <w:bCs/>
          <w:sz w:val="27"/>
          <w:szCs w:val="27"/>
        </w:rPr>
      </w:pPr>
      <w:r w:rsidRPr="00417687">
        <w:rPr>
          <w:rFonts w:ascii="Times New Roman" w:eastAsia="Times New Roman" w:hAnsi="Times New Roman" w:cs="Times New Roman"/>
          <w:sz w:val="24"/>
          <w:szCs w:val="24"/>
        </w:rPr>
        <w:t xml:space="preserve">Under the leadership of kings Bulan and Obadiah, the standard rabbinical form of the Jewish religion spread among the Khazars. King Bulan adopted Judaism in approximately the year 838, after supposedly holding a debate between representatives of the Jewish, Christian, and Muslim faiths. The Khazar nobility and many of the common people also became Jews. King Obadiah later established synagogues and Jewish schools in Khazaria. The books of the Mishnah, Talmud, and Torah thus became important to many Khazars. </w:t>
      </w:r>
      <w:hyperlink r:id="rId468" w:history="1">
        <w:r w:rsidRPr="00417687">
          <w:rPr>
            <w:rFonts w:ascii="Times New Roman" w:eastAsia="Times New Roman" w:hAnsi="Times New Roman" w:cs="Times New Roman"/>
            <w:color w:val="0000FF"/>
            <w:sz w:val="24"/>
            <w:szCs w:val="24"/>
            <w:u w:val="single"/>
          </w:rPr>
          <w:t>Saint Cyril</w:t>
        </w:r>
      </w:hyperlink>
      <w:r w:rsidRPr="00417687">
        <w:rPr>
          <w:rFonts w:ascii="Times New Roman" w:eastAsia="Times New Roman" w:hAnsi="Times New Roman" w:cs="Times New Roman"/>
          <w:sz w:val="24"/>
          <w:szCs w:val="24"/>
        </w:rPr>
        <w:t xml:space="preserve"> came to Khazaria in 860 in a Byzantine attempt to convert the Khazars to Christianity, but he was unsuccessful in converting them away from Judaism. He did, however, convince many of the Slavs to adopt </w:t>
      </w:r>
      <w:r w:rsidRPr="00417687">
        <w:rPr>
          <w:rFonts w:ascii="Times New Roman" w:eastAsia="Times New Roman" w:hAnsi="Times New Roman" w:cs="Times New Roman"/>
          <w:sz w:val="24"/>
          <w:szCs w:val="24"/>
        </w:rPr>
        <w:lastRenderedPageBreak/>
        <w:t xml:space="preserve">Christianity. By the 10th century, the Khazars wrote using Hebrew letters. The major Khazar Jewish documents from that period were written in the Hebrew language. The Ukrainian professor Omeljan Pritsak estimated that there were as many as 30,000 Jews in Khazaria by the 10th century. </w:t>
      </w:r>
      <w:r w:rsidR="00041F27">
        <w:rPr>
          <w:rFonts w:ascii="Times New Roman" w:eastAsia="Times New Roman" w:hAnsi="Times New Roman" w:cs="Times New Roman"/>
          <w:sz w:val="24"/>
          <w:szCs w:val="24"/>
        </w:rPr>
        <w:br/>
      </w:r>
      <w:r w:rsidR="00041F27">
        <w:rPr>
          <w:rFonts w:ascii="Times New Roman" w:eastAsia="Times New Roman" w:hAnsi="Times New Roman" w:cs="Times New Roman"/>
          <w:sz w:val="24"/>
          <w:szCs w:val="24"/>
        </w:rPr>
        <w:br/>
      </w:r>
      <w:r w:rsidR="00041F27" w:rsidRPr="008E7EFA">
        <w:rPr>
          <w:rFonts w:asciiTheme="majorBidi" w:eastAsia="Times New Roman" w:hAnsiTheme="majorBidi" w:cstheme="majorBidi"/>
          <w:b/>
          <w:bCs/>
          <w:sz w:val="20"/>
          <w:szCs w:val="20"/>
        </w:rPr>
        <w:t>Source</w:t>
      </w:r>
      <w:r w:rsidR="00041F27" w:rsidRPr="008E7EFA">
        <w:rPr>
          <w:rFonts w:asciiTheme="majorBidi" w:eastAsia="Times New Roman" w:hAnsiTheme="majorBidi" w:cstheme="majorBidi"/>
          <w:sz w:val="20"/>
          <w:szCs w:val="20"/>
        </w:rPr>
        <w:t xml:space="preserve">: </w:t>
      </w:r>
      <w:hyperlink r:id="rId469" w:history="1">
        <w:r w:rsidRPr="008E7EFA">
          <w:rPr>
            <w:rFonts w:asciiTheme="majorBidi" w:hAnsiTheme="majorBidi" w:cstheme="majorBidi"/>
            <w:color w:val="0000FF"/>
            <w:sz w:val="20"/>
            <w:szCs w:val="20"/>
            <w:u w:val="single"/>
          </w:rPr>
          <w:t>http://www.khazaria.com/khazar-history.html</w:t>
        </w:r>
      </w:hyperlink>
      <w:r w:rsidR="00041F27">
        <w:rPr>
          <w:color w:val="0000FF"/>
          <w:u w:val="single"/>
        </w:rPr>
        <w:br/>
      </w:r>
      <w:r w:rsidR="008E7EFA">
        <w:rPr>
          <w:rFonts w:asciiTheme="majorBidi" w:hAnsiTheme="majorBidi" w:cstheme="majorBidi"/>
          <w:sz w:val="24"/>
          <w:szCs w:val="24"/>
        </w:rPr>
        <w:br/>
      </w:r>
      <w:r w:rsidR="00D27C18">
        <w:rPr>
          <w:rFonts w:asciiTheme="majorBidi" w:hAnsiTheme="majorBidi" w:cstheme="majorBidi"/>
          <w:sz w:val="24"/>
          <w:szCs w:val="24"/>
        </w:rPr>
        <w:br/>
      </w:r>
      <w:r w:rsidR="00D27C18">
        <w:rPr>
          <w:rFonts w:asciiTheme="majorBidi" w:hAnsiTheme="majorBidi" w:cstheme="majorBidi"/>
          <w:sz w:val="24"/>
          <w:szCs w:val="24"/>
        </w:rPr>
        <w:br/>
      </w:r>
      <w:r w:rsidR="00D27C18">
        <w:rPr>
          <w:rFonts w:asciiTheme="majorBidi" w:hAnsiTheme="majorBidi" w:cstheme="majorBidi"/>
          <w:sz w:val="24"/>
          <w:szCs w:val="24"/>
        </w:rPr>
        <w:br/>
      </w:r>
      <w:r w:rsidR="00D27C18" w:rsidRPr="008C0C3B">
        <w:rPr>
          <w:rFonts w:asciiTheme="majorBidi" w:hAnsiTheme="majorBidi" w:cstheme="majorBidi"/>
          <w:sz w:val="24"/>
          <w:szCs w:val="24"/>
        </w:rPr>
        <w:t>"It is certain that Khazar Jews lived in Phanagoria (Tmutorokan), since over sixty tombstones bearing Jewish symbols (such as seven-branched menorahs, shofars, and lulavs) on one side and Turkic tribe symbols (tamgas) on the other side were found on the Taman peninsula. Many of these tombstones date from the eighth or ninth century. Khazarian tombstones on the Crimean peninsula also depict the shofar, menorah, and staff of Aaron, as well as Turkic tribe symbols... The artifacts from Taman and Crimea are extremely significant since their tamgas show that these Jews were ethnic Turks." - Kevin Alan Brook, in The Jews of Khazaria (Jason Aronson, 1999), page 142</w:t>
      </w:r>
      <w:r w:rsidR="00F05A97">
        <w:rPr>
          <w:rFonts w:asciiTheme="majorBidi" w:hAnsiTheme="majorBidi" w:cstheme="majorBidi"/>
          <w:sz w:val="24"/>
          <w:szCs w:val="24"/>
        </w:rPr>
        <w:br/>
      </w:r>
      <w:r w:rsidR="00F05A97">
        <w:rPr>
          <w:rFonts w:asciiTheme="majorBidi" w:hAnsiTheme="majorBidi" w:cstheme="majorBidi"/>
          <w:sz w:val="24"/>
          <w:szCs w:val="24"/>
        </w:rPr>
        <w:br/>
      </w:r>
      <w:r w:rsidR="00F05A97" w:rsidRPr="00F05A97">
        <w:rPr>
          <w:rFonts w:asciiTheme="majorBidi" w:hAnsiTheme="majorBidi" w:cstheme="majorBidi"/>
          <w:b/>
          <w:bCs/>
          <w:sz w:val="20"/>
          <w:szCs w:val="20"/>
        </w:rPr>
        <w:t>Source</w:t>
      </w:r>
      <w:r w:rsidR="00F05A97" w:rsidRPr="00F05A97">
        <w:rPr>
          <w:rFonts w:asciiTheme="majorBidi" w:hAnsiTheme="majorBidi" w:cstheme="majorBidi"/>
          <w:sz w:val="20"/>
          <w:szCs w:val="20"/>
        </w:rPr>
        <w:t xml:space="preserve">: </w:t>
      </w:r>
      <w:hyperlink r:id="rId470" w:history="1">
        <w:r w:rsidR="00D27C18" w:rsidRPr="00F05A97">
          <w:rPr>
            <w:rStyle w:val="Hyperlink"/>
            <w:rFonts w:asciiTheme="majorBidi" w:hAnsiTheme="majorBidi" w:cstheme="majorBidi"/>
            <w:sz w:val="20"/>
            <w:szCs w:val="20"/>
          </w:rPr>
          <w:t>http://www.khazaria.com/khazar-diaspora.html</w:t>
        </w:r>
      </w:hyperlink>
      <w:r w:rsidR="00D27C18">
        <w:rPr>
          <w:rFonts w:asciiTheme="majorBidi" w:hAnsiTheme="majorBidi" w:cstheme="majorBidi"/>
          <w:sz w:val="24"/>
          <w:szCs w:val="24"/>
        </w:rPr>
        <w:br/>
      </w:r>
      <w:r w:rsidR="00D27C18">
        <w:rPr>
          <w:rFonts w:asciiTheme="majorBidi" w:hAnsiTheme="majorBidi" w:cstheme="majorBidi"/>
          <w:sz w:val="24"/>
          <w:szCs w:val="24"/>
        </w:rPr>
        <w:br/>
      </w:r>
      <w:r w:rsidR="008E7EFA">
        <w:rPr>
          <w:rFonts w:asciiTheme="majorBidi" w:hAnsiTheme="majorBidi" w:cstheme="majorBidi"/>
          <w:sz w:val="24"/>
          <w:szCs w:val="24"/>
        </w:rPr>
        <w:br/>
      </w:r>
      <w:r w:rsidR="00C46280">
        <w:rPr>
          <w:rFonts w:asciiTheme="majorBidi" w:hAnsiTheme="majorBidi" w:cstheme="majorBidi"/>
          <w:sz w:val="24"/>
          <w:szCs w:val="24"/>
        </w:rPr>
        <w:br/>
      </w:r>
      <w:r w:rsidR="00C46280">
        <w:rPr>
          <w:rFonts w:asciiTheme="majorBidi" w:hAnsiTheme="majorBidi" w:cstheme="majorBidi"/>
          <w:sz w:val="24"/>
          <w:szCs w:val="24"/>
        </w:rPr>
        <w:br/>
      </w:r>
      <w:r w:rsidR="00C46280" w:rsidRPr="009B7A4D">
        <w:rPr>
          <w:rFonts w:ascii="Times New Roman" w:eastAsia="Times New Roman" w:hAnsi="Times New Roman" w:cs="Times New Roman"/>
          <w:b/>
          <w:bCs/>
          <w:sz w:val="27"/>
          <w:szCs w:val="27"/>
        </w:rPr>
        <w:t>The great migrations</w:t>
      </w:r>
    </w:p>
    <w:p w:rsidR="00C46280" w:rsidRPr="009B7A4D" w:rsidRDefault="00C46280" w:rsidP="00C46280">
      <w:pPr>
        <w:spacing w:before="100" w:beforeAutospacing="1" w:after="100" w:afterAutospacing="1" w:line="240" w:lineRule="auto"/>
        <w:rPr>
          <w:rFonts w:ascii="Times New Roman" w:eastAsia="Times New Roman" w:hAnsi="Times New Roman" w:cs="Times New Roman"/>
          <w:sz w:val="24"/>
          <w:szCs w:val="24"/>
        </w:rPr>
      </w:pPr>
      <w:r w:rsidRPr="009B7A4D">
        <w:rPr>
          <w:rFonts w:ascii="Times New Roman" w:eastAsia="Times New Roman" w:hAnsi="Times New Roman" w:cs="Times New Roman"/>
          <w:sz w:val="24"/>
          <w:szCs w:val="24"/>
        </w:rPr>
        <w:t xml:space="preserve">Western historians refer to the period of migrations that separated Antiquity from the </w:t>
      </w:r>
      <w:hyperlink r:id="rId471" w:tooltip="Middle Ages" w:history="1">
        <w:r w:rsidRPr="009B7A4D">
          <w:rPr>
            <w:rFonts w:ascii="Times New Roman" w:eastAsia="Times New Roman" w:hAnsi="Times New Roman" w:cs="Times New Roman"/>
            <w:color w:val="0000FF"/>
            <w:sz w:val="24"/>
            <w:szCs w:val="24"/>
            <w:u w:val="single"/>
          </w:rPr>
          <w:t>Middle Ages</w:t>
        </w:r>
      </w:hyperlink>
      <w:r w:rsidRPr="009B7A4D">
        <w:rPr>
          <w:rFonts w:ascii="Times New Roman" w:eastAsia="Times New Roman" w:hAnsi="Times New Roman" w:cs="Times New Roman"/>
          <w:sz w:val="24"/>
          <w:szCs w:val="24"/>
        </w:rPr>
        <w:t xml:space="preserve"> in Europe as the Great Migrations or as the Migrations Period. This period is further divided into two phases.</w:t>
      </w:r>
    </w:p>
    <w:p w:rsidR="00C46280" w:rsidRPr="009B7A4D" w:rsidRDefault="00C46280" w:rsidP="00C46280">
      <w:pPr>
        <w:spacing w:before="100" w:beforeAutospacing="1" w:after="100" w:afterAutospacing="1" w:line="240" w:lineRule="auto"/>
        <w:rPr>
          <w:rFonts w:ascii="Times New Roman" w:eastAsia="Times New Roman" w:hAnsi="Times New Roman" w:cs="Times New Roman"/>
          <w:sz w:val="24"/>
          <w:szCs w:val="24"/>
        </w:rPr>
      </w:pPr>
      <w:r w:rsidRPr="009B7A4D">
        <w:rPr>
          <w:rFonts w:ascii="Times New Roman" w:eastAsia="Times New Roman" w:hAnsi="Times New Roman" w:cs="Times New Roman"/>
          <w:sz w:val="24"/>
          <w:szCs w:val="24"/>
        </w:rPr>
        <w:t xml:space="preserve">The first phase, from 300 to 500 </w:t>
      </w:r>
      <w:r w:rsidRPr="009B7A4D">
        <w:rPr>
          <w:rFonts w:ascii="Times New Roman" w:eastAsia="Times New Roman" w:hAnsi="Times New Roman" w:cs="Times New Roman"/>
          <w:sz w:val="20"/>
          <w:szCs w:val="20"/>
        </w:rPr>
        <w:t>C.E.</w:t>
      </w:r>
      <w:r w:rsidRPr="009B7A4D">
        <w:rPr>
          <w:rFonts w:ascii="Times New Roman" w:eastAsia="Times New Roman" w:hAnsi="Times New Roman" w:cs="Times New Roman"/>
          <w:sz w:val="24"/>
          <w:szCs w:val="24"/>
        </w:rPr>
        <w:t xml:space="preserve">, saw the movement of Germanic and other tribes and ended with the settlement of these peoples in the areas of the former Western </w:t>
      </w:r>
      <w:hyperlink r:id="rId472" w:tooltip="Roman Empire" w:history="1">
        <w:r w:rsidRPr="009B7A4D">
          <w:rPr>
            <w:rFonts w:ascii="Times New Roman" w:eastAsia="Times New Roman" w:hAnsi="Times New Roman" w:cs="Times New Roman"/>
            <w:color w:val="0000FF"/>
            <w:sz w:val="24"/>
            <w:szCs w:val="24"/>
            <w:u w:val="single"/>
          </w:rPr>
          <w:t>Roman Empire</w:t>
        </w:r>
      </w:hyperlink>
      <w:r w:rsidRPr="009B7A4D">
        <w:rPr>
          <w:rFonts w:ascii="Times New Roman" w:eastAsia="Times New Roman" w:hAnsi="Times New Roman" w:cs="Times New Roman"/>
          <w:sz w:val="24"/>
          <w:szCs w:val="24"/>
        </w:rPr>
        <w:t>, essentially causing its demise.</w:t>
      </w:r>
    </w:p>
    <w:p w:rsidR="00C46280" w:rsidRPr="009B7A4D" w:rsidRDefault="00C46280" w:rsidP="00C46280">
      <w:pPr>
        <w:spacing w:before="100" w:beforeAutospacing="1" w:after="100" w:afterAutospacing="1" w:line="240" w:lineRule="auto"/>
        <w:rPr>
          <w:rFonts w:ascii="Times New Roman" w:eastAsia="Times New Roman" w:hAnsi="Times New Roman" w:cs="Times New Roman"/>
          <w:sz w:val="24"/>
          <w:szCs w:val="24"/>
        </w:rPr>
      </w:pPr>
      <w:r w:rsidRPr="009B7A4D">
        <w:rPr>
          <w:rFonts w:ascii="Times New Roman" w:eastAsia="Times New Roman" w:hAnsi="Times New Roman" w:cs="Times New Roman"/>
          <w:sz w:val="24"/>
          <w:szCs w:val="24"/>
        </w:rPr>
        <w:t xml:space="preserve">The second phase, between 500 and 900 </w:t>
      </w:r>
      <w:r w:rsidRPr="009B7A4D">
        <w:rPr>
          <w:rFonts w:ascii="Times New Roman" w:eastAsia="Times New Roman" w:hAnsi="Times New Roman" w:cs="Times New Roman"/>
          <w:sz w:val="20"/>
          <w:szCs w:val="20"/>
        </w:rPr>
        <w:t>C.E.</w:t>
      </w:r>
      <w:r w:rsidRPr="009B7A4D">
        <w:rPr>
          <w:rFonts w:ascii="Times New Roman" w:eastAsia="Times New Roman" w:hAnsi="Times New Roman" w:cs="Times New Roman"/>
          <w:sz w:val="24"/>
          <w:szCs w:val="24"/>
        </w:rPr>
        <w:t xml:space="preserve">, saw Slavic, Turkic and other tribes on the move, re-settling in Eastern Europe and gradually making it predominantly Slavic. Moreover, more Germanic tribes migrated within Europe during this period, including the Lombards (to </w:t>
      </w:r>
      <w:hyperlink r:id="rId473" w:tooltip="Italy" w:history="1">
        <w:r w:rsidRPr="009B7A4D">
          <w:rPr>
            <w:rFonts w:ascii="Times New Roman" w:eastAsia="Times New Roman" w:hAnsi="Times New Roman" w:cs="Times New Roman"/>
            <w:color w:val="0000FF"/>
            <w:sz w:val="24"/>
            <w:szCs w:val="24"/>
            <w:u w:val="single"/>
          </w:rPr>
          <w:t>Italy</w:t>
        </w:r>
      </w:hyperlink>
      <w:r w:rsidRPr="009B7A4D">
        <w:rPr>
          <w:rFonts w:ascii="Times New Roman" w:eastAsia="Times New Roman" w:hAnsi="Times New Roman" w:cs="Times New Roman"/>
          <w:sz w:val="24"/>
          <w:szCs w:val="24"/>
        </w:rPr>
        <w:t xml:space="preserve">), and the Angles, Saxons, and Jutes (to the British Isles). The last phase of the migrations saw the coming of the </w:t>
      </w:r>
      <w:hyperlink r:id="rId474" w:tooltip="Magyars" w:history="1">
        <w:r w:rsidRPr="009B7A4D">
          <w:rPr>
            <w:rFonts w:ascii="Times New Roman" w:eastAsia="Times New Roman" w:hAnsi="Times New Roman" w:cs="Times New Roman"/>
            <w:color w:val="0000FF"/>
            <w:sz w:val="24"/>
            <w:szCs w:val="24"/>
            <w:u w:val="single"/>
          </w:rPr>
          <w:t>Hungarians</w:t>
        </w:r>
      </w:hyperlink>
      <w:r w:rsidRPr="009B7A4D">
        <w:rPr>
          <w:rFonts w:ascii="Times New Roman" w:eastAsia="Times New Roman" w:hAnsi="Times New Roman" w:cs="Times New Roman"/>
          <w:sz w:val="24"/>
          <w:szCs w:val="24"/>
        </w:rPr>
        <w:t xml:space="preserve"> to the Pannonian plain.</w:t>
      </w:r>
    </w:p>
    <w:p w:rsidR="00C46280" w:rsidRPr="009B7A4D" w:rsidRDefault="00C46280" w:rsidP="00C46280">
      <w:pPr>
        <w:spacing w:before="100" w:beforeAutospacing="1" w:after="100" w:afterAutospacing="1" w:line="240" w:lineRule="auto"/>
        <w:rPr>
          <w:rFonts w:ascii="Times New Roman" w:eastAsia="Times New Roman" w:hAnsi="Times New Roman" w:cs="Times New Roman"/>
          <w:sz w:val="24"/>
          <w:szCs w:val="24"/>
        </w:rPr>
      </w:pPr>
      <w:r w:rsidRPr="009B7A4D">
        <w:rPr>
          <w:rFonts w:ascii="Times New Roman" w:eastAsia="Times New Roman" w:hAnsi="Times New Roman" w:cs="Times New Roman"/>
          <w:sz w:val="24"/>
          <w:szCs w:val="24"/>
        </w:rPr>
        <w:t xml:space="preserve">German historians of the nineteenth century referred to these Germanic migrations as the </w:t>
      </w:r>
      <w:r w:rsidRPr="009B7A4D">
        <w:rPr>
          <w:rFonts w:ascii="Times New Roman" w:eastAsia="Times New Roman" w:hAnsi="Times New Roman" w:cs="Times New Roman"/>
          <w:i/>
          <w:iCs/>
          <w:sz w:val="24"/>
          <w:szCs w:val="24"/>
        </w:rPr>
        <w:t>Völkerwanderung,</w:t>
      </w:r>
      <w:r w:rsidRPr="009B7A4D">
        <w:rPr>
          <w:rFonts w:ascii="Times New Roman" w:eastAsia="Times New Roman" w:hAnsi="Times New Roman" w:cs="Times New Roman"/>
          <w:sz w:val="24"/>
          <w:szCs w:val="24"/>
        </w:rPr>
        <w:t xml:space="preserve"> the migrations of the peoples.</w:t>
      </w:r>
    </w:p>
    <w:p w:rsidR="000C3113" w:rsidRPr="008E0C21" w:rsidRDefault="00C46280" w:rsidP="008B0F19">
      <w:pPr>
        <w:spacing w:before="100" w:beforeAutospacing="1" w:after="100" w:afterAutospacing="1" w:line="240" w:lineRule="auto"/>
        <w:rPr>
          <w:rFonts w:ascii="Times New Roman" w:eastAsia="Times New Roman" w:hAnsi="Times New Roman" w:cs="Times New Roman"/>
          <w:sz w:val="24"/>
          <w:szCs w:val="24"/>
          <w:lang w:eastAsia="zh-CN"/>
        </w:rPr>
      </w:pPr>
      <w:r w:rsidRPr="009B7A4D">
        <w:rPr>
          <w:rFonts w:ascii="Times New Roman" w:eastAsia="Times New Roman" w:hAnsi="Times New Roman" w:cs="Times New Roman"/>
          <w:sz w:val="24"/>
          <w:szCs w:val="24"/>
        </w:rPr>
        <w:t xml:space="preserve">The European migration period is connected with the simultaneous Turkic expansion which at first displaced other peoples towards the west, and by High Medieval times, the </w:t>
      </w:r>
      <w:hyperlink r:id="rId475" w:tooltip="Seljuk Turks" w:history="1">
        <w:r w:rsidRPr="009B7A4D">
          <w:rPr>
            <w:rFonts w:ascii="Times New Roman" w:eastAsia="Times New Roman" w:hAnsi="Times New Roman" w:cs="Times New Roman"/>
            <w:color w:val="0000FF"/>
            <w:sz w:val="24"/>
            <w:szCs w:val="24"/>
            <w:u w:val="single"/>
          </w:rPr>
          <w:t>Seljuk Turks</w:t>
        </w:r>
      </w:hyperlink>
      <w:r w:rsidRPr="009B7A4D">
        <w:rPr>
          <w:rFonts w:ascii="Times New Roman" w:eastAsia="Times New Roman" w:hAnsi="Times New Roman" w:cs="Times New Roman"/>
          <w:sz w:val="24"/>
          <w:szCs w:val="24"/>
        </w:rPr>
        <w:t xml:space="preserve"> themselves reached the Mediterranean.</w:t>
      </w:r>
      <w:r w:rsidR="00F77530">
        <w:rPr>
          <w:rFonts w:ascii="Times New Roman" w:eastAsia="Times New Roman" w:hAnsi="Times New Roman" w:cs="Times New Roman"/>
          <w:sz w:val="24"/>
          <w:szCs w:val="24"/>
        </w:rPr>
        <w:br/>
      </w:r>
      <w:r w:rsidR="00F77530">
        <w:rPr>
          <w:rFonts w:ascii="Times New Roman" w:eastAsia="Times New Roman" w:hAnsi="Times New Roman" w:cs="Times New Roman"/>
          <w:sz w:val="24"/>
          <w:szCs w:val="24"/>
        </w:rPr>
        <w:br/>
      </w:r>
      <w:r w:rsidR="00F77530" w:rsidRPr="00F77530">
        <w:rPr>
          <w:rFonts w:ascii="Times New Roman" w:eastAsia="Times New Roman" w:hAnsi="Times New Roman" w:cs="Times New Roman"/>
          <w:b/>
          <w:bCs/>
          <w:sz w:val="20"/>
          <w:szCs w:val="20"/>
        </w:rPr>
        <w:lastRenderedPageBreak/>
        <w:t>Source</w:t>
      </w:r>
      <w:r w:rsidR="00F77530" w:rsidRPr="00F77530">
        <w:rPr>
          <w:rFonts w:ascii="Times New Roman" w:eastAsia="Times New Roman" w:hAnsi="Times New Roman" w:cs="Times New Roman"/>
          <w:sz w:val="20"/>
          <w:szCs w:val="20"/>
        </w:rPr>
        <w:t xml:space="preserve">: </w:t>
      </w:r>
      <w:hyperlink r:id="rId476" w:history="1">
        <w:r w:rsidR="00F77530" w:rsidRPr="00F77530">
          <w:rPr>
            <w:rStyle w:val="Hyperlink"/>
            <w:rFonts w:ascii="Times New Roman" w:eastAsia="Times New Roman" w:hAnsi="Times New Roman" w:cs="Times New Roman"/>
            <w:sz w:val="20"/>
            <w:szCs w:val="20"/>
          </w:rPr>
          <w:t>https://www.newworldencyclopedia.org/entry/Human_migration</w:t>
        </w:r>
      </w:hyperlink>
      <w:r w:rsidR="00F77530">
        <w:rPr>
          <w:rFonts w:ascii="Times New Roman" w:eastAsia="Times New Roman" w:hAnsi="Times New Roman" w:cs="Times New Roman"/>
          <w:sz w:val="24"/>
          <w:szCs w:val="24"/>
        </w:rPr>
        <w:br/>
      </w:r>
      <w:hyperlink r:id="rId477" w:history="1"/>
      <w:r>
        <w:rPr>
          <w:rFonts w:asciiTheme="majorBidi" w:hAnsiTheme="majorBidi" w:cstheme="majorBidi"/>
          <w:sz w:val="24"/>
          <w:szCs w:val="24"/>
        </w:rPr>
        <w:br/>
      </w:r>
      <w:r>
        <w:rPr>
          <w:rFonts w:asciiTheme="majorBidi" w:hAnsiTheme="majorBidi" w:cstheme="majorBidi"/>
          <w:sz w:val="24"/>
          <w:szCs w:val="24"/>
        </w:rPr>
        <w:br/>
      </w:r>
      <w:r w:rsidR="008C0C3B">
        <w:rPr>
          <w:rFonts w:asciiTheme="majorBidi" w:hAnsiTheme="majorBidi" w:cstheme="majorBidi"/>
          <w:sz w:val="24"/>
          <w:szCs w:val="24"/>
        </w:rPr>
        <w:br/>
      </w:r>
      <w:r w:rsidR="008C0C3B">
        <w:rPr>
          <w:rFonts w:asciiTheme="majorBidi" w:hAnsiTheme="majorBidi" w:cstheme="majorBidi"/>
          <w:sz w:val="24"/>
          <w:szCs w:val="24"/>
        </w:rPr>
        <w:br/>
      </w:r>
      <w:r w:rsidR="008B0F19">
        <w:rPr>
          <w:rFonts w:asciiTheme="majorBidi" w:hAnsiTheme="majorBidi" w:cstheme="majorBidi"/>
          <w:sz w:val="24"/>
          <w:szCs w:val="24"/>
        </w:rPr>
        <w:t>A</w:t>
      </w:r>
      <w:r w:rsidR="008C0C3B">
        <w:rPr>
          <w:rFonts w:asciiTheme="majorBidi" w:hAnsiTheme="majorBidi" w:cstheme="majorBidi"/>
          <w:sz w:val="24"/>
          <w:szCs w:val="24"/>
        </w:rPr>
        <w:t>dditional information on the Khazars and their Judaism can be found here:</w:t>
      </w:r>
      <w:r w:rsidR="008C0C3B">
        <w:rPr>
          <w:rFonts w:asciiTheme="majorBidi" w:hAnsiTheme="majorBidi" w:cstheme="majorBidi"/>
          <w:sz w:val="24"/>
          <w:szCs w:val="24"/>
        </w:rPr>
        <w:br/>
      </w:r>
      <w:hyperlink r:id="rId478" w:history="1">
        <w:r w:rsidR="008C0C3B" w:rsidRPr="001A1528">
          <w:rPr>
            <w:rStyle w:val="Hyperlink"/>
            <w:rFonts w:asciiTheme="majorBidi" w:hAnsiTheme="majorBidi" w:cstheme="majorBidi"/>
            <w:sz w:val="24"/>
            <w:szCs w:val="24"/>
          </w:rPr>
          <w:t>http://www.khazaria.com/khazar-diaspora.html</w:t>
        </w:r>
      </w:hyperlink>
      <w:r w:rsidR="008C0C3B">
        <w:rPr>
          <w:rStyle w:val="Hyperlink"/>
          <w:rFonts w:asciiTheme="majorBidi" w:hAnsiTheme="majorBidi" w:cstheme="majorBidi"/>
          <w:sz w:val="24"/>
          <w:szCs w:val="24"/>
        </w:rPr>
        <w:br/>
      </w:r>
      <w:r w:rsidR="000C3113">
        <w:rPr>
          <w:rFonts w:asciiTheme="majorBidi" w:hAnsiTheme="majorBidi" w:cstheme="majorBidi"/>
          <w:sz w:val="24"/>
          <w:szCs w:val="24"/>
        </w:rPr>
        <w:br/>
      </w:r>
      <w:r w:rsidR="000C3113">
        <w:rPr>
          <w:rFonts w:asciiTheme="majorBidi" w:hAnsiTheme="majorBidi" w:cstheme="majorBidi"/>
          <w:sz w:val="24"/>
          <w:szCs w:val="24"/>
        </w:rPr>
        <w:br/>
      </w:r>
      <w:r w:rsidR="000C3113">
        <w:rPr>
          <w:rFonts w:asciiTheme="majorBidi" w:hAnsiTheme="majorBidi" w:cstheme="majorBidi"/>
          <w:sz w:val="24"/>
          <w:szCs w:val="24"/>
        </w:rPr>
        <w:br/>
      </w:r>
      <w:r w:rsidR="000C3113">
        <w:rPr>
          <w:rFonts w:asciiTheme="majorBidi" w:hAnsiTheme="majorBidi" w:cstheme="majorBidi"/>
          <w:sz w:val="24"/>
          <w:szCs w:val="24"/>
        </w:rPr>
        <w:br/>
      </w:r>
      <w:r w:rsidR="000C3113" w:rsidRPr="008E0C21">
        <w:rPr>
          <w:rFonts w:ascii="Times New Roman" w:eastAsia="Times New Roman" w:hAnsi="Times New Roman" w:cs="Times New Roman"/>
          <w:sz w:val="24"/>
          <w:szCs w:val="24"/>
          <w:lang w:eastAsia="zh-CN"/>
        </w:rPr>
        <w:t xml:space="preserve">Take a look at this excerpt from </w:t>
      </w:r>
      <w:r w:rsidR="000C3113" w:rsidRPr="008E0C21">
        <w:rPr>
          <w:rFonts w:ascii="Times New Roman" w:eastAsia="Times New Roman" w:hAnsi="Times New Roman" w:cs="Times New Roman"/>
          <w:i/>
          <w:sz w:val="24"/>
          <w:szCs w:val="24"/>
          <w:lang w:eastAsia="zh-CN"/>
        </w:rPr>
        <w:t>Who is Esau-Edom?</w:t>
      </w:r>
      <w:r w:rsidR="000C3113" w:rsidRPr="008E0C21">
        <w:rPr>
          <w:rFonts w:ascii="Times New Roman" w:eastAsia="Times New Roman" w:hAnsi="Times New Roman" w:cs="Times New Roman"/>
          <w:sz w:val="24"/>
          <w:szCs w:val="24"/>
          <w:lang w:eastAsia="zh-CN"/>
        </w:rPr>
        <w:t xml:space="preserve"> by Charles A. Weisman:</w:t>
      </w:r>
    </w:p>
    <w:p w:rsidR="000C3113" w:rsidRPr="008E0C21" w:rsidRDefault="000C3113" w:rsidP="000C3113">
      <w:pPr>
        <w:suppressAutoHyphens/>
        <w:spacing w:after="0" w:line="240" w:lineRule="auto"/>
        <w:rPr>
          <w:rFonts w:ascii="Times New Roman" w:eastAsia="Times New Roman" w:hAnsi="Times New Roman" w:cs="Times New Roman"/>
          <w:sz w:val="24"/>
          <w:szCs w:val="24"/>
          <w:lang w:eastAsia="zh-CN"/>
        </w:rPr>
      </w:pPr>
      <w:r w:rsidRPr="008E0C21">
        <w:rPr>
          <w:rFonts w:ascii="Times New Roman" w:eastAsia="Times New Roman" w:hAnsi="Times New Roman" w:cs="Times New Roman"/>
          <w:sz w:val="24"/>
          <w:szCs w:val="24"/>
          <w:lang w:eastAsia="zh-CN"/>
        </w:rPr>
        <w:t xml:space="preserve">The best historical evidence therefore, shows that the Jews are not descended directly from the Israelites of the Bible but derive much of their ancestry from the Khazars and other people of Turkish-Asiatic blood. The Khazars are also of Edomite stock and both stocks make up the present day Jews, as the historian H. G. Wells states, </w:t>
      </w:r>
      <w:r w:rsidRPr="008E0C21">
        <w:rPr>
          <w:rFonts w:ascii="Times New Roman" w:eastAsia="Times New Roman" w:hAnsi="Times New Roman" w:cs="Times New Roman"/>
          <w:i/>
          <w:sz w:val="24"/>
          <w:szCs w:val="24"/>
          <w:lang w:eastAsia="zh-CN"/>
        </w:rPr>
        <w:t>“. . .the ldumeans (Edomites) were. . . made Jews, . . and a Turkish people (Khazars) were mainly Jews in South Russia. . . .The main part of Jewry never was in Judea and had never come out of Judea”</w:t>
      </w:r>
      <w:r w:rsidRPr="008E0C21">
        <w:rPr>
          <w:rFonts w:ascii="Times New Roman" w:eastAsia="Times New Roman" w:hAnsi="Times New Roman" w:cs="Times New Roman"/>
          <w:sz w:val="24"/>
          <w:szCs w:val="24"/>
          <w:vertAlign w:val="superscript"/>
          <w:lang w:eastAsia="zh-CN"/>
        </w:rPr>
        <w:t>l0</w:t>
      </w:r>
      <w:r w:rsidRPr="008E0C21">
        <w:rPr>
          <w:rFonts w:ascii="Times New Roman" w:eastAsia="Times New Roman" w:hAnsi="Times New Roman" w:cs="Times New Roman"/>
          <w:sz w:val="24"/>
          <w:szCs w:val="24"/>
          <w:lang w:eastAsia="zh-CN"/>
        </w:rPr>
        <w:t xml:space="preserve"> According to the Jewish Encyclopedia, the original stock of the Khazars came from the land of Edom:</w:t>
      </w:r>
    </w:p>
    <w:p w:rsidR="000C3113" w:rsidRPr="008E0C21" w:rsidRDefault="000C3113" w:rsidP="000C3113">
      <w:pPr>
        <w:suppressAutoHyphens/>
        <w:spacing w:after="0" w:line="240" w:lineRule="auto"/>
        <w:rPr>
          <w:rFonts w:ascii="Times New Roman" w:eastAsia="Times New Roman" w:hAnsi="Times New Roman" w:cs="Times New Roman"/>
          <w:sz w:val="24"/>
          <w:szCs w:val="24"/>
          <w:lang w:eastAsia="zh-CN"/>
        </w:rPr>
      </w:pPr>
    </w:p>
    <w:p w:rsidR="000C3113" w:rsidRPr="008E0C21" w:rsidRDefault="000C3113" w:rsidP="000C3113">
      <w:pPr>
        <w:suppressAutoHyphens/>
        <w:spacing w:after="0" w:line="240" w:lineRule="auto"/>
        <w:rPr>
          <w:rFonts w:ascii="Times New Roman" w:eastAsia="Times New Roman" w:hAnsi="Times New Roman" w:cs="Times New Roman"/>
          <w:sz w:val="24"/>
          <w:szCs w:val="24"/>
          <w:lang w:eastAsia="zh-CN"/>
        </w:rPr>
      </w:pPr>
      <w:r w:rsidRPr="008E0C21">
        <w:rPr>
          <w:rFonts w:ascii="Times New Roman" w:eastAsia="Times New Roman" w:hAnsi="Times New Roman" w:cs="Times New Roman"/>
          <w:sz w:val="24"/>
          <w:szCs w:val="24"/>
          <w:lang w:eastAsia="zh-CN"/>
        </w:rPr>
        <w:t>Hasdai ibn Shaprut, who was foreign minister to Abd</w:t>
      </w:r>
    </w:p>
    <w:p w:rsidR="000C3113" w:rsidRPr="008E0C21" w:rsidRDefault="000C3113" w:rsidP="000C3113">
      <w:pPr>
        <w:suppressAutoHyphens/>
        <w:spacing w:after="0" w:line="240" w:lineRule="auto"/>
        <w:rPr>
          <w:rFonts w:ascii="Times New Roman" w:eastAsia="Times New Roman" w:hAnsi="Times New Roman" w:cs="Times New Roman"/>
          <w:sz w:val="24"/>
          <w:szCs w:val="24"/>
          <w:lang w:eastAsia="zh-CN"/>
        </w:rPr>
      </w:pPr>
      <w:r w:rsidRPr="008E0C21">
        <w:rPr>
          <w:rFonts w:ascii="Times New Roman" w:eastAsia="Times New Roman" w:hAnsi="Times New Roman" w:cs="Times New Roman"/>
          <w:sz w:val="24"/>
          <w:szCs w:val="24"/>
          <w:lang w:eastAsia="zh-CN"/>
        </w:rPr>
        <w:t>al-Rahman, Sultan of Cordova, in his letter to King Joseph</w:t>
      </w:r>
    </w:p>
    <w:p w:rsidR="000C3113" w:rsidRPr="008E0C21" w:rsidRDefault="000C3113" w:rsidP="000C3113">
      <w:pPr>
        <w:suppressAutoHyphens/>
        <w:spacing w:after="0" w:line="240" w:lineRule="auto"/>
        <w:rPr>
          <w:rFonts w:ascii="Times New Roman" w:eastAsia="Times New Roman" w:hAnsi="Times New Roman" w:cs="Times New Roman"/>
          <w:sz w:val="24"/>
          <w:szCs w:val="24"/>
          <w:lang w:eastAsia="zh-CN"/>
        </w:rPr>
      </w:pPr>
      <w:r w:rsidRPr="008E0C21">
        <w:rPr>
          <w:rFonts w:ascii="Times New Roman" w:eastAsia="Times New Roman" w:hAnsi="Times New Roman" w:cs="Times New Roman"/>
          <w:sz w:val="24"/>
          <w:szCs w:val="24"/>
          <w:lang w:eastAsia="zh-CN"/>
        </w:rPr>
        <w:t>of the Chazars (about 960), . . . speaks of the tradition</w:t>
      </w:r>
    </w:p>
    <w:p w:rsidR="000C3113" w:rsidRPr="008E0C21" w:rsidRDefault="000C3113" w:rsidP="000C3113">
      <w:pPr>
        <w:suppressAutoHyphens/>
        <w:spacing w:after="0" w:line="240" w:lineRule="auto"/>
        <w:rPr>
          <w:rFonts w:ascii="Times New Roman" w:eastAsia="Times New Roman" w:hAnsi="Times New Roman" w:cs="Times New Roman"/>
          <w:sz w:val="24"/>
          <w:szCs w:val="24"/>
          <w:lang w:eastAsia="zh-CN"/>
        </w:rPr>
      </w:pPr>
      <w:r w:rsidRPr="008E0C21">
        <w:rPr>
          <w:rFonts w:ascii="Times New Roman" w:eastAsia="Times New Roman" w:hAnsi="Times New Roman" w:cs="Times New Roman"/>
          <w:sz w:val="24"/>
          <w:szCs w:val="24"/>
          <w:lang w:eastAsia="zh-CN"/>
        </w:rPr>
        <w:t>according to which the Chazars once dwelt near the Seir</w:t>
      </w:r>
    </w:p>
    <w:p w:rsidR="000C3113" w:rsidRPr="008E0C21" w:rsidRDefault="000C3113" w:rsidP="000C3113">
      <w:pPr>
        <w:suppressAutoHyphens/>
        <w:spacing w:after="0" w:line="240" w:lineRule="auto"/>
        <w:rPr>
          <w:rFonts w:ascii="Times New Roman" w:eastAsia="Times New Roman" w:hAnsi="Times New Roman" w:cs="Times New Roman"/>
          <w:sz w:val="24"/>
          <w:szCs w:val="24"/>
          <w:lang w:eastAsia="zh-CN"/>
        </w:rPr>
      </w:pPr>
      <w:r w:rsidRPr="008E0C21">
        <w:rPr>
          <w:rFonts w:ascii="Times New Roman" w:eastAsia="Times New Roman" w:hAnsi="Times New Roman" w:cs="Times New Roman"/>
          <w:sz w:val="24"/>
          <w:szCs w:val="24"/>
          <w:lang w:eastAsia="zh-CN"/>
        </w:rPr>
        <w:t>Mountains."</w:t>
      </w:r>
      <w:r w:rsidRPr="008E0C21">
        <w:rPr>
          <w:rFonts w:ascii="Times New Roman" w:eastAsia="Times New Roman" w:hAnsi="Times New Roman" w:cs="Times New Roman"/>
          <w:sz w:val="24"/>
          <w:szCs w:val="24"/>
          <w:vertAlign w:val="superscript"/>
          <w:lang w:eastAsia="zh-CN"/>
        </w:rPr>
        <w:t>11</w:t>
      </w:r>
      <w:r w:rsidRPr="008E0C21">
        <w:rPr>
          <w:rFonts w:ascii="Times New Roman" w:eastAsia="Times New Roman" w:hAnsi="Times New Roman" w:cs="Times New Roman"/>
          <w:sz w:val="24"/>
          <w:szCs w:val="24"/>
          <w:vertAlign w:val="superscript"/>
          <w:lang w:eastAsia="zh-CN"/>
        </w:rPr>
        <w:br/>
      </w:r>
    </w:p>
    <w:p w:rsidR="000C3113" w:rsidRPr="008E0C21" w:rsidRDefault="000C3113" w:rsidP="000C3113">
      <w:pPr>
        <w:suppressAutoHyphens/>
        <w:spacing w:after="0" w:line="240" w:lineRule="auto"/>
        <w:rPr>
          <w:rFonts w:ascii="Times New Roman" w:eastAsia="Times New Roman" w:hAnsi="Times New Roman" w:cs="Times New Roman"/>
          <w:sz w:val="24"/>
          <w:szCs w:val="24"/>
          <w:lang w:eastAsia="zh-CN"/>
        </w:rPr>
      </w:pPr>
      <w:r w:rsidRPr="008E0C21">
        <w:rPr>
          <w:rFonts w:ascii="Times New Roman" w:eastAsia="Times New Roman" w:hAnsi="Times New Roman" w:cs="Times New Roman"/>
          <w:sz w:val="24"/>
          <w:szCs w:val="24"/>
          <w:lang w:eastAsia="zh-CN"/>
        </w:rPr>
        <w:t xml:space="preserve">    The "Seir Mountains" are none other than the original land of Esau-Edom – </w:t>
      </w:r>
      <w:r w:rsidRPr="008E0C21">
        <w:rPr>
          <w:rFonts w:ascii="Times New Roman" w:eastAsia="Times New Roman" w:hAnsi="Times New Roman" w:cs="Times New Roman"/>
          <w:i/>
          <w:sz w:val="24"/>
          <w:szCs w:val="24"/>
          <w:lang w:eastAsia="zh-CN"/>
        </w:rPr>
        <w:t>"Thus dwelt Esau in mount Seir: Esau is Edom"</w:t>
      </w:r>
      <w:r w:rsidRPr="008E0C21">
        <w:rPr>
          <w:rFonts w:ascii="Times New Roman" w:eastAsia="Times New Roman" w:hAnsi="Times New Roman" w:cs="Times New Roman"/>
          <w:sz w:val="24"/>
          <w:szCs w:val="24"/>
          <w:lang w:eastAsia="zh-CN"/>
        </w:rPr>
        <w:t xml:space="preserve"> (Genesis 36:8). Seir was a mountain range south of the Dead Sea and was also known as the </w:t>
      </w:r>
      <w:r w:rsidRPr="008E0C21">
        <w:rPr>
          <w:rFonts w:ascii="Times New Roman" w:eastAsia="Times New Roman" w:hAnsi="Times New Roman" w:cs="Times New Roman"/>
          <w:i/>
          <w:sz w:val="24"/>
          <w:szCs w:val="24"/>
          <w:lang w:eastAsia="zh-CN"/>
        </w:rPr>
        <w:t xml:space="preserve">"land of Edom" </w:t>
      </w:r>
      <w:r w:rsidRPr="008E0C21">
        <w:rPr>
          <w:rFonts w:ascii="Times New Roman" w:eastAsia="Times New Roman" w:hAnsi="Times New Roman" w:cs="Times New Roman"/>
          <w:sz w:val="24"/>
          <w:szCs w:val="24"/>
          <w:lang w:eastAsia="zh-CN"/>
        </w:rPr>
        <w:t>(Gen. 36:21). The Seir mountains were the home of the Edomites for nearly a millennium.</w:t>
      </w:r>
      <w:r w:rsidRPr="008E0C21">
        <w:rPr>
          <w:rFonts w:ascii="Times New Roman" w:eastAsia="Times New Roman" w:hAnsi="Times New Roman" w:cs="Times New Roman"/>
          <w:sz w:val="24"/>
          <w:szCs w:val="24"/>
          <w:vertAlign w:val="superscript"/>
          <w:lang w:eastAsia="zh-CN"/>
        </w:rPr>
        <w:t>12</w:t>
      </w:r>
      <w:r w:rsidRPr="008E0C21">
        <w:rPr>
          <w:rFonts w:ascii="Times New Roman" w:eastAsia="Times New Roman" w:hAnsi="Times New Roman" w:cs="Times New Roman"/>
          <w:sz w:val="24"/>
          <w:szCs w:val="24"/>
          <w:lang w:eastAsia="zh-CN"/>
        </w:rPr>
        <w:t xml:space="preserve"> Thus, it should be no surprise that migrants from that land would recall the name of their original homeland.</w:t>
      </w:r>
      <w:r w:rsidRPr="008E0C21">
        <w:rPr>
          <w:rFonts w:ascii="Times New Roman" w:eastAsia="Times New Roman" w:hAnsi="Times New Roman" w:cs="Times New Roman"/>
          <w:sz w:val="24"/>
          <w:szCs w:val="24"/>
          <w:lang w:eastAsia="zh-CN"/>
        </w:rPr>
        <w:br/>
      </w:r>
    </w:p>
    <w:p w:rsidR="000C3113" w:rsidRPr="008E0C21" w:rsidRDefault="000C3113" w:rsidP="000C3113">
      <w:pPr>
        <w:suppressAutoHyphens/>
        <w:spacing w:after="0" w:line="240" w:lineRule="auto"/>
        <w:rPr>
          <w:rFonts w:ascii="Times New Roman" w:eastAsia="Times New Roman" w:hAnsi="Times New Roman" w:cs="Times New Roman"/>
          <w:sz w:val="24"/>
          <w:szCs w:val="24"/>
          <w:lang w:eastAsia="zh-CN"/>
        </w:rPr>
      </w:pPr>
      <w:r w:rsidRPr="008E0C21">
        <w:rPr>
          <w:rFonts w:ascii="Times New Roman" w:eastAsia="Times New Roman" w:hAnsi="Times New Roman" w:cs="Times New Roman"/>
          <w:sz w:val="24"/>
          <w:szCs w:val="24"/>
          <w:lang w:eastAsia="zh-CN"/>
        </w:rPr>
        <w:t xml:space="preserve">     If the Khazars did originally "dwell near the Seir Mountains" then the Khazars, and thus world Jewry, are racially of Edomite stock. But how and when did Edomites get to Khazaria? There is evidence that in the 6th century B.C., some of the Edomites fled their homeland of Seir and migrated north:</w:t>
      </w:r>
      <w:r w:rsidRPr="008E0C21">
        <w:rPr>
          <w:rFonts w:ascii="Times New Roman" w:eastAsia="Times New Roman" w:hAnsi="Times New Roman" w:cs="Times New Roman"/>
          <w:sz w:val="24"/>
          <w:szCs w:val="24"/>
          <w:lang w:eastAsia="zh-CN"/>
        </w:rPr>
        <w:br/>
      </w:r>
    </w:p>
    <w:p w:rsidR="000C3113" w:rsidRPr="008E0C21" w:rsidRDefault="000C3113" w:rsidP="00B93A60">
      <w:pPr>
        <w:suppressAutoHyphens/>
        <w:spacing w:after="0" w:line="240" w:lineRule="auto"/>
        <w:rPr>
          <w:rFonts w:ascii="Times New Roman" w:eastAsia="Times New Roman" w:hAnsi="Times New Roman" w:cs="Times New Roman"/>
          <w:sz w:val="24"/>
          <w:szCs w:val="24"/>
          <w:lang w:eastAsia="zh-CN"/>
        </w:rPr>
      </w:pPr>
      <w:r w:rsidRPr="008E0C21">
        <w:rPr>
          <w:rFonts w:ascii="Times New Roman" w:eastAsia="Times New Roman" w:hAnsi="Times New Roman" w:cs="Times New Roman"/>
          <w:sz w:val="24"/>
          <w:szCs w:val="24"/>
          <w:lang w:eastAsia="zh-CN"/>
        </w:rPr>
        <w:t>"After the fall of Jerusalem, in 586 B C', the Edo</w:t>
      </w:r>
      <w:r w:rsidR="00B93A60">
        <w:rPr>
          <w:rFonts w:ascii="Times New Roman" w:eastAsia="Times New Roman" w:hAnsi="Times New Roman" w:cs="Times New Roman"/>
          <w:sz w:val="24"/>
          <w:szCs w:val="24"/>
          <w:lang w:eastAsia="zh-CN"/>
        </w:rPr>
        <w:t>m</w:t>
      </w:r>
      <w:r w:rsidRPr="008E0C21">
        <w:rPr>
          <w:rFonts w:ascii="Times New Roman" w:eastAsia="Times New Roman" w:hAnsi="Times New Roman" w:cs="Times New Roman"/>
          <w:sz w:val="24"/>
          <w:szCs w:val="24"/>
          <w:lang w:eastAsia="zh-CN"/>
        </w:rPr>
        <w:t>ites began to press northward (Ezek. 36:5)."</w:t>
      </w:r>
      <w:r w:rsidRPr="008E0C21">
        <w:rPr>
          <w:rFonts w:ascii="Times New Roman" w:eastAsia="Times New Roman" w:hAnsi="Times New Roman" w:cs="Times New Roman"/>
          <w:sz w:val="24"/>
          <w:szCs w:val="24"/>
          <w:vertAlign w:val="superscript"/>
          <w:lang w:eastAsia="zh-CN"/>
        </w:rPr>
        <w:t>13</w:t>
      </w:r>
      <w:r w:rsidRPr="008E0C21">
        <w:rPr>
          <w:rFonts w:ascii="Times New Roman" w:eastAsia="Times New Roman" w:hAnsi="Times New Roman" w:cs="Times New Roman"/>
          <w:sz w:val="24"/>
          <w:szCs w:val="24"/>
          <w:vertAlign w:val="superscript"/>
          <w:lang w:eastAsia="zh-CN"/>
        </w:rPr>
        <w:br/>
      </w:r>
    </w:p>
    <w:p w:rsidR="000C3113" w:rsidRPr="008E0C21" w:rsidRDefault="000C3113" w:rsidP="000C3113">
      <w:pPr>
        <w:suppressAutoHyphens/>
        <w:spacing w:after="0" w:line="240" w:lineRule="auto"/>
        <w:rPr>
          <w:rFonts w:ascii="Times New Roman" w:eastAsia="Times New Roman" w:hAnsi="Times New Roman" w:cs="Times New Roman"/>
          <w:sz w:val="24"/>
          <w:szCs w:val="24"/>
          <w:lang w:eastAsia="zh-CN"/>
        </w:rPr>
      </w:pPr>
      <w:r w:rsidRPr="008E0C21">
        <w:rPr>
          <w:rFonts w:ascii="Times New Roman" w:eastAsia="Times New Roman" w:hAnsi="Times New Roman" w:cs="Times New Roman"/>
          <w:sz w:val="24"/>
          <w:szCs w:val="24"/>
          <w:lang w:eastAsia="zh-CN"/>
        </w:rPr>
        <w:t xml:space="preserve">    The extent and ultimate destination of this northward trek is not found in history but it is likely that it brought some Edomites to the region of Khazaria. The Edomites were also cast out of Palestine and dispersed in different directions in 70 A.D., when the Romans sacked Jerusalem. Many thousands of these people are known to have migrated northward to Asia Minor and around the Black Sea region.</w:t>
      </w:r>
      <w:r w:rsidRPr="008E0C21">
        <w:rPr>
          <w:rFonts w:ascii="Times New Roman" w:eastAsia="Times New Roman" w:hAnsi="Times New Roman" w:cs="Times New Roman"/>
          <w:sz w:val="24"/>
          <w:szCs w:val="24"/>
          <w:vertAlign w:val="superscript"/>
          <w:lang w:eastAsia="zh-CN"/>
        </w:rPr>
        <w:t>14</w:t>
      </w:r>
    </w:p>
    <w:p w:rsidR="000C3113" w:rsidRPr="008E0C21" w:rsidRDefault="000C3113" w:rsidP="000C3113">
      <w:pPr>
        <w:suppressAutoHyphens/>
        <w:spacing w:after="0" w:line="240" w:lineRule="auto"/>
        <w:rPr>
          <w:rFonts w:ascii="Times New Roman" w:eastAsia="Times New Roman" w:hAnsi="Times New Roman" w:cs="Times New Roman"/>
          <w:sz w:val="24"/>
          <w:szCs w:val="24"/>
          <w:lang w:eastAsia="zh-CN"/>
        </w:rPr>
      </w:pPr>
    </w:p>
    <w:p w:rsidR="000C3113" w:rsidRPr="000E18E3" w:rsidRDefault="000C3113" w:rsidP="000C3113">
      <w:pPr>
        <w:suppressAutoHyphens/>
        <w:spacing w:after="0" w:line="240" w:lineRule="auto"/>
        <w:rPr>
          <w:rFonts w:ascii="Times New Roman" w:eastAsia="Times New Roman" w:hAnsi="Times New Roman" w:cs="Times New Roman"/>
          <w:sz w:val="20"/>
          <w:szCs w:val="20"/>
          <w:lang w:eastAsia="zh-CN"/>
        </w:rPr>
      </w:pPr>
      <w:r w:rsidRPr="000E18E3">
        <w:rPr>
          <w:rFonts w:ascii="Times New Roman" w:eastAsia="Times New Roman" w:hAnsi="Times New Roman" w:cs="Times New Roman"/>
          <w:sz w:val="20"/>
          <w:szCs w:val="20"/>
          <w:vertAlign w:val="superscript"/>
          <w:lang w:eastAsia="zh-CN"/>
        </w:rPr>
        <w:t>10</w:t>
      </w:r>
      <w:r w:rsidRPr="000E18E3">
        <w:rPr>
          <w:rFonts w:ascii="Times New Roman" w:eastAsia="Times New Roman" w:hAnsi="Times New Roman" w:cs="Times New Roman"/>
          <w:sz w:val="20"/>
          <w:szCs w:val="20"/>
          <w:lang w:eastAsia="zh-CN"/>
        </w:rPr>
        <w:t xml:space="preserve"> H. G. Wells, The Outline of Histoty, 3rd ed., MacMillian-1921, p.494.</w:t>
      </w:r>
    </w:p>
    <w:p w:rsidR="000C3113" w:rsidRPr="000E18E3" w:rsidRDefault="000C3113" w:rsidP="000C3113">
      <w:pPr>
        <w:suppressAutoHyphens/>
        <w:spacing w:after="0" w:line="240" w:lineRule="auto"/>
        <w:rPr>
          <w:rFonts w:ascii="Times New Roman" w:eastAsia="Times New Roman" w:hAnsi="Times New Roman" w:cs="Times New Roman"/>
          <w:sz w:val="20"/>
          <w:szCs w:val="20"/>
          <w:lang w:eastAsia="zh-CN"/>
        </w:rPr>
      </w:pPr>
    </w:p>
    <w:p w:rsidR="000C3113" w:rsidRPr="000E18E3" w:rsidRDefault="000C3113" w:rsidP="000C3113">
      <w:pPr>
        <w:suppressAutoHyphens/>
        <w:spacing w:after="0" w:line="240" w:lineRule="auto"/>
        <w:rPr>
          <w:rFonts w:ascii="Times New Roman" w:eastAsia="Times New Roman" w:hAnsi="Times New Roman" w:cs="Times New Roman"/>
          <w:sz w:val="20"/>
          <w:szCs w:val="20"/>
          <w:lang w:eastAsia="zh-CN"/>
        </w:rPr>
      </w:pPr>
      <w:r w:rsidRPr="000E18E3">
        <w:rPr>
          <w:rFonts w:ascii="Times New Roman" w:eastAsia="Times New Roman" w:hAnsi="Times New Roman" w:cs="Times New Roman"/>
          <w:sz w:val="20"/>
          <w:szCs w:val="20"/>
          <w:vertAlign w:val="superscript"/>
          <w:lang w:eastAsia="zh-CN"/>
        </w:rPr>
        <w:t>11</w:t>
      </w:r>
      <w:r w:rsidRPr="000E18E3">
        <w:rPr>
          <w:rFonts w:ascii="Times New Roman" w:eastAsia="Times New Roman" w:hAnsi="Times New Roman" w:cs="Times New Roman"/>
          <w:sz w:val="20"/>
          <w:szCs w:val="20"/>
          <w:lang w:eastAsia="zh-CN"/>
        </w:rPr>
        <w:t xml:space="preserve"> </w:t>
      </w:r>
      <w:r w:rsidRPr="000E18E3">
        <w:rPr>
          <w:rFonts w:ascii="Times New Roman" w:eastAsia="Times New Roman" w:hAnsi="Times New Roman" w:cs="Times New Roman"/>
          <w:i/>
          <w:sz w:val="20"/>
          <w:szCs w:val="20"/>
          <w:lang w:eastAsia="zh-CN"/>
        </w:rPr>
        <w:t>The Jewish Encyclopedia</w:t>
      </w:r>
      <w:r w:rsidRPr="000E18E3">
        <w:rPr>
          <w:rFonts w:ascii="Times New Roman" w:eastAsia="Times New Roman" w:hAnsi="Times New Roman" w:cs="Times New Roman"/>
          <w:sz w:val="20"/>
          <w:szCs w:val="20"/>
          <w:lang w:eastAsia="zh-CN"/>
        </w:rPr>
        <w:t>, Vol. IV, (1905) p. 3.</w:t>
      </w:r>
    </w:p>
    <w:p w:rsidR="000C3113" w:rsidRPr="000E18E3" w:rsidRDefault="000C3113" w:rsidP="000C3113">
      <w:pPr>
        <w:suppressAutoHyphens/>
        <w:spacing w:after="0" w:line="240" w:lineRule="auto"/>
        <w:rPr>
          <w:rFonts w:ascii="Times New Roman" w:eastAsia="Times New Roman" w:hAnsi="Times New Roman" w:cs="Times New Roman"/>
          <w:sz w:val="20"/>
          <w:szCs w:val="20"/>
          <w:lang w:eastAsia="zh-CN"/>
        </w:rPr>
      </w:pPr>
    </w:p>
    <w:p w:rsidR="000C3113" w:rsidRPr="000E18E3" w:rsidRDefault="000C3113" w:rsidP="000C3113">
      <w:pPr>
        <w:suppressAutoHyphens/>
        <w:spacing w:after="0" w:line="240" w:lineRule="auto"/>
        <w:rPr>
          <w:rFonts w:ascii="Times New Roman" w:eastAsia="Times New Roman" w:hAnsi="Times New Roman" w:cs="Times New Roman"/>
          <w:sz w:val="20"/>
          <w:szCs w:val="20"/>
          <w:lang w:eastAsia="zh-CN"/>
        </w:rPr>
      </w:pPr>
      <w:r w:rsidRPr="000E18E3">
        <w:rPr>
          <w:rFonts w:ascii="Times New Roman" w:eastAsia="Times New Roman" w:hAnsi="Times New Roman" w:cs="Times New Roman"/>
          <w:sz w:val="20"/>
          <w:szCs w:val="20"/>
          <w:vertAlign w:val="superscript"/>
          <w:lang w:eastAsia="zh-CN"/>
        </w:rPr>
        <w:t>12</w:t>
      </w:r>
      <w:r w:rsidRPr="000E18E3">
        <w:rPr>
          <w:rFonts w:ascii="Times New Roman" w:eastAsia="Times New Roman" w:hAnsi="Times New Roman" w:cs="Times New Roman"/>
          <w:sz w:val="20"/>
          <w:szCs w:val="20"/>
          <w:lang w:eastAsia="zh-CN"/>
        </w:rPr>
        <w:t xml:space="preserve"> "The Edomites arrived in Edom or Seir at the end of the 14th and</w:t>
      </w:r>
    </w:p>
    <w:p w:rsidR="000C3113" w:rsidRPr="000E18E3" w:rsidRDefault="000C3113" w:rsidP="000C3113">
      <w:pPr>
        <w:suppressAutoHyphens/>
        <w:spacing w:after="0" w:line="240" w:lineRule="auto"/>
        <w:rPr>
          <w:rFonts w:ascii="Times New Roman" w:eastAsia="Times New Roman" w:hAnsi="Times New Roman" w:cs="Times New Roman"/>
          <w:sz w:val="20"/>
          <w:szCs w:val="20"/>
          <w:lang w:eastAsia="zh-CN"/>
        </w:rPr>
      </w:pPr>
      <w:r w:rsidRPr="000E18E3">
        <w:rPr>
          <w:rFonts w:ascii="Times New Roman" w:eastAsia="Times New Roman" w:hAnsi="Times New Roman" w:cs="Times New Roman"/>
          <w:sz w:val="20"/>
          <w:szCs w:val="20"/>
          <w:lang w:eastAsia="zh-CN"/>
        </w:rPr>
        <w:t xml:space="preserve">beginning of the 13th century B.C." </w:t>
      </w:r>
      <w:r w:rsidRPr="000E18E3">
        <w:rPr>
          <w:rFonts w:ascii="Times New Roman" w:eastAsia="Times New Roman" w:hAnsi="Times New Roman" w:cs="Times New Roman"/>
          <w:i/>
          <w:sz w:val="20"/>
          <w:szCs w:val="20"/>
          <w:lang w:eastAsia="zh-CN"/>
        </w:rPr>
        <w:t>Ency. Judaica</w:t>
      </w:r>
      <w:r w:rsidRPr="000E18E3">
        <w:rPr>
          <w:rFonts w:ascii="Times New Roman" w:eastAsia="Times New Roman" w:hAnsi="Times New Roman" w:cs="Times New Roman"/>
          <w:sz w:val="20"/>
          <w:szCs w:val="20"/>
          <w:lang w:eastAsia="zh-CN"/>
        </w:rPr>
        <w:t>, Vol 6, p. 372.</w:t>
      </w:r>
    </w:p>
    <w:p w:rsidR="000C3113" w:rsidRPr="000E18E3" w:rsidRDefault="000C3113" w:rsidP="000C3113">
      <w:pPr>
        <w:suppressAutoHyphens/>
        <w:spacing w:after="0" w:line="240" w:lineRule="auto"/>
        <w:rPr>
          <w:rFonts w:ascii="Times New Roman" w:eastAsia="Times New Roman" w:hAnsi="Times New Roman" w:cs="Times New Roman"/>
          <w:sz w:val="20"/>
          <w:szCs w:val="20"/>
          <w:lang w:eastAsia="zh-CN"/>
        </w:rPr>
      </w:pPr>
    </w:p>
    <w:p w:rsidR="000C3113" w:rsidRPr="000E18E3" w:rsidRDefault="000C3113" w:rsidP="000C3113">
      <w:pPr>
        <w:suppressAutoHyphens/>
        <w:spacing w:after="0" w:line="240" w:lineRule="auto"/>
        <w:rPr>
          <w:rFonts w:ascii="Times New Roman" w:eastAsia="Times New Roman" w:hAnsi="Times New Roman" w:cs="Times New Roman"/>
          <w:sz w:val="20"/>
          <w:szCs w:val="20"/>
          <w:lang w:eastAsia="zh-CN"/>
        </w:rPr>
      </w:pPr>
      <w:r w:rsidRPr="000E18E3">
        <w:rPr>
          <w:rFonts w:ascii="Times New Roman" w:eastAsia="Times New Roman" w:hAnsi="Times New Roman" w:cs="Times New Roman"/>
          <w:sz w:val="20"/>
          <w:szCs w:val="20"/>
          <w:vertAlign w:val="superscript"/>
          <w:lang w:eastAsia="zh-CN"/>
        </w:rPr>
        <w:t>13</w:t>
      </w:r>
      <w:r w:rsidRPr="000E18E3">
        <w:rPr>
          <w:rFonts w:ascii="Times New Roman" w:eastAsia="Times New Roman" w:hAnsi="Times New Roman" w:cs="Times New Roman"/>
          <w:sz w:val="20"/>
          <w:szCs w:val="20"/>
          <w:lang w:eastAsia="zh-CN"/>
        </w:rPr>
        <w:t xml:space="preserve"> </w:t>
      </w:r>
      <w:r w:rsidRPr="000E18E3">
        <w:rPr>
          <w:rFonts w:ascii="Times New Roman" w:eastAsia="Times New Roman" w:hAnsi="Times New Roman" w:cs="Times New Roman"/>
          <w:i/>
          <w:sz w:val="20"/>
          <w:szCs w:val="20"/>
          <w:lang w:eastAsia="zh-CN"/>
        </w:rPr>
        <w:t>The New Westminster Dictionary of the Bible</w:t>
      </w:r>
      <w:r w:rsidRPr="000E18E3">
        <w:rPr>
          <w:rFonts w:ascii="Times New Roman" w:eastAsia="Times New Roman" w:hAnsi="Times New Roman" w:cs="Times New Roman"/>
          <w:sz w:val="20"/>
          <w:szCs w:val="20"/>
          <w:lang w:eastAsia="zh-CN"/>
        </w:rPr>
        <w:t>, Ed. by Henry S. Gehman,</w:t>
      </w:r>
    </w:p>
    <w:p w:rsidR="000C3113" w:rsidRPr="000E18E3" w:rsidRDefault="000C3113" w:rsidP="000C3113">
      <w:pPr>
        <w:suppressAutoHyphens/>
        <w:spacing w:after="0" w:line="240" w:lineRule="auto"/>
        <w:rPr>
          <w:rFonts w:ascii="Times New Roman" w:eastAsia="Times New Roman" w:hAnsi="Times New Roman" w:cs="Times New Roman"/>
          <w:sz w:val="20"/>
          <w:szCs w:val="20"/>
          <w:lang w:eastAsia="zh-CN"/>
        </w:rPr>
      </w:pPr>
      <w:r w:rsidRPr="000E18E3">
        <w:rPr>
          <w:rFonts w:ascii="Times New Roman" w:eastAsia="Times New Roman" w:hAnsi="Times New Roman" w:cs="Times New Roman"/>
          <w:sz w:val="20"/>
          <w:szCs w:val="20"/>
          <w:lang w:eastAsia="zh-CN"/>
        </w:rPr>
        <w:t>The Westminster Press – Philadelphia, 1970, p. 418.</w:t>
      </w:r>
    </w:p>
    <w:p w:rsidR="000C3113" w:rsidRPr="000E18E3" w:rsidRDefault="000C3113" w:rsidP="000C3113">
      <w:pPr>
        <w:suppressAutoHyphens/>
        <w:spacing w:after="0" w:line="240" w:lineRule="auto"/>
        <w:rPr>
          <w:rFonts w:ascii="Times New Roman" w:eastAsia="Times New Roman" w:hAnsi="Times New Roman" w:cs="Times New Roman"/>
          <w:sz w:val="20"/>
          <w:szCs w:val="20"/>
          <w:lang w:eastAsia="zh-CN"/>
        </w:rPr>
      </w:pPr>
    </w:p>
    <w:p w:rsidR="000C3113" w:rsidRPr="000E18E3" w:rsidRDefault="000C3113" w:rsidP="000C3113">
      <w:pPr>
        <w:suppressAutoHyphens/>
        <w:spacing w:after="0" w:line="240" w:lineRule="auto"/>
        <w:rPr>
          <w:rFonts w:ascii="Times New Roman" w:eastAsia="Times New Roman" w:hAnsi="Times New Roman" w:cs="Times New Roman"/>
          <w:sz w:val="20"/>
          <w:szCs w:val="20"/>
          <w:lang w:eastAsia="zh-CN"/>
        </w:rPr>
      </w:pPr>
      <w:r w:rsidRPr="000E18E3">
        <w:rPr>
          <w:rFonts w:ascii="Times New Roman" w:eastAsia="Times New Roman" w:hAnsi="Times New Roman" w:cs="Times New Roman"/>
          <w:sz w:val="20"/>
          <w:szCs w:val="20"/>
          <w:vertAlign w:val="superscript"/>
          <w:lang w:eastAsia="zh-CN"/>
        </w:rPr>
        <w:t>14</w:t>
      </w:r>
      <w:r w:rsidRPr="000E18E3">
        <w:rPr>
          <w:rFonts w:ascii="Times New Roman" w:eastAsia="Times New Roman" w:hAnsi="Times New Roman" w:cs="Times New Roman"/>
          <w:sz w:val="20"/>
          <w:szCs w:val="20"/>
          <w:lang w:eastAsia="zh-CN"/>
        </w:rPr>
        <w:t xml:space="preserve"> Ewald, </w:t>
      </w:r>
      <w:r w:rsidRPr="000E18E3">
        <w:rPr>
          <w:rFonts w:ascii="Times New Roman" w:eastAsia="Times New Roman" w:hAnsi="Times New Roman" w:cs="Times New Roman"/>
          <w:i/>
          <w:sz w:val="20"/>
          <w:szCs w:val="20"/>
          <w:lang w:eastAsia="zh-CN"/>
        </w:rPr>
        <w:t>History of Israel</w:t>
      </w:r>
      <w:r w:rsidRPr="000E18E3">
        <w:rPr>
          <w:rFonts w:ascii="Times New Roman" w:eastAsia="Times New Roman" w:hAnsi="Times New Roman" w:cs="Times New Roman"/>
          <w:sz w:val="20"/>
          <w:szCs w:val="20"/>
          <w:lang w:eastAsia="zh-CN"/>
        </w:rPr>
        <w:t>, (J.E. Carpenter, Trans 1874) vol. 5, p. 239.</w:t>
      </w:r>
    </w:p>
    <w:p w:rsidR="000C3113" w:rsidRPr="008E0C21" w:rsidRDefault="000C3113" w:rsidP="000C3113">
      <w:pPr>
        <w:suppressAutoHyphens/>
        <w:spacing w:after="0" w:line="240" w:lineRule="auto"/>
        <w:rPr>
          <w:rFonts w:ascii="Arial" w:eastAsia="Times New Roman" w:hAnsi="Arial" w:cs="Arial"/>
          <w:sz w:val="19"/>
          <w:szCs w:val="19"/>
          <w:lang w:eastAsia="zh-CN"/>
        </w:rPr>
      </w:pPr>
    </w:p>
    <w:p w:rsidR="000C3113" w:rsidRPr="008E0C21" w:rsidRDefault="000C3113" w:rsidP="000C3113">
      <w:pPr>
        <w:suppressAutoHyphens/>
        <w:spacing w:after="0" w:line="240" w:lineRule="auto"/>
        <w:rPr>
          <w:rFonts w:ascii="Arial" w:eastAsia="Times New Roman" w:hAnsi="Arial" w:cs="Arial"/>
          <w:sz w:val="19"/>
          <w:szCs w:val="19"/>
          <w:lang w:eastAsia="zh-CN"/>
        </w:rPr>
      </w:pPr>
    </w:p>
    <w:p w:rsidR="000C3113" w:rsidRPr="008E0C21" w:rsidRDefault="000C3113" w:rsidP="000E18E3">
      <w:pPr>
        <w:suppressAutoHyphens/>
        <w:spacing w:after="0" w:line="240" w:lineRule="auto"/>
        <w:rPr>
          <w:rFonts w:ascii="Times New Roman" w:eastAsia="Times New Roman" w:hAnsi="Times New Roman" w:cs="Times New Roman"/>
          <w:sz w:val="24"/>
          <w:szCs w:val="24"/>
          <w:lang w:eastAsia="zh-CN"/>
        </w:rPr>
      </w:pPr>
      <w:r w:rsidRPr="000E18E3">
        <w:rPr>
          <w:rFonts w:ascii="Times New Roman" w:eastAsia="Times New Roman" w:hAnsi="Times New Roman" w:cs="Times New Roman"/>
          <w:b/>
          <w:bCs/>
          <w:sz w:val="24"/>
          <w:szCs w:val="24"/>
          <w:lang w:eastAsia="zh-CN"/>
        </w:rPr>
        <w:t>Links to the book</w:t>
      </w:r>
      <w:r w:rsidRPr="008E0C21">
        <w:rPr>
          <w:rFonts w:ascii="Times New Roman" w:eastAsia="Times New Roman" w:hAnsi="Times New Roman" w:cs="Times New Roman"/>
          <w:sz w:val="24"/>
          <w:szCs w:val="24"/>
          <w:lang w:eastAsia="zh-CN"/>
        </w:rPr>
        <w:t>:</w:t>
      </w:r>
      <w:r w:rsidR="000E18E3">
        <w:rPr>
          <w:rFonts w:ascii="Times New Roman" w:eastAsia="Times New Roman" w:hAnsi="Times New Roman" w:cs="Times New Roman"/>
          <w:sz w:val="24"/>
          <w:szCs w:val="24"/>
          <w:lang w:eastAsia="zh-CN"/>
        </w:rPr>
        <w:br/>
      </w:r>
    </w:p>
    <w:p w:rsidR="000C3113" w:rsidRPr="008E0C21" w:rsidRDefault="003C6291" w:rsidP="000C3113">
      <w:pPr>
        <w:suppressAutoHyphens/>
        <w:spacing w:after="0" w:line="240" w:lineRule="auto"/>
        <w:rPr>
          <w:rFonts w:ascii="Times New Roman" w:eastAsia="Times New Roman" w:hAnsi="Times New Roman" w:cs="Times New Roman"/>
          <w:sz w:val="24"/>
          <w:szCs w:val="24"/>
          <w:lang w:eastAsia="zh-CN"/>
        </w:rPr>
      </w:pPr>
      <w:hyperlink r:id="rId479" w:history="1">
        <w:r w:rsidR="000C3113" w:rsidRPr="008E0C21">
          <w:rPr>
            <w:rFonts w:ascii="Times New Roman" w:eastAsia="Times New Roman" w:hAnsi="Times New Roman" w:cs="Times New Roman"/>
            <w:color w:val="0000FF"/>
            <w:sz w:val="24"/>
            <w:szCs w:val="24"/>
            <w:u w:val="single"/>
            <w:lang w:eastAsia="zh-CN"/>
          </w:rPr>
          <w:t>http://www.thechristianidentityforum.net/downloads/Esau-Edom.pdf</w:t>
        </w:r>
      </w:hyperlink>
    </w:p>
    <w:p w:rsidR="000C3113" w:rsidRPr="008E0C21" w:rsidRDefault="000C3113" w:rsidP="000C3113">
      <w:pPr>
        <w:suppressAutoHyphens/>
        <w:spacing w:after="0" w:line="240" w:lineRule="auto"/>
        <w:rPr>
          <w:rFonts w:ascii="Times New Roman" w:eastAsia="Times New Roman" w:hAnsi="Times New Roman" w:cs="Times New Roman"/>
          <w:sz w:val="24"/>
          <w:szCs w:val="24"/>
          <w:lang w:eastAsia="zh-CN"/>
        </w:rPr>
      </w:pPr>
    </w:p>
    <w:p w:rsidR="000C3113" w:rsidRPr="008E0C21" w:rsidRDefault="003C6291" w:rsidP="000C3113">
      <w:pPr>
        <w:suppressAutoHyphens/>
        <w:spacing w:after="0" w:line="240" w:lineRule="auto"/>
        <w:rPr>
          <w:rFonts w:ascii="Times New Roman" w:eastAsia="Times New Roman" w:hAnsi="Times New Roman" w:cs="Times New Roman"/>
          <w:sz w:val="24"/>
          <w:szCs w:val="24"/>
          <w:lang w:eastAsia="zh-CN"/>
        </w:rPr>
      </w:pPr>
      <w:hyperlink r:id="rId480" w:anchor="scribd" w:history="1">
        <w:r w:rsidR="000C3113" w:rsidRPr="008E0C21">
          <w:rPr>
            <w:rFonts w:ascii="Times New Roman" w:eastAsia="Times New Roman" w:hAnsi="Times New Roman" w:cs="Times New Roman"/>
            <w:color w:val="0000FF"/>
            <w:sz w:val="24"/>
            <w:szCs w:val="24"/>
            <w:u w:val="single"/>
            <w:lang w:eastAsia="zh-CN"/>
          </w:rPr>
          <w:t>http://www.scribd.com/doc/46566146/Who-is-Esau-Edom#scribd</w:t>
        </w:r>
      </w:hyperlink>
    </w:p>
    <w:p w:rsidR="000C3113" w:rsidRPr="008E0C21" w:rsidRDefault="000C3113" w:rsidP="000C3113">
      <w:pPr>
        <w:suppressAutoHyphens/>
        <w:spacing w:after="0" w:line="240" w:lineRule="auto"/>
        <w:rPr>
          <w:rFonts w:ascii="Times New Roman" w:eastAsia="Times New Roman" w:hAnsi="Times New Roman" w:cs="Times New Roman"/>
          <w:sz w:val="24"/>
          <w:szCs w:val="24"/>
          <w:lang w:eastAsia="zh-CN"/>
        </w:rPr>
      </w:pPr>
    </w:p>
    <w:p w:rsidR="000C3113" w:rsidRPr="008E0C21" w:rsidRDefault="000C3113" w:rsidP="000C3113">
      <w:pPr>
        <w:suppressAutoHyphens/>
        <w:spacing w:after="0" w:line="240" w:lineRule="auto"/>
        <w:rPr>
          <w:rFonts w:ascii="Times New Roman" w:eastAsia="Times New Roman" w:hAnsi="Times New Roman" w:cs="Times New Roman"/>
          <w:sz w:val="24"/>
          <w:szCs w:val="24"/>
          <w:lang w:eastAsia="zh-CN"/>
        </w:rPr>
      </w:pPr>
    </w:p>
    <w:p w:rsidR="000C3113" w:rsidRPr="008E0C21" w:rsidRDefault="000C3113" w:rsidP="000C3113">
      <w:pPr>
        <w:suppressAutoHyphens/>
        <w:spacing w:after="0" w:line="240" w:lineRule="auto"/>
        <w:rPr>
          <w:rFonts w:ascii="Times New Roman" w:eastAsia="Times New Roman" w:hAnsi="Times New Roman" w:cs="Times New Roman"/>
          <w:sz w:val="24"/>
          <w:szCs w:val="24"/>
          <w:lang w:eastAsia="zh-CN"/>
        </w:rPr>
      </w:pPr>
      <w:r w:rsidRPr="000E18E3">
        <w:rPr>
          <w:rFonts w:ascii="Times New Roman" w:eastAsia="Times New Roman" w:hAnsi="Times New Roman" w:cs="Times New Roman"/>
          <w:b/>
          <w:bCs/>
          <w:sz w:val="24"/>
          <w:szCs w:val="24"/>
          <w:lang w:eastAsia="zh-CN"/>
        </w:rPr>
        <w:t>Here is source number 11 of that book</w:t>
      </w:r>
      <w:r w:rsidRPr="008E0C21">
        <w:rPr>
          <w:rFonts w:ascii="Times New Roman" w:eastAsia="Times New Roman" w:hAnsi="Times New Roman" w:cs="Times New Roman"/>
          <w:sz w:val="24"/>
          <w:szCs w:val="24"/>
          <w:lang w:eastAsia="zh-CN"/>
        </w:rPr>
        <w:t>:</w:t>
      </w:r>
      <w:r w:rsidR="000E18E3">
        <w:rPr>
          <w:rFonts w:ascii="Times New Roman" w:eastAsia="Times New Roman" w:hAnsi="Times New Roman" w:cs="Times New Roman"/>
          <w:sz w:val="24"/>
          <w:szCs w:val="24"/>
          <w:lang w:eastAsia="zh-CN"/>
        </w:rPr>
        <w:br/>
      </w:r>
    </w:p>
    <w:p w:rsidR="000C3113" w:rsidRPr="008E0C21" w:rsidRDefault="003C6291" w:rsidP="000C3113">
      <w:pPr>
        <w:suppressAutoHyphens/>
        <w:spacing w:after="0" w:line="240" w:lineRule="auto"/>
        <w:rPr>
          <w:rFonts w:ascii="Times New Roman" w:eastAsia="Times New Roman" w:hAnsi="Times New Roman" w:cs="Times New Roman"/>
          <w:sz w:val="24"/>
          <w:szCs w:val="24"/>
          <w:lang w:eastAsia="zh-CN"/>
        </w:rPr>
      </w:pPr>
      <w:hyperlink r:id="rId481" w:history="1">
        <w:r w:rsidR="000C3113" w:rsidRPr="008E0C21">
          <w:rPr>
            <w:rFonts w:ascii="Times New Roman" w:eastAsia="Times New Roman" w:hAnsi="Times New Roman" w:cs="Times New Roman"/>
            <w:color w:val="0000FF"/>
            <w:sz w:val="24"/>
            <w:szCs w:val="24"/>
            <w:u w:val="single"/>
            <w:lang w:eastAsia="zh-CN"/>
          </w:rPr>
          <w:t>http://www.jewishencyclopedia.com/search?utf8=%E2%9C%93&amp;keywords=v4+p3&amp;commit=search</w:t>
        </w:r>
      </w:hyperlink>
    </w:p>
    <w:p w:rsidR="000C3113" w:rsidRPr="008E0C21" w:rsidRDefault="000C3113" w:rsidP="000C3113">
      <w:pPr>
        <w:suppressAutoHyphens/>
        <w:spacing w:after="0" w:line="240" w:lineRule="auto"/>
        <w:rPr>
          <w:rFonts w:ascii="Times New Roman" w:eastAsia="Times New Roman" w:hAnsi="Times New Roman" w:cs="Times New Roman"/>
          <w:sz w:val="24"/>
          <w:szCs w:val="24"/>
          <w:lang w:eastAsia="zh-CN"/>
        </w:rPr>
      </w:pPr>
    </w:p>
    <w:p w:rsidR="00D50052" w:rsidRPr="008E0C21" w:rsidRDefault="003C6291" w:rsidP="000E18E3">
      <w:pPr>
        <w:suppressAutoHyphens/>
        <w:spacing w:after="120" w:line="240" w:lineRule="auto"/>
        <w:rPr>
          <w:rFonts w:ascii="Times New Roman" w:eastAsia="Times New Roman" w:hAnsi="Times New Roman" w:cs="Times New Roman"/>
          <w:sz w:val="24"/>
          <w:szCs w:val="24"/>
          <w:lang w:eastAsia="zh-CN"/>
        </w:rPr>
      </w:pPr>
      <w:hyperlink r:id="rId482" w:history="1">
        <w:r w:rsidR="00D50052" w:rsidRPr="008E0C21">
          <w:rPr>
            <w:rFonts w:ascii="Times New Roman" w:eastAsia="Times New Roman" w:hAnsi="Times New Roman" w:cs="Times New Roman"/>
            <w:color w:val="0000FF"/>
            <w:sz w:val="24"/>
            <w:szCs w:val="24"/>
            <w:u w:val="single"/>
            <w:lang w:eastAsia="zh-CN"/>
          </w:rPr>
          <w:t>https://commons.wikimedia.org/wiki/File:Jewish_Encyclopedia_Volume_4.pdf</w:t>
        </w:r>
      </w:hyperlink>
      <w:r w:rsidR="00D50052" w:rsidRPr="008E0C21">
        <w:rPr>
          <w:rFonts w:ascii="Times New Roman" w:eastAsia="Times New Roman" w:hAnsi="Times New Roman" w:cs="Times New Roman"/>
          <w:sz w:val="24"/>
          <w:szCs w:val="24"/>
          <w:lang w:eastAsia="zh-CN"/>
        </w:rPr>
        <w:br/>
        <w:t xml:space="preserve">(Direct link: </w:t>
      </w:r>
      <w:hyperlink r:id="rId483" w:history="1">
        <w:r w:rsidR="00D50052" w:rsidRPr="008E0C21">
          <w:rPr>
            <w:rFonts w:ascii="Times New Roman" w:eastAsia="Times New Roman" w:hAnsi="Times New Roman" w:cs="Times New Roman"/>
            <w:color w:val="0000FF"/>
            <w:sz w:val="24"/>
            <w:szCs w:val="24"/>
            <w:u w:val="single"/>
            <w:lang w:eastAsia="zh-CN"/>
          </w:rPr>
          <w:t>https://upload.wikimedia.org/wikipedia/commons/b/b7/Jewish_Encyclopedia_Volume_4.pdf</w:t>
        </w:r>
      </w:hyperlink>
      <w:r w:rsidR="00D50052" w:rsidRPr="008E0C21">
        <w:rPr>
          <w:rFonts w:ascii="Times New Roman" w:eastAsia="Times New Roman" w:hAnsi="Times New Roman" w:cs="Times New Roman"/>
          <w:sz w:val="24"/>
          <w:szCs w:val="24"/>
          <w:lang w:eastAsia="zh-CN"/>
        </w:rPr>
        <w:t>)</w:t>
      </w:r>
      <w:r w:rsidR="000E18E3">
        <w:rPr>
          <w:rFonts w:ascii="Times New Roman" w:eastAsia="Times New Roman" w:hAnsi="Times New Roman" w:cs="Times New Roman"/>
          <w:sz w:val="24"/>
          <w:szCs w:val="24"/>
          <w:lang w:eastAsia="zh-CN"/>
        </w:rPr>
        <w:br/>
      </w:r>
      <w:r w:rsidR="000E18E3">
        <w:rPr>
          <w:rFonts w:ascii="Times New Roman" w:eastAsia="Times New Roman" w:hAnsi="Times New Roman" w:cs="Times New Roman"/>
          <w:sz w:val="24"/>
          <w:szCs w:val="24"/>
          <w:lang w:eastAsia="zh-CN"/>
        </w:rPr>
        <w:br/>
      </w:r>
      <w:hyperlink r:id="rId484" w:history="1">
        <w:r w:rsidR="00D50052" w:rsidRPr="008E0C21">
          <w:rPr>
            <w:rFonts w:ascii="Times New Roman" w:eastAsia="Times New Roman" w:hAnsi="Times New Roman" w:cs="Times New Roman"/>
            <w:color w:val="0000FF"/>
            <w:sz w:val="24"/>
            <w:szCs w:val="24"/>
            <w:u w:val="single"/>
            <w:lang w:eastAsia="zh-CN"/>
          </w:rPr>
          <w:t>https://www.scribd.com/doc/237958436/1901-Jewish-Encyclopedia-Volume-4</w:t>
        </w:r>
      </w:hyperlink>
      <w:r w:rsidR="00D50052" w:rsidRPr="008E0C21">
        <w:rPr>
          <w:rFonts w:ascii="Times New Roman" w:eastAsia="Times New Roman" w:hAnsi="Times New Roman" w:cs="Times New Roman"/>
          <w:sz w:val="24"/>
          <w:szCs w:val="24"/>
          <w:lang w:eastAsia="zh-CN"/>
        </w:rPr>
        <w:br/>
      </w:r>
      <w:r w:rsidR="00D50052" w:rsidRPr="008E0C21">
        <w:rPr>
          <w:rFonts w:ascii="Times New Roman" w:eastAsia="Times New Roman" w:hAnsi="Times New Roman" w:cs="Times New Roman"/>
          <w:sz w:val="24"/>
          <w:szCs w:val="24"/>
          <w:lang w:eastAsia="zh-CN"/>
        </w:rPr>
        <w:br/>
      </w:r>
      <w:r w:rsidR="00D50052" w:rsidRPr="008E0C21">
        <w:rPr>
          <w:rFonts w:ascii="Times New Roman" w:eastAsia="Times New Roman" w:hAnsi="Times New Roman" w:cs="Times New Roman"/>
          <w:sz w:val="24"/>
          <w:szCs w:val="24"/>
          <w:lang w:eastAsia="zh-CN"/>
        </w:rPr>
        <w:br/>
        <w:t>“If the Khazars did originally ‘dwell near the Seir Mountains’ then the Khazars, and thus world Jewry, are racially of Edomite stock.”</w:t>
      </w:r>
    </w:p>
    <w:p w:rsidR="00D50052" w:rsidRPr="008E0C21" w:rsidRDefault="00D50052" w:rsidP="00D50052">
      <w:pPr>
        <w:suppressAutoHyphens/>
        <w:spacing w:after="0" w:line="240" w:lineRule="auto"/>
        <w:rPr>
          <w:rFonts w:ascii="Times New Roman" w:eastAsia="Times New Roman" w:hAnsi="Times New Roman" w:cs="Times New Roman"/>
          <w:sz w:val="24"/>
          <w:szCs w:val="24"/>
          <w:lang w:eastAsia="zh-CN"/>
        </w:rPr>
      </w:pPr>
    </w:p>
    <w:p w:rsidR="00D50052" w:rsidRPr="008E0C21" w:rsidRDefault="00D50052" w:rsidP="00D50052">
      <w:pPr>
        <w:suppressAutoHyphens/>
        <w:spacing w:after="0" w:line="240" w:lineRule="auto"/>
        <w:rPr>
          <w:rFonts w:ascii="Times New Roman" w:eastAsia="Times New Roman" w:hAnsi="Times New Roman" w:cs="Times New Roman"/>
          <w:sz w:val="24"/>
          <w:szCs w:val="24"/>
          <w:lang w:eastAsia="zh-CN"/>
        </w:rPr>
      </w:pPr>
      <w:r w:rsidRPr="008E0C21">
        <w:rPr>
          <w:rFonts w:ascii="Times New Roman" w:eastAsia="Times New Roman" w:hAnsi="Times New Roman" w:cs="Times New Roman"/>
          <w:sz w:val="24"/>
          <w:szCs w:val="24"/>
          <w:lang w:eastAsia="zh-CN"/>
        </w:rPr>
        <w:t>“The extent and ultimate destination of this northward trek is not found in history but it is likely that it brought some Edomites to the region of Khazaria. The Edomites were also cast out of Palestine and dispersed in different directions in 70 A.D., when the Romans sacked Jerusalem. Many thousands of these people are known to have migrated northward to Asia Minor and around the Black Sea region.”</w:t>
      </w:r>
    </w:p>
    <w:p w:rsidR="00D50052" w:rsidRPr="008E0C21" w:rsidRDefault="00D50052" w:rsidP="00D50052">
      <w:pPr>
        <w:suppressAutoHyphens/>
        <w:spacing w:after="0" w:line="240" w:lineRule="auto"/>
        <w:rPr>
          <w:rFonts w:ascii="Times New Roman" w:eastAsia="Times New Roman" w:hAnsi="Times New Roman" w:cs="Times New Roman"/>
          <w:sz w:val="24"/>
          <w:szCs w:val="24"/>
          <w:lang w:eastAsia="zh-CN"/>
        </w:rPr>
      </w:pPr>
    </w:p>
    <w:p w:rsidR="00D50052" w:rsidRPr="008E0C21" w:rsidRDefault="00D50052" w:rsidP="00D50052">
      <w:pPr>
        <w:suppressAutoHyphens/>
        <w:spacing w:after="0" w:line="240" w:lineRule="auto"/>
        <w:rPr>
          <w:rFonts w:ascii="Times New Roman" w:eastAsia="Times New Roman" w:hAnsi="Times New Roman" w:cs="Times New Roman"/>
          <w:sz w:val="24"/>
          <w:szCs w:val="24"/>
          <w:lang w:eastAsia="zh-CN"/>
        </w:rPr>
      </w:pPr>
    </w:p>
    <w:p w:rsidR="00D50052" w:rsidRPr="008E0C21" w:rsidRDefault="00D50052" w:rsidP="00D50052">
      <w:pPr>
        <w:suppressAutoHyphens/>
        <w:spacing w:after="0" w:line="240" w:lineRule="auto"/>
        <w:rPr>
          <w:rFonts w:ascii="Times New Roman" w:eastAsia="Times New Roman" w:hAnsi="Times New Roman" w:cs="Times New Roman"/>
          <w:sz w:val="24"/>
          <w:szCs w:val="24"/>
          <w:lang w:eastAsia="zh-CN"/>
        </w:rPr>
      </w:pPr>
      <w:r w:rsidRPr="000E18E3">
        <w:rPr>
          <w:rFonts w:ascii="Times New Roman" w:eastAsia="Times New Roman" w:hAnsi="Times New Roman" w:cs="Times New Roman"/>
          <w:b/>
          <w:bCs/>
          <w:sz w:val="24"/>
          <w:szCs w:val="24"/>
          <w:lang w:eastAsia="zh-CN"/>
        </w:rPr>
        <w:t>Here is source number 14 of that book</w:t>
      </w:r>
      <w:r w:rsidRPr="008E0C21">
        <w:rPr>
          <w:rFonts w:ascii="Times New Roman" w:eastAsia="Times New Roman" w:hAnsi="Times New Roman" w:cs="Times New Roman"/>
          <w:sz w:val="24"/>
          <w:szCs w:val="24"/>
          <w:lang w:eastAsia="zh-CN"/>
        </w:rPr>
        <w:t>:</w:t>
      </w:r>
    </w:p>
    <w:p w:rsidR="00D50052" w:rsidRPr="008E0C21" w:rsidRDefault="00D50052" w:rsidP="00D50052">
      <w:pPr>
        <w:suppressAutoHyphens/>
        <w:spacing w:after="0" w:line="240" w:lineRule="auto"/>
        <w:rPr>
          <w:rFonts w:ascii="Times New Roman" w:eastAsia="Times New Roman" w:hAnsi="Times New Roman" w:cs="Times New Roman"/>
          <w:sz w:val="24"/>
          <w:szCs w:val="24"/>
          <w:lang w:eastAsia="zh-CN"/>
        </w:rPr>
      </w:pPr>
    </w:p>
    <w:p w:rsidR="00D50052" w:rsidRPr="008E0C21" w:rsidRDefault="00D50052" w:rsidP="00D50052">
      <w:pPr>
        <w:suppressAutoHyphens/>
        <w:spacing w:after="0" w:line="240" w:lineRule="auto"/>
        <w:rPr>
          <w:rFonts w:ascii="Times New Roman" w:eastAsia="Times New Roman" w:hAnsi="Times New Roman" w:cs="Times New Roman"/>
          <w:sz w:val="24"/>
          <w:szCs w:val="24"/>
          <w:lang w:eastAsia="zh-CN"/>
        </w:rPr>
      </w:pPr>
      <w:r w:rsidRPr="008E0C21">
        <w:rPr>
          <w:rFonts w:ascii="Times New Roman" w:eastAsia="Times New Roman" w:hAnsi="Times New Roman" w:cs="Times New Roman"/>
          <w:sz w:val="24"/>
          <w:szCs w:val="24"/>
          <w:lang w:eastAsia="zh-CN"/>
        </w:rPr>
        <w:t xml:space="preserve">“It is somewhat difficult to survey all the foreign cities and countries to which the Judeans, with the Samaritans often close at their side, spread during these centuries, and where they made themselves settled homes.  ….  The main stream of the dispersion ran on this as on other occasions through the dominions of the ruling nation, first of the Macedonian-Greeks and then of the Romans. Many others settled in Phoenicia and northern Syria, particularly in the numerous </w:t>
      </w:r>
      <w:r w:rsidRPr="008E0C21">
        <w:rPr>
          <w:rFonts w:ascii="Times New Roman" w:eastAsia="Times New Roman" w:hAnsi="Times New Roman" w:cs="Times New Roman"/>
          <w:sz w:val="24"/>
          <w:szCs w:val="24"/>
          <w:lang w:eastAsia="zh-CN"/>
        </w:rPr>
        <w:lastRenderedPageBreak/>
        <w:t xml:space="preserve">towns founded or renovated in these regions by the Greeks. The most attractive place was the Seleucian capital, Antioch ; </w:t>
      </w:r>
      <w:r w:rsidRPr="008E0C21">
        <w:rPr>
          <w:rFonts w:ascii="Times New Roman" w:eastAsia="Times New Roman" w:hAnsi="Times New Roman" w:cs="Times New Roman"/>
          <w:sz w:val="24"/>
          <w:szCs w:val="24"/>
          <w:vertAlign w:val="superscript"/>
          <w:lang w:eastAsia="zh-CN"/>
        </w:rPr>
        <w:t>2</w:t>
      </w:r>
      <w:r w:rsidRPr="008E0C21">
        <w:rPr>
          <w:rFonts w:ascii="Times New Roman" w:eastAsia="Times New Roman" w:hAnsi="Times New Roman" w:cs="Times New Roman"/>
          <w:sz w:val="24"/>
          <w:szCs w:val="24"/>
          <w:lang w:eastAsia="zh-CN"/>
        </w:rPr>
        <w:t xml:space="preserve"> but Damascus and the districts dependent upon it subsequently gathered in a great many. </w:t>
      </w:r>
      <w:r w:rsidRPr="008E0C21">
        <w:rPr>
          <w:rFonts w:ascii="Times New Roman" w:eastAsia="Times New Roman" w:hAnsi="Times New Roman" w:cs="Times New Roman"/>
          <w:sz w:val="24"/>
          <w:szCs w:val="24"/>
          <w:vertAlign w:val="superscript"/>
          <w:lang w:eastAsia="zh-CN"/>
        </w:rPr>
        <w:t>3</w:t>
      </w:r>
      <w:r w:rsidRPr="008E0C21">
        <w:rPr>
          <w:rFonts w:ascii="Times New Roman" w:eastAsia="Times New Roman" w:hAnsi="Times New Roman" w:cs="Times New Roman"/>
          <w:sz w:val="24"/>
          <w:szCs w:val="24"/>
          <w:lang w:eastAsia="zh-CN"/>
        </w:rPr>
        <w:t xml:space="preserve"> In Asia Minor, which was then rapidly becoming almost wholly Greek, numbers of Judeans were to be met with in almost every part, but their principal places of resort were the wealthy and in most respects independent commercial cities on the western coast, such as Ephesus, Pergamus, Miletus, Sardis, Laodicea, Adramyttium (Hadrumetum) and Halicarnassus. </w:t>
      </w:r>
      <w:r w:rsidRPr="008E0C21">
        <w:rPr>
          <w:rFonts w:ascii="Times New Roman" w:eastAsia="Times New Roman" w:hAnsi="Times New Roman" w:cs="Times New Roman"/>
          <w:sz w:val="24"/>
          <w:szCs w:val="24"/>
          <w:vertAlign w:val="superscript"/>
          <w:lang w:eastAsia="zh-CN"/>
        </w:rPr>
        <w:t>4</w:t>
      </w:r>
      <w:r w:rsidRPr="008E0C21">
        <w:rPr>
          <w:rFonts w:ascii="Times New Roman" w:eastAsia="Times New Roman" w:hAnsi="Times New Roman" w:cs="Times New Roman"/>
          <w:sz w:val="24"/>
          <w:szCs w:val="24"/>
          <w:lang w:eastAsia="zh-CN"/>
        </w:rPr>
        <w:t xml:space="preserve"> </w:t>
      </w:r>
    </w:p>
    <w:p w:rsidR="00D50052" w:rsidRPr="008E0C21" w:rsidRDefault="00D50052" w:rsidP="00D50052">
      <w:pPr>
        <w:suppressAutoHyphens/>
        <w:spacing w:after="0" w:line="240" w:lineRule="auto"/>
        <w:rPr>
          <w:rFonts w:ascii="Times New Roman" w:eastAsia="Times New Roman" w:hAnsi="Times New Roman" w:cs="Times New Roman"/>
          <w:sz w:val="24"/>
          <w:szCs w:val="24"/>
          <w:lang w:eastAsia="zh-CN"/>
        </w:rPr>
      </w:pPr>
      <w:r w:rsidRPr="008E0C21">
        <w:rPr>
          <w:rFonts w:ascii="Times New Roman" w:eastAsia="Times New Roman" w:hAnsi="Times New Roman" w:cs="Times New Roman"/>
          <w:sz w:val="24"/>
          <w:szCs w:val="24"/>
          <w:lang w:eastAsia="zh-CN"/>
        </w:rPr>
        <w:t xml:space="preserve">From Asia Minor, however, it was easy to pass northwards and westwards to the countries on the Euxine as far as the Tauric peninsula, to Thrace, Macedonia, </w:t>
      </w:r>
      <w:r w:rsidRPr="008E0C21">
        <w:rPr>
          <w:rFonts w:ascii="Times New Roman" w:eastAsia="Times New Roman" w:hAnsi="Times New Roman" w:cs="Times New Roman"/>
          <w:sz w:val="24"/>
          <w:szCs w:val="24"/>
          <w:vertAlign w:val="superscript"/>
          <w:lang w:eastAsia="zh-CN"/>
        </w:rPr>
        <w:t>5</w:t>
      </w:r>
      <w:r w:rsidRPr="008E0C21">
        <w:rPr>
          <w:rFonts w:ascii="Times New Roman" w:eastAsia="Times New Roman" w:hAnsi="Times New Roman" w:cs="Times New Roman"/>
          <w:sz w:val="24"/>
          <w:szCs w:val="24"/>
          <w:lang w:eastAsia="zh-CN"/>
        </w:rPr>
        <w:t xml:space="preserve"> and others further still.</w:t>
      </w:r>
    </w:p>
    <w:p w:rsidR="00D50052" w:rsidRPr="008E0C21" w:rsidRDefault="00D50052" w:rsidP="00D50052">
      <w:pPr>
        <w:suppressAutoHyphens/>
        <w:spacing w:after="0" w:line="240" w:lineRule="auto"/>
        <w:rPr>
          <w:rFonts w:ascii="Times New Roman" w:eastAsia="Times New Roman" w:hAnsi="Times New Roman" w:cs="Times New Roman"/>
          <w:sz w:val="24"/>
          <w:szCs w:val="24"/>
          <w:lang w:eastAsia="zh-CN"/>
        </w:rPr>
      </w:pPr>
    </w:p>
    <w:p w:rsidR="00D50052" w:rsidRPr="008E0C21" w:rsidRDefault="00D50052" w:rsidP="00D50052">
      <w:pPr>
        <w:suppressAutoHyphens/>
        <w:spacing w:after="0" w:line="240" w:lineRule="auto"/>
        <w:rPr>
          <w:rFonts w:ascii="Times New Roman" w:eastAsia="Times New Roman" w:hAnsi="Times New Roman" w:cs="Times New Roman"/>
          <w:sz w:val="24"/>
          <w:szCs w:val="24"/>
          <w:lang w:eastAsia="zh-CN"/>
        </w:rPr>
      </w:pPr>
      <w:r w:rsidRPr="008E0C21">
        <w:rPr>
          <w:rFonts w:ascii="Times New Roman" w:eastAsia="Times New Roman" w:hAnsi="Times New Roman" w:cs="Times New Roman"/>
          <w:sz w:val="24"/>
          <w:szCs w:val="24"/>
          <w:vertAlign w:val="superscript"/>
          <w:lang w:eastAsia="zh-CN"/>
        </w:rPr>
        <w:t>2</w:t>
      </w:r>
      <w:r w:rsidRPr="008E0C21">
        <w:rPr>
          <w:rFonts w:ascii="Times New Roman" w:eastAsia="Times New Roman" w:hAnsi="Times New Roman" w:cs="Times New Roman"/>
          <w:sz w:val="24"/>
          <w:szCs w:val="24"/>
          <w:lang w:eastAsia="zh-CN"/>
        </w:rPr>
        <w:t xml:space="preserve"> See p. 237 ; 2 Macc. iv. 36-40 ; Jos. </w:t>
      </w:r>
      <w:r w:rsidRPr="008E0C21">
        <w:rPr>
          <w:rFonts w:ascii="Times New Roman" w:eastAsia="Times New Roman" w:hAnsi="Times New Roman" w:cs="Times New Roman"/>
          <w:i/>
          <w:sz w:val="24"/>
          <w:szCs w:val="24"/>
          <w:lang w:eastAsia="zh-CN"/>
        </w:rPr>
        <w:t>Ant</w:t>
      </w:r>
      <w:r w:rsidRPr="008E0C21">
        <w:rPr>
          <w:rFonts w:ascii="Times New Roman" w:eastAsia="Times New Roman" w:hAnsi="Times New Roman" w:cs="Times New Roman"/>
          <w:sz w:val="24"/>
          <w:szCs w:val="24"/>
          <w:lang w:eastAsia="zh-CN"/>
        </w:rPr>
        <w:t xml:space="preserve">. xii. 3, 1, </w:t>
      </w:r>
      <w:r w:rsidRPr="008E0C21">
        <w:rPr>
          <w:rFonts w:ascii="Times New Roman" w:eastAsia="Times New Roman" w:hAnsi="Times New Roman" w:cs="Times New Roman"/>
          <w:i/>
          <w:sz w:val="24"/>
          <w:szCs w:val="24"/>
          <w:lang w:eastAsia="zh-CN"/>
        </w:rPr>
        <w:t>Contr. Ap</w:t>
      </w:r>
      <w:r w:rsidRPr="008E0C21">
        <w:rPr>
          <w:rFonts w:ascii="Times New Roman" w:eastAsia="Times New Roman" w:hAnsi="Times New Roman" w:cs="Times New Roman"/>
          <w:sz w:val="24"/>
          <w:szCs w:val="24"/>
          <w:lang w:eastAsia="zh-CN"/>
        </w:rPr>
        <w:t xml:space="preserve">. ii. 4, </w:t>
      </w:r>
      <w:r w:rsidRPr="008E0C21">
        <w:rPr>
          <w:rFonts w:ascii="Times New Roman" w:eastAsia="Times New Roman" w:hAnsi="Times New Roman" w:cs="Times New Roman"/>
          <w:i/>
          <w:sz w:val="24"/>
          <w:szCs w:val="24"/>
          <w:lang w:eastAsia="zh-CN"/>
        </w:rPr>
        <w:t>Bell. Jud</w:t>
      </w:r>
      <w:r w:rsidRPr="008E0C21">
        <w:rPr>
          <w:rFonts w:ascii="Times New Roman" w:eastAsia="Times New Roman" w:hAnsi="Times New Roman" w:cs="Times New Roman"/>
          <w:sz w:val="24"/>
          <w:szCs w:val="24"/>
          <w:lang w:eastAsia="zh-CN"/>
        </w:rPr>
        <w:t xml:space="preserve">. vii. 3, 3, 5, 2 ; Acts xi. 19 sqq. According to Jos. </w:t>
      </w:r>
      <w:r w:rsidRPr="008E0C21">
        <w:rPr>
          <w:rFonts w:ascii="Times New Roman" w:eastAsia="Times New Roman" w:hAnsi="Times New Roman" w:cs="Times New Roman"/>
          <w:i/>
          <w:sz w:val="24"/>
          <w:szCs w:val="24"/>
          <w:lang w:eastAsia="zh-CN"/>
        </w:rPr>
        <w:t>Bell</w:t>
      </w:r>
      <w:r w:rsidRPr="008E0C21">
        <w:rPr>
          <w:rFonts w:ascii="Times New Roman" w:eastAsia="Times New Roman" w:hAnsi="Times New Roman" w:cs="Times New Roman"/>
          <w:sz w:val="24"/>
          <w:szCs w:val="24"/>
          <w:lang w:eastAsia="zh-CN"/>
        </w:rPr>
        <w:t xml:space="preserve">. </w:t>
      </w:r>
      <w:r w:rsidRPr="008E0C21">
        <w:rPr>
          <w:rFonts w:ascii="Times New Roman" w:eastAsia="Times New Roman" w:hAnsi="Times New Roman" w:cs="Times New Roman"/>
          <w:i/>
          <w:sz w:val="24"/>
          <w:szCs w:val="24"/>
          <w:lang w:eastAsia="zh-CN"/>
        </w:rPr>
        <w:t>Jud</w:t>
      </w:r>
      <w:r w:rsidRPr="008E0C21">
        <w:rPr>
          <w:rFonts w:ascii="Times New Roman" w:eastAsia="Times New Roman" w:hAnsi="Times New Roman" w:cs="Times New Roman"/>
          <w:sz w:val="24"/>
          <w:szCs w:val="24"/>
          <w:lang w:eastAsia="zh-CN"/>
        </w:rPr>
        <w:t xml:space="preserve">. vii. 5, 2, the rights of the Judeans in Antioch were publicly recorded on bronze tables, and this was also done in Alexandria and elsewhere. </w:t>
      </w:r>
    </w:p>
    <w:p w:rsidR="00D50052" w:rsidRPr="008E0C21" w:rsidRDefault="00D50052" w:rsidP="00D50052">
      <w:pPr>
        <w:suppressAutoHyphens/>
        <w:spacing w:after="0" w:line="240" w:lineRule="auto"/>
        <w:rPr>
          <w:rFonts w:ascii="Times New Roman" w:eastAsia="Times New Roman" w:hAnsi="Times New Roman" w:cs="Times New Roman"/>
          <w:sz w:val="24"/>
          <w:szCs w:val="24"/>
          <w:lang w:eastAsia="zh-CN"/>
        </w:rPr>
      </w:pPr>
    </w:p>
    <w:p w:rsidR="00D50052" w:rsidRPr="008E0C21" w:rsidRDefault="00D50052" w:rsidP="00D50052">
      <w:pPr>
        <w:suppressAutoHyphens/>
        <w:spacing w:after="0" w:line="240" w:lineRule="auto"/>
        <w:rPr>
          <w:rFonts w:ascii="Times New Roman" w:eastAsia="Times New Roman" w:hAnsi="Times New Roman" w:cs="Times New Roman"/>
          <w:sz w:val="24"/>
          <w:szCs w:val="24"/>
          <w:lang w:eastAsia="zh-CN"/>
        </w:rPr>
      </w:pPr>
      <w:r w:rsidRPr="008E0C21">
        <w:rPr>
          <w:rFonts w:ascii="Times New Roman" w:eastAsia="Times New Roman" w:hAnsi="Times New Roman" w:cs="Times New Roman"/>
          <w:sz w:val="24"/>
          <w:szCs w:val="24"/>
          <w:vertAlign w:val="superscript"/>
          <w:lang w:eastAsia="zh-CN"/>
        </w:rPr>
        <w:t>3</w:t>
      </w:r>
      <w:r w:rsidRPr="008E0C21">
        <w:rPr>
          <w:rFonts w:ascii="Times New Roman" w:eastAsia="Times New Roman" w:hAnsi="Times New Roman" w:cs="Times New Roman"/>
          <w:sz w:val="24"/>
          <w:szCs w:val="24"/>
          <w:lang w:eastAsia="zh-CN"/>
        </w:rPr>
        <w:t xml:space="preserve"> Jos. </w:t>
      </w:r>
      <w:r w:rsidRPr="008E0C21">
        <w:rPr>
          <w:rFonts w:ascii="Times New Roman" w:eastAsia="Times New Roman" w:hAnsi="Times New Roman" w:cs="Times New Roman"/>
          <w:i/>
          <w:sz w:val="24"/>
          <w:szCs w:val="24"/>
          <w:lang w:eastAsia="zh-CN"/>
        </w:rPr>
        <w:t>Bell. Jud</w:t>
      </w:r>
      <w:r w:rsidRPr="008E0C21">
        <w:rPr>
          <w:rFonts w:ascii="Times New Roman" w:eastAsia="Times New Roman" w:hAnsi="Times New Roman" w:cs="Times New Roman"/>
          <w:sz w:val="24"/>
          <w:szCs w:val="24"/>
          <w:lang w:eastAsia="zh-CN"/>
        </w:rPr>
        <w:t xml:space="preserve">. ii. 20, 1, vii. 8, 7 ; Acts ix. 22. It is certainly these Judeans who under subsequent circumstances are called </w:t>
      </w:r>
      <w:r w:rsidRPr="008E0C21">
        <w:rPr>
          <w:rFonts w:ascii="Times New Roman" w:eastAsia="Times New Roman" w:hAnsi="Times New Roman" w:cs="Times New Roman"/>
          <w:i/>
          <w:sz w:val="24"/>
          <w:szCs w:val="24"/>
          <w:lang w:eastAsia="zh-CN"/>
        </w:rPr>
        <w:t>Arabians</w:t>
      </w:r>
      <w:r w:rsidRPr="008E0C21">
        <w:rPr>
          <w:rFonts w:ascii="Times New Roman" w:eastAsia="Times New Roman" w:hAnsi="Times New Roman" w:cs="Times New Roman"/>
          <w:sz w:val="24"/>
          <w:szCs w:val="24"/>
          <w:lang w:eastAsia="zh-CN"/>
        </w:rPr>
        <w:t xml:space="preserve">, Acts ii. 11. </w:t>
      </w:r>
    </w:p>
    <w:p w:rsidR="00D50052" w:rsidRPr="008E0C21" w:rsidRDefault="00D50052" w:rsidP="00D50052">
      <w:pPr>
        <w:suppressAutoHyphens/>
        <w:spacing w:after="0" w:line="240" w:lineRule="auto"/>
        <w:rPr>
          <w:rFonts w:ascii="Times New Roman" w:eastAsia="Times New Roman" w:hAnsi="Times New Roman" w:cs="Times New Roman"/>
          <w:sz w:val="24"/>
          <w:szCs w:val="24"/>
          <w:lang w:eastAsia="zh-CN"/>
        </w:rPr>
      </w:pPr>
    </w:p>
    <w:p w:rsidR="00D50052" w:rsidRPr="008E0C21" w:rsidRDefault="00D50052" w:rsidP="00D50052">
      <w:pPr>
        <w:suppressAutoHyphens/>
        <w:spacing w:after="0" w:line="240" w:lineRule="auto"/>
        <w:rPr>
          <w:rFonts w:ascii="Times New Roman" w:eastAsia="Times New Roman" w:hAnsi="Times New Roman" w:cs="Times New Roman"/>
          <w:sz w:val="24"/>
          <w:szCs w:val="24"/>
          <w:lang w:eastAsia="zh-CN"/>
        </w:rPr>
      </w:pPr>
      <w:r w:rsidRPr="008E0C21">
        <w:rPr>
          <w:rFonts w:ascii="Times New Roman" w:eastAsia="Times New Roman" w:hAnsi="Times New Roman" w:cs="Times New Roman"/>
          <w:sz w:val="24"/>
          <w:szCs w:val="24"/>
          <w:vertAlign w:val="superscript"/>
          <w:lang w:eastAsia="zh-CN"/>
        </w:rPr>
        <w:t>4</w:t>
      </w:r>
      <w:r w:rsidRPr="008E0C21">
        <w:rPr>
          <w:rFonts w:ascii="Times New Roman" w:eastAsia="Times New Roman" w:hAnsi="Times New Roman" w:cs="Times New Roman"/>
          <w:sz w:val="24"/>
          <w:szCs w:val="24"/>
          <w:lang w:eastAsia="zh-CN"/>
        </w:rPr>
        <w:t xml:space="preserve"> See the decrees referring to such cities in Jos. </w:t>
      </w:r>
      <w:r w:rsidRPr="008E0C21">
        <w:rPr>
          <w:rFonts w:ascii="Times New Roman" w:eastAsia="Times New Roman" w:hAnsi="Times New Roman" w:cs="Times New Roman"/>
          <w:i/>
          <w:sz w:val="24"/>
          <w:szCs w:val="24"/>
          <w:lang w:eastAsia="zh-CN"/>
        </w:rPr>
        <w:t>Ant</w:t>
      </w:r>
      <w:r w:rsidRPr="008E0C21">
        <w:rPr>
          <w:rFonts w:ascii="Times New Roman" w:eastAsia="Times New Roman" w:hAnsi="Times New Roman" w:cs="Times New Roman"/>
          <w:sz w:val="24"/>
          <w:szCs w:val="24"/>
          <w:lang w:eastAsia="zh-CN"/>
        </w:rPr>
        <w:t xml:space="preserve">. xii. 3, 2, xiv. 10, 11-25, xvi. 6, 1-4, 6-8 ; Cic. </w:t>
      </w:r>
      <w:r w:rsidRPr="008E0C21">
        <w:rPr>
          <w:rFonts w:ascii="Times New Roman" w:eastAsia="Times New Roman" w:hAnsi="Times New Roman" w:cs="Times New Roman"/>
          <w:i/>
          <w:sz w:val="24"/>
          <w:szCs w:val="24"/>
          <w:lang w:eastAsia="zh-CN"/>
        </w:rPr>
        <w:t>Pro L. Flacc</w:t>
      </w:r>
      <w:r w:rsidRPr="008E0C21">
        <w:rPr>
          <w:rFonts w:ascii="Times New Roman" w:eastAsia="Times New Roman" w:hAnsi="Times New Roman" w:cs="Times New Roman"/>
          <w:sz w:val="24"/>
          <w:szCs w:val="24"/>
          <w:lang w:eastAsia="zh-CN"/>
        </w:rPr>
        <w:t>. cap. 28, and the well-kuown passages in the New Testament.”</w:t>
      </w:r>
    </w:p>
    <w:p w:rsidR="00D50052" w:rsidRPr="008E0C21" w:rsidRDefault="00D50052" w:rsidP="00D50052">
      <w:pPr>
        <w:suppressAutoHyphens/>
        <w:spacing w:after="0" w:line="240" w:lineRule="auto"/>
        <w:rPr>
          <w:rFonts w:ascii="Times New Roman" w:eastAsia="Times New Roman" w:hAnsi="Times New Roman" w:cs="Times New Roman"/>
          <w:sz w:val="24"/>
          <w:szCs w:val="24"/>
          <w:lang w:eastAsia="zh-CN"/>
        </w:rPr>
      </w:pPr>
    </w:p>
    <w:p w:rsidR="00D50052" w:rsidRPr="000E18E3" w:rsidRDefault="000E18E3" w:rsidP="000E18E3">
      <w:pPr>
        <w:suppressAutoHyphens/>
        <w:spacing w:after="0" w:line="240" w:lineRule="auto"/>
        <w:rPr>
          <w:rFonts w:ascii="Times New Roman" w:eastAsia="Times New Roman" w:hAnsi="Times New Roman" w:cs="Times New Roman"/>
          <w:sz w:val="20"/>
          <w:szCs w:val="20"/>
          <w:lang w:eastAsia="zh-CN"/>
        </w:rPr>
      </w:pPr>
      <w:r w:rsidRPr="000E18E3">
        <w:rPr>
          <w:rFonts w:ascii="Times New Roman" w:eastAsia="Times New Roman" w:hAnsi="Times New Roman" w:cs="Times New Roman"/>
          <w:b/>
          <w:bCs/>
          <w:sz w:val="20"/>
          <w:szCs w:val="20"/>
          <w:lang w:eastAsia="zh-CN"/>
        </w:rPr>
        <w:t>Source</w:t>
      </w:r>
      <w:r w:rsidRPr="000E18E3">
        <w:rPr>
          <w:rFonts w:ascii="Times New Roman" w:eastAsia="Times New Roman" w:hAnsi="Times New Roman" w:cs="Times New Roman"/>
          <w:sz w:val="20"/>
          <w:szCs w:val="20"/>
          <w:lang w:eastAsia="zh-CN"/>
        </w:rPr>
        <w:t xml:space="preserve">: </w:t>
      </w:r>
      <w:r w:rsidR="00D50052" w:rsidRPr="000E18E3">
        <w:rPr>
          <w:rFonts w:ascii="Times New Roman" w:eastAsia="Times New Roman" w:hAnsi="Times New Roman" w:cs="Times New Roman"/>
          <w:i/>
          <w:sz w:val="20"/>
          <w:szCs w:val="20"/>
          <w:lang w:eastAsia="zh-CN"/>
        </w:rPr>
        <w:t>History of Israel</w:t>
      </w:r>
      <w:r w:rsidR="00D50052" w:rsidRPr="000E18E3">
        <w:rPr>
          <w:rFonts w:ascii="Times New Roman" w:eastAsia="Times New Roman" w:hAnsi="Times New Roman" w:cs="Times New Roman"/>
          <w:sz w:val="20"/>
          <w:szCs w:val="20"/>
          <w:lang w:eastAsia="zh-CN"/>
        </w:rPr>
        <w:t xml:space="preserve"> (1869) by Ewald, Heinrich, 1803-1875; Carpenter, J. Estlin (Joseph Estlin), 1844-1927; Smith, John Frederick; Martineau, Russell, 1831-1898</w:t>
      </w:r>
    </w:p>
    <w:p w:rsidR="00D50052" w:rsidRPr="008E0C21" w:rsidRDefault="003C6291" w:rsidP="00D50052">
      <w:pPr>
        <w:suppressAutoHyphens/>
        <w:spacing w:after="0" w:line="240" w:lineRule="auto"/>
        <w:rPr>
          <w:rFonts w:ascii="Times New Roman" w:eastAsia="Times New Roman" w:hAnsi="Times New Roman" w:cs="Times New Roman"/>
          <w:sz w:val="24"/>
          <w:szCs w:val="24"/>
          <w:lang w:eastAsia="zh-CN"/>
        </w:rPr>
      </w:pPr>
      <w:hyperlink r:id="rId485" w:history="1">
        <w:r w:rsidR="00D50052" w:rsidRPr="000E18E3">
          <w:rPr>
            <w:rFonts w:ascii="Times New Roman" w:eastAsia="Times New Roman" w:hAnsi="Times New Roman" w:cs="Times New Roman"/>
            <w:color w:val="0000FF"/>
            <w:sz w:val="20"/>
            <w:szCs w:val="20"/>
            <w:u w:val="single"/>
            <w:lang w:eastAsia="zh-CN"/>
          </w:rPr>
          <w:t>https://archive.org/details/historyofisrael05ewaluoft</w:t>
        </w:r>
      </w:hyperlink>
    </w:p>
    <w:p w:rsidR="00D50052" w:rsidRPr="008E0C21" w:rsidRDefault="00D50052" w:rsidP="00D50052">
      <w:pPr>
        <w:suppressAutoHyphens/>
        <w:spacing w:after="0" w:line="240" w:lineRule="auto"/>
        <w:rPr>
          <w:rFonts w:ascii="Times New Roman" w:eastAsia="Times New Roman" w:hAnsi="Times New Roman" w:cs="Times New Roman"/>
          <w:sz w:val="24"/>
          <w:szCs w:val="24"/>
          <w:lang w:eastAsia="zh-CN"/>
        </w:rPr>
      </w:pPr>
    </w:p>
    <w:p w:rsidR="00D50052" w:rsidRPr="008E0C21" w:rsidRDefault="00D50052" w:rsidP="00D50052">
      <w:pPr>
        <w:suppressAutoHyphens/>
        <w:spacing w:after="0" w:line="240" w:lineRule="auto"/>
        <w:rPr>
          <w:rFonts w:ascii="Times New Roman" w:eastAsia="Times New Roman" w:hAnsi="Times New Roman" w:cs="Times New Roman"/>
          <w:sz w:val="24"/>
          <w:szCs w:val="24"/>
          <w:lang w:eastAsia="zh-CN"/>
        </w:rPr>
      </w:pPr>
    </w:p>
    <w:p w:rsidR="00D50052" w:rsidRPr="008E0C21" w:rsidRDefault="00D50052" w:rsidP="00E90F54">
      <w:pPr>
        <w:suppressAutoHyphens/>
        <w:spacing w:after="0" w:line="240" w:lineRule="auto"/>
        <w:rPr>
          <w:rFonts w:ascii="Times New Roman" w:eastAsia="Times New Roman" w:hAnsi="Times New Roman" w:cs="Times New Roman"/>
          <w:sz w:val="24"/>
          <w:szCs w:val="24"/>
          <w:lang w:eastAsia="zh-CN"/>
        </w:rPr>
      </w:pPr>
      <w:r w:rsidRPr="008E0C21">
        <w:rPr>
          <w:rFonts w:ascii="Times New Roman" w:eastAsia="Times New Roman" w:hAnsi="Times New Roman" w:cs="Times New Roman"/>
          <w:sz w:val="24"/>
          <w:szCs w:val="24"/>
          <w:lang w:eastAsia="zh-CN"/>
        </w:rPr>
        <w:t>“In Asia Minor, which was then rapidly becoming almost wholly Greek, numbers of Judeans were to be met with in almost every part, but their principal places of resort were the wealthy and in most respects independent commercial cities on the western coast, such as Ephesus, Pergamus, Miletus, Sardis, Laodicea, Adramyttium (Hadrumetum) and Halicarnassus.  From Asia Minor, however, it was easy to pass northwards and westwards to the countries on the Euxine as far as the Tauric peninsula, to Thrace, Macedonia, and others further still.”</w:t>
      </w:r>
      <w:r w:rsidRPr="008E0C21">
        <w:rPr>
          <w:rFonts w:ascii="Times New Roman" w:eastAsia="Times New Roman" w:hAnsi="Times New Roman" w:cs="Times New Roman"/>
          <w:sz w:val="24"/>
          <w:szCs w:val="24"/>
          <w:lang w:eastAsia="zh-CN"/>
        </w:rPr>
        <w:br/>
      </w:r>
      <w:r w:rsidRPr="008E0C21">
        <w:rPr>
          <w:rFonts w:ascii="Times New Roman" w:eastAsia="Times New Roman" w:hAnsi="Times New Roman" w:cs="Times New Roman"/>
          <w:sz w:val="24"/>
          <w:szCs w:val="24"/>
          <w:lang w:eastAsia="zh-CN"/>
        </w:rPr>
        <w:br/>
        <w:t xml:space="preserve">Judeans were the inhabitants of Judea, which included Edomites.  </w:t>
      </w:r>
    </w:p>
    <w:p w:rsidR="00D50052" w:rsidRPr="008E0C21" w:rsidRDefault="00D50052" w:rsidP="00D50052">
      <w:pPr>
        <w:suppressAutoHyphens/>
        <w:spacing w:after="0" w:line="240" w:lineRule="auto"/>
        <w:rPr>
          <w:rFonts w:ascii="Times New Roman" w:eastAsia="Times New Roman" w:hAnsi="Times New Roman" w:cs="Times New Roman"/>
          <w:sz w:val="24"/>
          <w:szCs w:val="24"/>
          <w:lang w:eastAsia="zh-CN"/>
        </w:rPr>
      </w:pPr>
    </w:p>
    <w:p w:rsidR="00D50052" w:rsidRPr="008E0C21" w:rsidRDefault="00D50052" w:rsidP="00D50052">
      <w:pPr>
        <w:suppressAutoHyphens/>
        <w:spacing w:after="0" w:line="240" w:lineRule="auto"/>
        <w:rPr>
          <w:rFonts w:ascii="Times New Roman" w:eastAsia="Times New Roman" w:hAnsi="Times New Roman" w:cs="Times New Roman"/>
          <w:sz w:val="24"/>
          <w:szCs w:val="24"/>
          <w:lang w:eastAsia="zh-CN"/>
        </w:rPr>
      </w:pPr>
      <w:r w:rsidRPr="008E0C21">
        <w:rPr>
          <w:rFonts w:ascii="Times New Roman" w:eastAsia="Times New Roman" w:hAnsi="Times New Roman" w:cs="Times New Roman"/>
          <w:sz w:val="24"/>
          <w:szCs w:val="24"/>
          <w:lang w:eastAsia="zh-CN"/>
        </w:rPr>
        <w:t>I think it can be agreed upon that the book of Revelation was written in the 1</w:t>
      </w:r>
      <w:r w:rsidRPr="008E0C21">
        <w:rPr>
          <w:rFonts w:ascii="Times New Roman" w:eastAsia="Times New Roman" w:hAnsi="Times New Roman" w:cs="Times New Roman"/>
          <w:sz w:val="24"/>
          <w:szCs w:val="24"/>
          <w:vertAlign w:val="superscript"/>
          <w:lang w:eastAsia="zh-CN"/>
        </w:rPr>
        <w:t>st</w:t>
      </w:r>
      <w:r w:rsidRPr="008E0C21">
        <w:rPr>
          <w:rFonts w:ascii="Times New Roman" w:eastAsia="Times New Roman" w:hAnsi="Times New Roman" w:cs="Times New Roman"/>
          <w:sz w:val="24"/>
          <w:szCs w:val="24"/>
          <w:lang w:eastAsia="zh-CN"/>
        </w:rPr>
        <w:t xml:space="preserve"> Century CE, correct?</w:t>
      </w:r>
    </w:p>
    <w:p w:rsidR="00D50052" w:rsidRPr="008E0C21" w:rsidRDefault="00D50052" w:rsidP="00D50052">
      <w:pPr>
        <w:suppressAutoHyphens/>
        <w:spacing w:after="0" w:line="240" w:lineRule="auto"/>
        <w:rPr>
          <w:rFonts w:ascii="Times New Roman" w:eastAsia="Times New Roman" w:hAnsi="Times New Roman" w:cs="Times New Roman"/>
          <w:sz w:val="24"/>
          <w:szCs w:val="24"/>
          <w:lang w:eastAsia="zh-CN"/>
        </w:rPr>
      </w:pPr>
    </w:p>
    <w:p w:rsidR="00D50052" w:rsidRPr="008E0C21" w:rsidRDefault="00D50052" w:rsidP="00D50052">
      <w:pPr>
        <w:suppressAutoHyphens/>
        <w:spacing w:after="0" w:line="240" w:lineRule="auto"/>
        <w:rPr>
          <w:rFonts w:ascii="Times New Roman" w:eastAsia="Times New Roman" w:hAnsi="Times New Roman" w:cs="Times New Roman"/>
          <w:sz w:val="24"/>
          <w:szCs w:val="24"/>
          <w:lang w:eastAsia="zh-CN"/>
        </w:rPr>
      </w:pPr>
      <w:r w:rsidRPr="008E0C21">
        <w:rPr>
          <w:rFonts w:ascii="Times New Roman" w:eastAsia="Times New Roman" w:hAnsi="Times New Roman" w:cs="Times New Roman"/>
          <w:sz w:val="24"/>
          <w:szCs w:val="24"/>
          <w:lang w:eastAsia="zh-CN"/>
        </w:rPr>
        <w:t>“Early Church tradition dates the book to end of the emperor Domitian (reigned AD 81–96), and most modern scholars agree, although the author may have written a first version under Vespasian (AD 69–79) and updated it under Domitian.</w:t>
      </w:r>
      <w:bookmarkStart w:id="0" w:name="cite_ref-FOOTNOTEBurkett2002503.E2.80.93"/>
      <w:bookmarkEnd w:id="0"/>
      <w:r w:rsidRPr="008E0C21">
        <w:rPr>
          <w:rFonts w:ascii="Times New Roman" w:eastAsia="Times New Roman" w:hAnsi="Times New Roman" w:cs="Times New Roman"/>
          <w:sz w:val="24"/>
          <w:szCs w:val="24"/>
          <w:lang w:eastAsia="zh-CN"/>
        </w:rPr>
        <w:t>”</w:t>
      </w:r>
      <w:r w:rsidR="00E90F54">
        <w:rPr>
          <w:rFonts w:ascii="Times New Roman" w:eastAsia="Times New Roman" w:hAnsi="Times New Roman" w:cs="Times New Roman"/>
          <w:sz w:val="24"/>
          <w:szCs w:val="24"/>
          <w:lang w:eastAsia="zh-CN"/>
        </w:rPr>
        <w:br/>
      </w:r>
      <w:r w:rsidRPr="008E0C21">
        <w:rPr>
          <w:rFonts w:ascii="Times New Roman" w:eastAsia="Times New Roman" w:hAnsi="Times New Roman" w:cs="Times New Roman"/>
          <w:sz w:val="24"/>
          <w:szCs w:val="24"/>
          <w:lang w:eastAsia="zh-CN"/>
        </w:rPr>
        <w:t xml:space="preserve"> </w:t>
      </w:r>
    </w:p>
    <w:p w:rsidR="00D50052" w:rsidRPr="00E90F54" w:rsidRDefault="00D50052" w:rsidP="00D50052">
      <w:pPr>
        <w:suppressAutoHyphens/>
        <w:spacing w:after="0" w:line="240" w:lineRule="auto"/>
        <w:rPr>
          <w:rFonts w:ascii="Times New Roman" w:eastAsia="Times New Roman" w:hAnsi="Times New Roman" w:cs="Times New Roman"/>
          <w:sz w:val="20"/>
          <w:szCs w:val="20"/>
          <w:lang w:eastAsia="zh-CN"/>
        </w:rPr>
      </w:pPr>
      <w:r w:rsidRPr="00E90F54">
        <w:rPr>
          <w:rFonts w:ascii="Times New Roman" w:eastAsia="Times New Roman" w:hAnsi="Times New Roman" w:cs="Times New Roman"/>
          <w:b/>
          <w:bCs/>
          <w:sz w:val="20"/>
          <w:szCs w:val="20"/>
          <w:lang w:eastAsia="zh-CN"/>
        </w:rPr>
        <w:t>Source</w:t>
      </w:r>
      <w:r w:rsidRPr="00E90F54">
        <w:rPr>
          <w:rFonts w:ascii="Times New Roman" w:eastAsia="Times New Roman" w:hAnsi="Times New Roman" w:cs="Times New Roman"/>
          <w:sz w:val="20"/>
          <w:szCs w:val="20"/>
          <w:lang w:eastAsia="zh-CN"/>
        </w:rPr>
        <w:t xml:space="preserve">: </w:t>
      </w:r>
      <w:hyperlink r:id="rId486" w:history="1">
        <w:r w:rsidRPr="00E90F54">
          <w:rPr>
            <w:rFonts w:ascii="Times New Roman" w:eastAsia="Times New Roman" w:hAnsi="Times New Roman" w:cs="Times New Roman"/>
            <w:color w:val="0000FF"/>
            <w:sz w:val="20"/>
            <w:szCs w:val="20"/>
            <w:u w:val="single"/>
            <w:lang w:eastAsia="zh-CN"/>
          </w:rPr>
          <w:t>https://en.wikipedia.org/wiki/Book_of_Revelation</w:t>
        </w:r>
      </w:hyperlink>
    </w:p>
    <w:p w:rsidR="00D50052" w:rsidRPr="008E0C21" w:rsidRDefault="00D50052" w:rsidP="00D50052">
      <w:pPr>
        <w:suppressAutoHyphens/>
        <w:spacing w:after="0" w:line="240" w:lineRule="auto"/>
        <w:rPr>
          <w:rFonts w:ascii="Times New Roman" w:eastAsia="Times New Roman" w:hAnsi="Times New Roman" w:cs="Times New Roman"/>
          <w:sz w:val="24"/>
          <w:szCs w:val="24"/>
          <w:lang w:eastAsia="zh-CN"/>
        </w:rPr>
      </w:pPr>
    </w:p>
    <w:p w:rsidR="00D50052" w:rsidRPr="008E0C21" w:rsidRDefault="00D50052" w:rsidP="00D50052">
      <w:pPr>
        <w:suppressAutoHyphens/>
        <w:spacing w:after="0" w:line="240" w:lineRule="auto"/>
        <w:rPr>
          <w:rFonts w:ascii="Times New Roman" w:eastAsia="Times New Roman" w:hAnsi="Times New Roman" w:cs="Times New Roman"/>
          <w:sz w:val="24"/>
          <w:szCs w:val="24"/>
          <w:lang w:eastAsia="zh-CN"/>
        </w:rPr>
      </w:pPr>
      <w:r w:rsidRPr="008E0C21">
        <w:rPr>
          <w:rFonts w:ascii="Times New Roman" w:eastAsia="Times New Roman" w:hAnsi="Times New Roman" w:cs="Times New Roman"/>
          <w:sz w:val="24"/>
          <w:szCs w:val="24"/>
          <w:lang w:eastAsia="zh-CN"/>
        </w:rPr>
        <w:t xml:space="preserve">Argument for an earlier date: </w:t>
      </w:r>
      <w:hyperlink r:id="rId487" w:history="1">
        <w:r w:rsidRPr="008E0C21">
          <w:rPr>
            <w:rFonts w:ascii="Times New Roman" w:eastAsia="Times New Roman" w:hAnsi="Times New Roman" w:cs="Times New Roman"/>
            <w:color w:val="0000FF"/>
            <w:sz w:val="24"/>
            <w:szCs w:val="24"/>
            <w:u w:val="single"/>
            <w:lang w:eastAsia="zh-CN"/>
          </w:rPr>
          <w:t>https://www.ecclesia.org/truth/revelation.html</w:t>
        </w:r>
      </w:hyperlink>
    </w:p>
    <w:p w:rsidR="00D50052" w:rsidRPr="008E0C21" w:rsidRDefault="00D50052" w:rsidP="00D50052">
      <w:pPr>
        <w:suppressAutoHyphens/>
        <w:spacing w:after="0" w:line="240" w:lineRule="auto"/>
        <w:rPr>
          <w:rFonts w:ascii="Times New Roman" w:eastAsia="Times New Roman" w:hAnsi="Times New Roman" w:cs="Times New Roman"/>
          <w:sz w:val="24"/>
          <w:szCs w:val="24"/>
          <w:lang w:eastAsia="zh-CN"/>
        </w:rPr>
      </w:pPr>
    </w:p>
    <w:p w:rsidR="00D50052" w:rsidRPr="008E0C21" w:rsidRDefault="00D50052" w:rsidP="00D50052">
      <w:pPr>
        <w:suppressAutoHyphens/>
        <w:spacing w:after="0" w:line="240" w:lineRule="auto"/>
        <w:rPr>
          <w:rFonts w:ascii="Times New Roman" w:eastAsia="Times New Roman" w:hAnsi="Times New Roman" w:cs="Times New Roman"/>
          <w:sz w:val="24"/>
          <w:szCs w:val="24"/>
          <w:lang w:eastAsia="zh-CN"/>
        </w:rPr>
      </w:pPr>
    </w:p>
    <w:p w:rsidR="00D50052" w:rsidRPr="008E0C21" w:rsidRDefault="00D50052" w:rsidP="00D50052">
      <w:pPr>
        <w:suppressAutoHyphens/>
        <w:spacing w:after="0" w:line="240" w:lineRule="auto"/>
        <w:rPr>
          <w:rFonts w:ascii="Times New Roman" w:eastAsia="Times New Roman" w:hAnsi="Times New Roman" w:cs="Times New Roman"/>
          <w:sz w:val="24"/>
          <w:szCs w:val="24"/>
          <w:lang w:eastAsia="zh-CN"/>
        </w:rPr>
      </w:pPr>
      <w:r w:rsidRPr="008E0C21">
        <w:rPr>
          <w:rFonts w:ascii="Times New Roman" w:eastAsia="Times New Roman" w:hAnsi="Times New Roman" w:cs="Times New Roman"/>
          <w:sz w:val="20"/>
          <w:szCs w:val="20"/>
          <w:lang w:eastAsia="zh-CN"/>
        </w:rPr>
        <w:t>REVELATION</w:t>
      </w:r>
    </w:p>
    <w:p w:rsidR="00D50052" w:rsidRPr="008E0C21" w:rsidRDefault="00D50052" w:rsidP="00D50052">
      <w:pPr>
        <w:suppressAutoHyphens/>
        <w:autoSpaceDE w:val="0"/>
        <w:spacing w:after="0" w:line="240" w:lineRule="auto"/>
        <w:rPr>
          <w:rFonts w:ascii="Times New Roman" w:eastAsia="Times New Roman" w:hAnsi="Times New Roman" w:cs="Times New Roman"/>
          <w:sz w:val="24"/>
          <w:szCs w:val="24"/>
          <w:lang w:eastAsia="zh-CN"/>
        </w:rPr>
      </w:pPr>
      <w:r w:rsidRPr="008E0C21">
        <w:rPr>
          <w:rFonts w:ascii="Times New Roman" w:eastAsia="Times New Roman" w:hAnsi="Times New Roman" w:cs="Times New Roman"/>
          <w:sz w:val="20"/>
          <w:szCs w:val="20"/>
          <w:lang w:eastAsia="zh-CN"/>
        </w:rPr>
        <w:lastRenderedPageBreak/>
        <w:t>CHAPTER 1</w:t>
      </w:r>
      <w:r w:rsidRPr="008E0C21">
        <w:rPr>
          <w:rFonts w:ascii="Times New Roman" w:eastAsia="Times New Roman" w:hAnsi="Times New Roman" w:cs="Times New Roman"/>
          <w:sz w:val="20"/>
          <w:szCs w:val="20"/>
          <w:lang w:eastAsia="zh-CN"/>
        </w:rPr>
        <w:br/>
        <w:t xml:space="preserve">4 JOHN to the seven churches which are in Asia: Grace </w:t>
      </w:r>
      <w:r w:rsidRPr="008E0C21">
        <w:rPr>
          <w:rFonts w:ascii="Times New Roman" w:eastAsia="Times New Roman" w:hAnsi="Times New Roman" w:cs="Times New Roman"/>
          <w:i/>
          <w:iCs/>
          <w:sz w:val="20"/>
          <w:szCs w:val="20"/>
          <w:lang w:eastAsia="zh-CN"/>
        </w:rPr>
        <w:t>be</w:t>
      </w:r>
    </w:p>
    <w:p w:rsidR="00D50052" w:rsidRPr="008E0C21" w:rsidRDefault="00D50052" w:rsidP="00D50052">
      <w:pPr>
        <w:suppressAutoHyphens/>
        <w:autoSpaceDE w:val="0"/>
        <w:spacing w:after="0" w:line="240" w:lineRule="auto"/>
        <w:rPr>
          <w:rFonts w:ascii="Times New Roman" w:eastAsia="Times New Roman" w:hAnsi="Times New Roman" w:cs="Times New Roman"/>
          <w:sz w:val="24"/>
          <w:szCs w:val="24"/>
          <w:lang w:eastAsia="zh-CN"/>
        </w:rPr>
      </w:pPr>
      <w:r w:rsidRPr="008E0C21">
        <w:rPr>
          <w:rFonts w:ascii="Times New Roman" w:eastAsia="Times New Roman" w:hAnsi="Times New Roman" w:cs="Times New Roman"/>
          <w:sz w:val="20"/>
          <w:szCs w:val="20"/>
          <w:lang w:eastAsia="zh-CN"/>
        </w:rPr>
        <w:t>unto you, and peace, from him which is, and which was,</w:t>
      </w:r>
    </w:p>
    <w:p w:rsidR="00D50052" w:rsidRPr="008E0C21" w:rsidRDefault="00D50052" w:rsidP="00D50052">
      <w:pPr>
        <w:suppressAutoHyphens/>
        <w:autoSpaceDE w:val="0"/>
        <w:spacing w:after="0" w:line="240" w:lineRule="auto"/>
        <w:rPr>
          <w:rFonts w:ascii="Times New Roman" w:eastAsia="Times New Roman" w:hAnsi="Times New Roman" w:cs="Times New Roman"/>
          <w:sz w:val="24"/>
          <w:szCs w:val="24"/>
          <w:lang w:eastAsia="zh-CN"/>
        </w:rPr>
      </w:pPr>
      <w:r w:rsidRPr="008E0C21">
        <w:rPr>
          <w:rFonts w:ascii="Times New Roman" w:eastAsia="Times New Roman" w:hAnsi="Times New Roman" w:cs="Times New Roman"/>
          <w:sz w:val="20"/>
          <w:szCs w:val="20"/>
          <w:lang w:eastAsia="zh-CN"/>
        </w:rPr>
        <w:t>and which is to come; and from the seven Spirits which are</w:t>
      </w:r>
    </w:p>
    <w:p w:rsidR="00D50052" w:rsidRPr="008E0C21" w:rsidRDefault="00D50052" w:rsidP="00D50052">
      <w:pPr>
        <w:suppressAutoHyphens/>
        <w:spacing w:after="0" w:line="240" w:lineRule="auto"/>
        <w:rPr>
          <w:rFonts w:ascii="Times New Roman" w:eastAsia="Times New Roman" w:hAnsi="Times New Roman" w:cs="Times New Roman"/>
          <w:sz w:val="24"/>
          <w:szCs w:val="24"/>
          <w:lang w:eastAsia="zh-CN"/>
        </w:rPr>
      </w:pPr>
      <w:r w:rsidRPr="008E0C21">
        <w:rPr>
          <w:rFonts w:ascii="Times New Roman" w:eastAsia="Times New Roman" w:hAnsi="Times New Roman" w:cs="Times New Roman"/>
          <w:sz w:val="20"/>
          <w:szCs w:val="20"/>
          <w:lang w:eastAsia="zh-CN"/>
        </w:rPr>
        <w:t>before his throne;</w:t>
      </w:r>
    </w:p>
    <w:p w:rsidR="00D50052" w:rsidRPr="008E0C21" w:rsidRDefault="00D50052" w:rsidP="00D50052">
      <w:pPr>
        <w:suppressAutoHyphens/>
        <w:spacing w:after="0" w:line="240" w:lineRule="auto"/>
        <w:rPr>
          <w:rFonts w:ascii="Times New Roman" w:eastAsia="Times New Roman" w:hAnsi="Times New Roman" w:cs="Times New Roman"/>
          <w:sz w:val="20"/>
          <w:szCs w:val="20"/>
          <w:lang w:eastAsia="zh-CN"/>
        </w:rPr>
      </w:pPr>
    </w:p>
    <w:p w:rsidR="00D50052" w:rsidRPr="008E0C21" w:rsidRDefault="00D50052" w:rsidP="00D50052">
      <w:pPr>
        <w:suppressAutoHyphens/>
        <w:spacing w:after="0" w:line="240" w:lineRule="auto"/>
        <w:rPr>
          <w:rFonts w:ascii="Times New Roman" w:eastAsia="Times New Roman" w:hAnsi="Times New Roman" w:cs="Times New Roman"/>
          <w:sz w:val="24"/>
          <w:szCs w:val="24"/>
          <w:lang w:eastAsia="zh-CN"/>
        </w:rPr>
      </w:pPr>
      <w:r w:rsidRPr="008E0C21">
        <w:rPr>
          <w:rFonts w:ascii="Times New Roman" w:eastAsia="Times New Roman" w:hAnsi="Times New Roman" w:cs="Times New Roman"/>
          <w:sz w:val="24"/>
          <w:szCs w:val="24"/>
          <w:lang w:eastAsia="zh-CN"/>
        </w:rPr>
        <w:t>This Asia is the land mass north and northeast of Patmos, and west of Antioch, commonly called Asia Minor.</w:t>
      </w:r>
    </w:p>
    <w:p w:rsidR="00D50052" w:rsidRPr="008E0C21" w:rsidRDefault="00D50052" w:rsidP="00D50052">
      <w:pPr>
        <w:suppressAutoHyphens/>
        <w:spacing w:after="0" w:line="240" w:lineRule="auto"/>
        <w:rPr>
          <w:rFonts w:ascii="Times New Roman" w:eastAsia="Times New Roman" w:hAnsi="Times New Roman" w:cs="Times New Roman"/>
          <w:sz w:val="24"/>
          <w:szCs w:val="24"/>
          <w:lang w:eastAsia="zh-CN"/>
        </w:rPr>
      </w:pPr>
    </w:p>
    <w:p w:rsidR="00D50052" w:rsidRPr="008E0C21" w:rsidRDefault="00D50052" w:rsidP="004C47B5">
      <w:pPr>
        <w:suppressAutoHyphens/>
        <w:spacing w:after="0" w:line="240" w:lineRule="auto"/>
        <w:rPr>
          <w:rFonts w:ascii="Times New Roman" w:eastAsia="Times New Roman" w:hAnsi="Times New Roman" w:cs="Times New Roman"/>
          <w:sz w:val="24"/>
          <w:szCs w:val="24"/>
          <w:lang w:eastAsia="zh-CN"/>
        </w:rPr>
      </w:pPr>
      <w:r w:rsidRPr="008E0C21">
        <w:rPr>
          <w:rFonts w:ascii="Times New Roman" w:eastAsia="Times New Roman" w:hAnsi="Times New Roman" w:cs="Times New Roman"/>
          <w:sz w:val="24"/>
          <w:szCs w:val="24"/>
          <w:lang w:eastAsia="zh-CN"/>
        </w:rPr>
        <w:t>ASIA, in a restricted sense, the name of the first Roman</w:t>
      </w:r>
      <w:r w:rsidR="004C47B5">
        <w:rPr>
          <w:rFonts w:ascii="Times New Roman" w:eastAsia="Times New Roman" w:hAnsi="Times New Roman" w:cs="Times New Roman"/>
          <w:sz w:val="24"/>
          <w:szCs w:val="24"/>
          <w:lang w:eastAsia="zh-CN"/>
        </w:rPr>
        <w:t xml:space="preserve"> </w:t>
      </w:r>
      <w:r w:rsidRPr="008E0C21">
        <w:rPr>
          <w:rFonts w:ascii="Times New Roman" w:eastAsia="Times New Roman" w:hAnsi="Times New Roman" w:cs="Times New Roman"/>
          <w:sz w:val="24"/>
          <w:szCs w:val="24"/>
          <w:lang w:eastAsia="zh-CN"/>
        </w:rPr>
        <w:t>province east of the Aegean, formed</w:t>
      </w:r>
      <w:r w:rsidR="004C47B5">
        <w:rPr>
          <w:rFonts w:ascii="Times New Roman" w:eastAsia="Times New Roman" w:hAnsi="Times New Roman" w:cs="Times New Roman"/>
          <w:sz w:val="24"/>
          <w:szCs w:val="24"/>
          <w:lang w:eastAsia="zh-CN"/>
        </w:rPr>
        <w:t xml:space="preserve"> </w:t>
      </w:r>
      <w:r w:rsidRPr="008E0C21">
        <w:rPr>
          <w:rFonts w:ascii="Times New Roman" w:eastAsia="Times New Roman" w:hAnsi="Times New Roman" w:cs="Times New Roman"/>
          <w:sz w:val="24"/>
          <w:szCs w:val="24"/>
          <w:lang w:eastAsia="zh-CN"/>
        </w:rPr>
        <w:t>(133 B.C.) out of the kingdom</w:t>
      </w:r>
      <w:r w:rsidR="004C47B5">
        <w:rPr>
          <w:rFonts w:ascii="Times New Roman" w:eastAsia="Times New Roman" w:hAnsi="Times New Roman" w:cs="Times New Roman"/>
          <w:sz w:val="24"/>
          <w:szCs w:val="24"/>
          <w:lang w:eastAsia="zh-CN"/>
        </w:rPr>
        <w:t xml:space="preserve"> </w:t>
      </w:r>
      <w:r w:rsidRPr="008E0C21">
        <w:rPr>
          <w:rFonts w:ascii="Times New Roman" w:eastAsia="Times New Roman" w:hAnsi="Times New Roman" w:cs="Times New Roman"/>
          <w:sz w:val="24"/>
          <w:szCs w:val="24"/>
          <w:lang w:eastAsia="zh-CN"/>
        </w:rPr>
        <w:t>left to the Romans by the will of Attalus III. Philometor, king</w:t>
      </w:r>
      <w:r w:rsidR="004C47B5">
        <w:rPr>
          <w:rFonts w:ascii="Times New Roman" w:eastAsia="Times New Roman" w:hAnsi="Times New Roman" w:cs="Times New Roman"/>
          <w:sz w:val="24"/>
          <w:szCs w:val="24"/>
          <w:lang w:eastAsia="zh-CN"/>
        </w:rPr>
        <w:t xml:space="preserve"> </w:t>
      </w:r>
      <w:r w:rsidRPr="008E0C21">
        <w:rPr>
          <w:rFonts w:ascii="Times New Roman" w:eastAsia="Times New Roman" w:hAnsi="Times New Roman" w:cs="Times New Roman"/>
          <w:sz w:val="24"/>
          <w:szCs w:val="24"/>
          <w:lang w:eastAsia="zh-CN"/>
        </w:rPr>
        <w:t>of Pergamum. It included Mysia, Lydia, Caria and Phrygia,</w:t>
      </w:r>
      <w:r w:rsidR="004C47B5">
        <w:rPr>
          <w:rFonts w:ascii="Times New Roman" w:eastAsia="Times New Roman" w:hAnsi="Times New Roman" w:cs="Times New Roman"/>
          <w:sz w:val="24"/>
          <w:szCs w:val="24"/>
          <w:lang w:eastAsia="zh-CN"/>
        </w:rPr>
        <w:t xml:space="preserve"> </w:t>
      </w:r>
      <w:r w:rsidRPr="008E0C21">
        <w:rPr>
          <w:rFonts w:ascii="Times New Roman" w:eastAsia="Times New Roman" w:hAnsi="Times New Roman" w:cs="Times New Roman"/>
          <w:sz w:val="24"/>
          <w:szCs w:val="24"/>
          <w:lang w:eastAsia="zh-CN"/>
        </w:rPr>
        <w:t>and therefore, of course, Aeolis, Ionia and the Troad. In 84 B.C.,</w:t>
      </w:r>
      <w:r w:rsidR="004C47B5">
        <w:rPr>
          <w:rFonts w:ascii="Times New Roman" w:eastAsia="Times New Roman" w:hAnsi="Times New Roman" w:cs="Times New Roman"/>
          <w:sz w:val="24"/>
          <w:szCs w:val="24"/>
          <w:lang w:eastAsia="zh-CN"/>
        </w:rPr>
        <w:t xml:space="preserve"> </w:t>
      </w:r>
      <w:r w:rsidRPr="008E0C21">
        <w:rPr>
          <w:rFonts w:ascii="Times New Roman" w:eastAsia="Times New Roman" w:hAnsi="Times New Roman" w:cs="Times New Roman"/>
          <w:sz w:val="24"/>
          <w:szCs w:val="24"/>
          <w:lang w:eastAsia="zh-CN"/>
        </w:rPr>
        <w:t>on the close of the Mithradatic War, Sulla reorganized the</w:t>
      </w:r>
      <w:r w:rsidR="004C47B5">
        <w:rPr>
          <w:rFonts w:ascii="Times New Roman" w:eastAsia="Times New Roman" w:hAnsi="Times New Roman" w:cs="Times New Roman"/>
          <w:sz w:val="24"/>
          <w:szCs w:val="24"/>
          <w:lang w:eastAsia="zh-CN"/>
        </w:rPr>
        <w:t xml:space="preserve"> </w:t>
      </w:r>
      <w:r w:rsidRPr="008E0C21">
        <w:rPr>
          <w:rFonts w:ascii="Times New Roman" w:eastAsia="Times New Roman" w:hAnsi="Times New Roman" w:cs="Times New Roman"/>
          <w:sz w:val="24"/>
          <w:szCs w:val="24"/>
          <w:lang w:eastAsia="zh-CN"/>
        </w:rPr>
        <w:t>province, forming 40 regiones for fiscal purposes, and it was</w:t>
      </w:r>
      <w:r w:rsidR="004C47B5">
        <w:rPr>
          <w:rFonts w:ascii="Times New Roman" w:eastAsia="Times New Roman" w:hAnsi="Times New Roman" w:cs="Times New Roman"/>
          <w:sz w:val="24"/>
          <w:szCs w:val="24"/>
          <w:lang w:eastAsia="zh-CN"/>
        </w:rPr>
        <w:t xml:space="preserve"> </w:t>
      </w:r>
      <w:r w:rsidRPr="008E0C21">
        <w:rPr>
          <w:rFonts w:ascii="Times New Roman" w:eastAsia="Times New Roman" w:hAnsi="Times New Roman" w:cs="Times New Roman"/>
          <w:sz w:val="24"/>
          <w:szCs w:val="24"/>
          <w:lang w:eastAsia="zh-CN"/>
        </w:rPr>
        <w:t>later divided into conventus. From 80 to 50 B.C. the upper</w:t>
      </w:r>
      <w:r w:rsidR="004C47B5">
        <w:rPr>
          <w:rFonts w:ascii="Times New Roman" w:eastAsia="Times New Roman" w:hAnsi="Times New Roman" w:cs="Times New Roman"/>
          <w:sz w:val="24"/>
          <w:szCs w:val="24"/>
          <w:lang w:eastAsia="zh-CN"/>
        </w:rPr>
        <w:t xml:space="preserve"> </w:t>
      </w:r>
      <w:r w:rsidRPr="008E0C21">
        <w:rPr>
          <w:rFonts w:ascii="Times New Roman" w:eastAsia="Times New Roman" w:hAnsi="Times New Roman" w:cs="Times New Roman"/>
          <w:sz w:val="24"/>
          <w:szCs w:val="24"/>
          <w:lang w:eastAsia="zh-CN"/>
        </w:rPr>
        <w:t>Maeander valley and all Phrygia, except the extreme north,</w:t>
      </w:r>
      <w:r w:rsidR="004C47B5">
        <w:rPr>
          <w:rFonts w:ascii="Times New Roman" w:eastAsia="Times New Roman" w:hAnsi="Times New Roman" w:cs="Times New Roman"/>
          <w:sz w:val="24"/>
          <w:szCs w:val="24"/>
          <w:lang w:eastAsia="zh-CN"/>
        </w:rPr>
        <w:t xml:space="preserve"> </w:t>
      </w:r>
      <w:r w:rsidRPr="008E0C21">
        <w:rPr>
          <w:rFonts w:ascii="Times New Roman" w:eastAsia="Times New Roman" w:hAnsi="Times New Roman" w:cs="Times New Roman"/>
          <w:sz w:val="24"/>
          <w:szCs w:val="24"/>
          <w:lang w:eastAsia="zh-CN"/>
        </w:rPr>
        <w:t>were detached and added to Cilicia. In 27 B.C. Asia was made</w:t>
      </w:r>
      <w:r w:rsidR="004C47B5">
        <w:rPr>
          <w:rFonts w:ascii="Times New Roman" w:eastAsia="Times New Roman" w:hAnsi="Times New Roman" w:cs="Times New Roman"/>
          <w:sz w:val="24"/>
          <w:szCs w:val="24"/>
          <w:lang w:eastAsia="zh-CN"/>
        </w:rPr>
        <w:t xml:space="preserve"> </w:t>
      </w:r>
      <w:r w:rsidRPr="008E0C21">
        <w:rPr>
          <w:rFonts w:ascii="Times New Roman" w:eastAsia="Times New Roman" w:hAnsi="Times New Roman" w:cs="Times New Roman"/>
          <w:sz w:val="24"/>
          <w:szCs w:val="24"/>
          <w:lang w:eastAsia="zh-CN"/>
        </w:rPr>
        <w:t>a senatorial province under a pro-consul. As the wealthiest</w:t>
      </w:r>
      <w:r w:rsidR="004C47B5">
        <w:rPr>
          <w:rFonts w:ascii="Times New Roman" w:eastAsia="Times New Roman" w:hAnsi="Times New Roman" w:cs="Times New Roman"/>
          <w:sz w:val="24"/>
          <w:szCs w:val="24"/>
          <w:lang w:eastAsia="zh-CN"/>
        </w:rPr>
        <w:t xml:space="preserve"> </w:t>
      </w:r>
      <w:r w:rsidRPr="008E0C21">
        <w:rPr>
          <w:rFonts w:ascii="Times New Roman" w:eastAsia="Times New Roman" w:hAnsi="Times New Roman" w:cs="Times New Roman"/>
          <w:sz w:val="24"/>
          <w:szCs w:val="24"/>
          <w:lang w:eastAsia="zh-CN"/>
        </w:rPr>
        <w:t>of Roman provinces it had most to gain by the pax Romano, and</w:t>
      </w:r>
      <w:r w:rsidR="004C47B5">
        <w:rPr>
          <w:rFonts w:ascii="Times New Roman" w:eastAsia="Times New Roman" w:hAnsi="Times New Roman" w:cs="Times New Roman"/>
          <w:sz w:val="24"/>
          <w:szCs w:val="24"/>
          <w:lang w:eastAsia="zh-CN"/>
        </w:rPr>
        <w:t xml:space="preserve"> </w:t>
      </w:r>
      <w:r w:rsidRPr="008E0C21">
        <w:rPr>
          <w:rFonts w:ascii="Times New Roman" w:eastAsia="Times New Roman" w:hAnsi="Times New Roman" w:cs="Times New Roman"/>
          <w:sz w:val="24"/>
          <w:szCs w:val="24"/>
          <w:lang w:eastAsia="zh-CN"/>
        </w:rPr>
        <w:t>therefore welcomed the empire, and established and maintained</w:t>
      </w:r>
      <w:r w:rsidR="004C47B5">
        <w:rPr>
          <w:rFonts w:ascii="Times New Roman" w:eastAsia="Times New Roman" w:hAnsi="Times New Roman" w:cs="Times New Roman"/>
          <w:sz w:val="24"/>
          <w:szCs w:val="24"/>
          <w:lang w:eastAsia="zh-CN"/>
        </w:rPr>
        <w:t xml:space="preserve"> </w:t>
      </w:r>
      <w:r w:rsidRPr="008E0C21">
        <w:rPr>
          <w:rFonts w:ascii="Times New Roman" w:eastAsia="Times New Roman" w:hAnsi="Times New Roman" w:cs="Times New Roman"/>
          <w:sz w:val="24"/>
          <w:szCs w:val="24"/>
          <w:lang w:eastAsia="zh-CN"/>
        </w:rPr>
        <w:t>the most devout cult of Augustus by means of the organization</w:t>
      </w:r>
      <w:r w:rsidR="004C47B5">
        <w:rPr>
          <w:rFonts w:ascii="Times New Roman" w:eastAsia="Times New Roman" w:hAnsi="Times New Roman" w:cs="Times New Roman"/>
          <w:sz w:val="24"/>
          <w:szCs w:val="24"/>
          <w:lang w:eastAsia="zh-CN"/>
        </w:rPr>
        <w:t xml:space="preserve"> </w:t>
      </w:r>
      <w:r w:rsidRPr="008E0C21">
        <w:rPr>
          <w:rFonts w:ascii="Times New Roman" w:eastAsia="Times New Roman" w:hAnsi="Times New Roman" w:cs="Times New Roman"/>
          <w:sz w:val="24"/>
          <w:szCs w:val="24"/>
          <w:lang w:eastAsia="zh-CN"/>
        </w:rPr>
        <w:t>known as the Koinon or Commune, a representative council,</w:t>
      </w:r>
      <w:r w:rsidR="004C47B5">
        <w:rPr>
          <w:rFonts w:ascii="Times New Roman" w:eastAsia="Times New Roman" w:hAnsi="Times New Roman" w:cs="Times New Roman"/>
          <w:sz w:val="24"/>
          <w:szCs w:val="24"/>
          <w:lang w:eastAsia="zh-CN"/>
        </w:rPr>
        <w:t xml:space="preserve"> </w:t>
      </w:r>
      <w:r w:rsidRPr="008E0C21">
        <w:rPr>
          <w:rFonts w:ascii="Times New Roman" w:eastAsia="Times New Roman" w:hAnsi="Times New Roman" w:cs="Times New Roman"/>
          <w:sz w:val="24"/>
          <w:szCs w:val="24"/>
          <w:lang w:eastAsia="zh-CN"/>
        </w:rPr>
        <w:t>meeting in the various metropoleis. In this cult the emperor</w:t>
      </w:r>
      <w:r w:rsidR="004C47B5">
        <w:rPr>
          <w:rFonts w:ascii="Times New Roman" w:eastAsia="Times New Roman" w:hAnsi="Times New Roman" w:cs="Times New Roman"/>
          <w:sz w:val="24"/>
          <w:szCs w:val="24"/>
          <w:lang w:eastAsia="zh-CN"/>
        </w:rPr>
        <w:t xml:space="preserve"> </w:t>
      </w:r>
      <w:r w:rsidRPr="008E0C21">
        <w:rPr>
          <w:rFonts w:ascii="Times New Roman" w:eastAsia="Times New Roman" w:hAnsi="Times New Roman" w:cs="Times New Roman"/>
          <w:sz w:val="24"/>
          <w:szCs w:val="24"/>
          <w:lang w:eastAsia="zh-CN"/>
        </w:rPr>
        <w:t>came to be associated with the common worship of the Ephesian</w:t>
      </w:r>
      <w:r w:rsidR="004C47B5">
        <w:rPr>
          <w:rFonts w:ascii="Times New Roman" w:eastAsia="Times New Roman" w:hAnsi="Times New Roman" w:cs="Times New Roman"/>
          <w:sz w:val="24"/>
          <w:szCs w:val="24"/>
          <w:lang w:eastAsia="zh-CN"/>
        </w:rPr>
        <w:t xml:space="preserve"> </w:t>
      </w:r>
      <w:r w:rsidRPr="008E0C21">
        <w:rPr>
          <w:rFonts w:ascii="Times New Roman" w:eastAsia="Times New Roman" w:hAnsi="Times New Roman" w:cs="Times New Roman"/>
          <w:sz w:val="24"/>
          <w:szCs w:val="24"/>
          <w:lang w:eastAsia="zh-CN"/>
        </w:rPr>
        <w:t>Artemis. By the reorganization of Diocletian, a.d. 297, Asia</w:t>
      </w:r>
      <w:r w:rsidR="004C47B5">
        <w:rPr>
          <w:rFonts w:ascii="Times New Roman" w:eastAsia="Times New Roman" w:hAnsi="Times New Roman" w:cs="Times New Roman"/>
          <w:sz w:val="24"/>
          <w:szCs w:val="24"/>
          <w:lang w:eastAsia="zh-CN"/>
        </w:rPr>
        <w:t xml:space="preserve"> </w:t>
      </w:r>
      <w:r w:rsidRPr="008E0C21">
        <w:rPr>
          <w:rFonts w:ascii="Times New Roman" w:eastAsia="Times New Roman" w:hAnsi="Times New Roman" w:cs="Times New Roman"/>
          <w:sz w:val="24"/>
          <w:szCs w:val="24"/>
          <w:lang w:eastAsia="zh-CN"/>
        </w:rPr>
        <w:t>was broken up into several small provinces, and one of these,</w:t>
      </w:r>
      <w:r w:rsidR="004C47B5">
        <w:rPr>
          <w:rFonts w:ascii="Times New Roman" w:eastAsia="Times New Roman" w:hAnsi="Times New Roman" w:cs="Times New Roman"/>
          <w:sz w:val="24"/>
          <w:szCs w:val="24"/>
          <w:lang w:eastAsia="zh-CN"/>
        </w:rPr>
        <w:t xml:space="preserve"> </w:t>
      </w:r>
      <w:r w:rsidRPr="008E0C21">
        <w:rPr>
          <w:rFonts w:ascii="Times New Roman" w:eastAsia="Times New Roman" w:hAnsi="Times New Roman" w:cs="Times New Roman"/>
          <w:sz w:val="24"/>
          <w:szCs w:val="24"/>
          <w:lang w:eastAsia="zh-CN"/>
        </w:rPr>
        <w:t>of which the capital was Ephesus, retained the name of the</w:t>
      </w:r>
    </w:p>
    <w:p w:rsidR="00E90F54" w:rsidRDefault="00D50052" w:rsidP="00E90F54">
      <w:pPr>
        <w:suppressAutoHyphens/>
        <w:spacing w:after="0" w:line="240" w:lineRule="auto"/>
        <w:rPr>
          <w:rFonts w:ascii="Times New Roman" w:eastAsia="Times New Roman" w:hAnsi="Times New Roman" w:cs="Times New Roman"/>
          <w:sz w:val="20"/>
          <w:szCs w:val="20"/>
          <w:lang w:eastAsia="zh-CN"/>
        </w:rPr>
      </w:pPr>
      <w:r w:rsidRPr="008E0C21">
        <w:rPr>
          <w:rFonts w:ascii="Times New Roman" w:eastAsia="Times New Roman" w:hAnsi="Times New Roman" w:cs="Times New Roman"/>
          <w:sz w:val="24"/>
          <w:szCs w:val="24"/>
          <w:lang w:eastAsia="zh-CN"/>
        </w:rPr>
        <w:t>origi</w:t>
      </w:r>
      <w:r w:rsidR="00E90F54">
        <w:rPr>
          <w:rFonts w:ascii="Times New Roman" w:eastAsia="Times New Roman" w:hAnsi="Times New Roman" w:cs="Times New Roman"/>
          <w:sz w:val="24"/>
          <w:szCs w:val="24"/>
          <w:lang w:eastAsia="zh-CN"/>
        </w:rPr>
        <w:t>nal province (see Asia Minor).</w:t>
      </w:r>
      <w:r w:rsidR="00E90F54">
        <w:rPr>
          <w:rFonts w:ascii="Times New Roman" w:eastAsia="Times New Roman" w:hAnsi="Times New Roman" w:cs="Times New Roman"/>
          <w:sz w:val="24"/>
          <w:szCs w:val="24"/>
          <w:lang w:eastAsia="zh-CN"/>
        </w:rPr>
        <w:br/>
      </w:r>
      <w:r w:rsidR="00E90F54">
        <w:rPr>
          <w:rFonts w:ascii="Times New Roman" w:eastAsia="Times New Roman" w:hAnsi="Times New Roman" w:cs="Times New Roman"/>
          <w:sz w:val="24"/>
          <w:szCs w:val="24"/>
          <w:lang w:eastAsia="zh-CN"/>
        </w:rPr>
        <w:br/>
      </w:r>
      <w:r w:rsidR="00E90F54" w:rsidRPr="00E90F54">
        <w:rPr>
          <w:rFonts w:ascii="Times New Roman" w:eastAsia="Times New Roman" w:hAnsi="Times New Roman" w:cs="Times New Roman"/>
          <w:b/>
          <w:bCs/>
          <w:sz w:val="20"/>
          <w:szCs w:val="20"/>
          <w:lang w:eastAsia="zh-CN"/>
        </w:rPr>
        <w:t>Source</w:t>
      </w:r>
      <w:r w:rsidR="00E90F54" w:rsidRPr="00E90F54">
        <w:rPr>
          <w:rFonts w:ascii="Times New Roman" w:eastAsia="Times New Roman" w:hAnsi="Times New Roman" w:cs="Times New Roman"/>
          <w:sz w:val="20"/>
          <w:szCs w:val="20"/>
          <w:lang w:eastAsia="zh-CN"/>
        </w:rPr>
        <w:t xml:space="preserve">: </w:t>
      </w:r>
      <w:r w:rsidRPr="00E90F54">
        <w:rPr>
          <w:rFonts w:ascii="Times New Roman" w:eastAsia="Times New Roman" w:hAnsi="Times New Roman" w:cs="Times New Roman"/>
          <w:sz w:val="20"/>
          <w:szCs w:val="20"/>
          <w:lang w:eastAsia="zh-CN"/>
        </w:rPr>
        <w:t>Encyclopedia Britannica (1911)</w:t>
      </w:r>
      <w:r w:rsidR="00D63A00">
        <w:rPr>
          <w:rFonts w:ascii="Times New Roman" w:eastAsia="Times New Roman" w:hAnsi="Times New Roman" w:cs="Times New Roman"/>
          <w:sz w:val="20"/>
          <w:szCs w:val="20"/>
          <w:lang w:eastAsia="zh-CN"/>
        </w:rPr>
        <w:br/>
      </w:r>
      <w:r w:rsidR="004C47B5">
        <w:rPr>
          <w:rFonts w:ascii="Times New Roman" w:eastAsia="Times New Roman" w:hAnsi="Times New Roman" w:cs="Times New Roman"/>
          <w:sz w:val="20"/>
          <w:szCs w:val="20"/>
          <w:lang w:eastAsia="zh-CN"/>
        </w:rPr>
        <w:br/>
      </w:r>
    </w:p>
    <w:p w:rsidR="00E90F54" w:rsidRDefault="00E90F54" w:rsidP="00E90F54">
      <w:pPr>
        <w:suppressAutoHyphens/>
        <w:spacing w:after="0" w:line="240" w:lineRule="auto"/>
        <w:rPr>
          <w:rFonts w:ascii="Times New Roman" w:eastAsia="Times New Roman" w:hAnsi="Times New Roman" w:cs="Times New Roman"/>
          <w:sz w:val="20"/>
          <w:szCs w:val="20"/>
          <w:lang w:eastAsia="zh-CN"/>
        </w:rPr>
      </w:pPr>
    </w:p>
    <w:p w:rsidR="00D50052" w:rsidRPr="008E0C21" w:rsidRDefault="00D50052" w:rsidP="00D50052">
      <w:pPr>
        <w:suppressAutoHyphens/>
        <w:spacing w:after="0" w:line="240" w:lineRule="auto"/>
        <w:rPr>
          <w:rFonts w:ascii="Times New Roman" w:eastAsia="Times New Roman" w:hAnsi="Times New Roman" w:cs="Times New Roman"/>
          <w:sz w:val="24"/>
          <w:szCs w:val="24"/>
          <w:lang w:eastAsia="zh-CN"/>
        </w:rPr>
      </w:pPr>
    </w:p>
    <w:p w:rsidR="00D50052" w:rsidRPr="008E0C21" w:rsidRDefault="00D50052" w:rsidP="00D50052">
      <w:pPr>
        <w:suppressAutoHyphens/>
        <w:spacing w:after="0" w:line="240" w:lineRule="auto"/>
        <w:rPr>
          <w:rFonts w:ascii="Times New Roman" w:eastAsia="Times New Roman" w:hAnsi="Times New Roman" w:cs="Times New Roman"/>
          <w:sz w:val="24"/>
          <w:szCs w:val="24"/>
          <w:lang w:eastAsia="zh-CN"/>
        </w:rPr>
      </w:pPr>
    </w:p>
    <w:p w:rsidR="00D50052" w:rsidRPr="008E0C21" w:rsidRDefault="00D50052" w:rsidP="00D50052">
      <w:pPr>
        <w:suppressAutoHyphens/>
        <w:spacing w:after="0" w:line="240" w:lineRule="auto"/>
        <w:rPr>
          <w:rFonts w:ascii="Times New Roman" w:eastAsia="Times New Roman" w:hAnsi="Times New Roman" w:cs="Times New Roman"/>
          <w:sz w:val="24"/>
          <w:szCs w:val="24"/>
          <w:lang w:eastAsia="zh-CN"/>
        </w:rPr>
      </w:pPr>
    </w:p>
    <w:p w:rsidR="00D50052" w:rsidRDefault="006338D0" w:rsidP="006338D0">
      <w:pPr>
        <w:suppressAutoHyphens/>
        <w:spacing w:after="0" w:line="240" w:lineRule="auto"/>
        <w:jc w:val="center"/>
        <w:rPr>
          <w:rFonts w:ascii="Times New Roman" w:eastAsia="Times New Roman" w:hAnsi="Times New Roman" w:cs="Times New Roman"/>
          <w:sz w:val="20"/>
          <w:szCs w:val="20"/>
          <w:lang w:eastAsia="zh-CN"/>
        </w:rPr>
      </w:pPr>
      <w:r>
        <w:rPr>
          <w:noProof/>
        </w:rPr>
        <w:drawing>
          <wp:inline distT="0" distB="0" distL="0" distR="0" wp14:anchorId="5AEC7725" wp14:editId="646A0159">
            <wp:extent cx="4155141" cy="2725125"/>
            <wp:effectExtent l="0" t="0" r="0" b="0"/>
            <wp:docPr id="13" name="Picture 13" descr="Revelation 7 Churches Asia Min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velation 7 Churches Asia Minor"/>
                    <pic:cNvPicPr>
                      <a:picLocks noChangeAspect="1" noChangeArrowheads="1"/>
                    </pic:cNvPicPr>
                  </pic:nvPicPr>
                  <pic:blipFill>
                    <a:blip r:embed="rId488" cstate="print">
                      <a:extLst>
                        <a:ext uri="{28A0092B-C50C-407E-A947-70E740481C1C}">
                          <a14:useLocalDpi xmlns:a14="http://schemas.microsoft.com/office/drawing/2010/main" val="0"/>
                        </a:ext>
                      </a:extLst>
                    </a:blip>
                    <a:srcRect/>
                    <a:stretch>
                      <a:fillRect/>
                    </a:stretch>
                  </pic:blipFill>
                  <pic:spPr bwMode="auto">
                    <a:xfrm>
                      <a:off x="0" y="0"/>
                      <a:ext cx="4158245" cy="2727161"/>
                    </a:xfrm>
                    <a:prstGeom prst="rect">
                      <a:avLst/>
                    </a:prstGeom>
                    <a:noFill/>
                    <a:ln>
                      <a:noFill/>
                    </a:ln>
                  </pic:spPr>
                </pic:pic>
              </a:graphicData>
            </a:graphic>
          </wp:inline>
        </w:drawing>
      </w:r>
    </w:p>
    <w:p w:rsidR="006338D0" w:rsidRDefault="006338D0" w:rsidP="006338D0">
      <w:pPr>
        <w:suppressAutoHyphens/>
        <w:spacing w:after="0" w:line="240" w:lineRule="auto"/>
        <w:jc w:val="center"/>
        <w:rPr>
          <w:rFonts w:ascii="Times New Roman" w:eastAsia="Times New Roman" w:hAnsi="Times New Roman" w:cs="Times New Roman"/>
          <w:sz w:val="20"/>
          <w:szCs w:val="20"/>
          <w:lang w:eastAsia="zh-CN"/>
        </w:rPr>
      </w:pPr>
      <w:r>
        <w:rPr>
          <w:rFonts w:ascii="Times New Roman" w:eastAsia="Times New Roman" w:hAnsi="Times New Roman" w:cs="Times New Roman"/>
          <w:sz w:val="20"/>
          <w:szCs w:val="20"/>
          <w:lang w:eastAsia="zh-CN"/>
        </w:rPr>
        <w:t xml:space="preserve">Source: </w:t>
      </w:r>
      <w:hyperlink r:id="rId489" w:history="1">
        <w:r w:rsidRPr="00473E32">
          <w:rPr>
            <w:rStyle w:val="Hyperlink"/>
            <w:rFonts w:ascii="Times New Roman" w:eastAsia="Times New Roman" w:hAnsi="Times New Roman" w:cs="Times New Roman"/>
            <w:sz w:val="20"/>
            <w:szCs w:val="20"/>
            <w:lang w:eastAsia="zh-CN"/>
          </w:rPr>
          <w:t>https://www.bible-history.com/biblemaps/revelation-7-churches-asia-minor/</w:t>
        </w:r>
      </w:hyperlink>
    </w:p>
    <w:p w:rsidR="00D50052" w:rsidRPr="008E0C21" w:rsidRDefault="00D50052" w:rsidP="00D50052">
      <w:pPr>
        <w:suppressAutoHyphens/>
        <w:spacing w:after="0" w:line="240" w:lineRule="auto"/>
        <w:rPr>
          <w:rFonts w:ascii="Times New Roman" w:eastAsia="Times New Roman" w:hAnsi="Times New Roman" w:cs="Times New Roman"/>
          <w:sz w:val="24"/>
          <w:szCs w:val="24"/>
          <w:lang w:eastAsia="zh-CN"/>
        </w:rPr>
      </w:pPr>
    </w:p>
    <w:p w:rsidR="00D50052" w:rsidRPr="008E0C21" w:rsidRDefault="00D50052" w:rsidP="00D50052">
      <w:pPr>
        <w:suppressAutoHyphens/>
        <w:spacing w:after="0" w:line="240" w:lineRule="auto"/>
        <w:rPr>
          <w:rFonts w:ascii="Times New Roman" w:eastAsia="Times New Roman" w:hAnsi="Times New Roman" w:cs="Times New Roman"/>
          <w:sz w:val="24"/>
          <w:szCs w:val="24"/>
          <w:lang w:eastAsia="zh-CN"/>
        </w:rPr>
      </w:pPr>
    </w:p>
    <w:p w:rsidR="00D50052" w:rsidRPr="008E0C21" w:rsidRDefault="00D50052" w:rsidP="00D50052">
      <w:pPr>
        <w:suppressAutoHyphens/>
        <w:autoSpaceDE w:val="0"/>
        <w:spacing w:after="0" w:line="240" w:lineRule="auto"/>
        <w:rPr>
          <w:rFonts w:ascii="Times New Roman" w:eastAsia="Times New Roman" w:hAnsi="Times New Roman" w:cs="Times New Roman"/>
          <w:sz w:val="24"/>
          <w:szCs w:val="24"/>
          <w:lang w:eastAsia="zh-CN"/>
        </w:rPr>
      </w:pPr>
      <w:r w:rsidRPr="008E0C21">
        <w:rPr>
          <w:rFonts w:ascii="Times New Roman" w:eastAsia="Times New Roman" w:hAnsi="Times New Roman" w:cs="Times New Roman"/>
          <w:sz w:val="24"/>
          <w:szCs w:val="24"/>
          <w:lang w:eastAsia="zh-CN"/>
        </w:rPr>
        <w:br/>
        <w:t>Revelation chapter 1 continued:</w:t>
      </w:r>
      <w:r w:rsidRPr="008E0C21">
        <w:rPr>
          <w:rFonts w:ascii="Times New Roman" w:eastAsia="Times New Roman" w:hAnsi="Times New Roman" w:cs="Times New Roman"/>
          <w:sz w:val="24"/>
          <w:szCs w:val="24"/>
          <w:lang w:eastAsia="zh-CN"/>
        </w:rPr>
        <w:br/>
      </w:r>
      <w:r w:rsidRPr="008E0C21">
        <w:rPr>
          <w:rFonts w:ascii="Times New Roman" w:eastAsia="Times New Roman" w:hAnsi="Times New Roman" w:cs="Times New Roman"/>
          <w:sz w:val="24"/>
          <w:szCs w:val="24"/>
          <w:lang w:eastAsia="zh-CN"/>
        </w:rPr>
        <w:br/>
      </w:r>
      <w:r w:rsidRPr="008E0C21">
        <w:rPr>
          <w:rFonts w:ascii="Times New Roman" w:eastAsia="Times New Roman" w:hAnsi="Times New Roman" w:cs="Times New Roman"/>
          <w:sz w:val="20"/>
          <w:szCs w:val="20"/>
          <w:lang w:eastAsia="zh-CN"/>
        </w:rPr>
        <w:t>9 I John, who also am your brother, and companion in</w:t>
      </w:r>
    </w:p>
    <w:p w:rsidR="00D50052" w:rsidRPr="008E0C21" w:rsidRDefault="00D50052" w:rsidP="00D50052">
      <w:pPr>
        <w:suppressAutoHyphens/>
        <w:autoSpaceDE w:val="0"/>
        <w:spacing w:after="0" w:line="240" w:lineRule="auto"/>
        <w:rPr>
          <w:rFonts w:ascii="Times New Roman" w:eastAsia="Times New Roman" w:hAnsi="Times New Roman" w:cs="Times New Roman"/>
          <w:sz w:val="24"/>
          <w:szCs w:val="24"/>
          <w:lang w:eastAsia="zh-CN"/>
        </w:rPr>
      </w:pPr>
      <w:r w:rsidRPr="008E0C21">
        <w:rPr>
          <w:rFonts w:ascii="Times New Roman" w:eastAsia="Times New Roman" w:hAnsi="Times New Roman" w:cs="Times New Roman"/>
          <w:sz w:val="20"/>
          <w:szCs w:val="20"/>
          <w:lang w:eastAsia="zh-CN"/>
        </w:rPr>
        <w:t>tribulation, and in the kingdom and patience of Jesus Christ,</w:t>
      </w:r>
    </w:p>
    <w:p w:rsidR="00D50052" w:rsidRPr="008E0C21" w:rsidRDefault="00D50052" w:rsidP="00D50052">
      <w:pPr>
        <w:suppressAutoHyphens/>
        <w:autoSpaceDE w:val="0"/>
        <w:spacing w:after="0" w:line="240" w:lineRule="auto"/>
        <w:rPr>
          <w:rFonts w:ascii="Times New Roman" w:eastAsia="Times New Roman" w:hAnsi="Times New Roman" w:cs="Times New Roman"/>
          <w:sz w:val="24"/>
          <w:szCs w:val="24"/>
          <w:lang w:eastAsia="zh-CN"/>
        </w:rPr>
      </w:pPr>
      <w:r w:rsidRPr="008E0C21">
        <w:rPr>
          <w:rFonts w:ascii="Times New Roman" w:eastAsia="Times New Roman" w:hAnsi="Times New Roman" w:cs="Times New Roman"/>
          <w:sz w:val="20"/>
          <w:szCs w:val="20"/>
          <w:lang w:eastAsia="zh-CN"/>
        </w:rPr>
        <w:t>was in the isle that is called Patmos, for the word of God,</w:t>
      </w:r>
    </w:p>
    <w:p w:rsidR="00D50052" w:rsidRPr="008E0C21" w:rsidRDefault="00D50052" w:rsidP="00D50052">
      <w:pPr>
        <w:suppressAutoHyphens/>
        <w:autoSpaceDE w:val="0"/>
        <w:spacing w:after="0" w:line="240" w:lineRule="auto"/>
        <w:rPr>
          <w:rFonts w:ascii="Times New Roman" w:eastAsia="Times New Roman" w:hAnsi="Times New Roman" w:cs="Times New Roman"/>
          <w:sz w:val="24"/>
          <w:szCs w:val="24"/>
          <w:lang w:eastAsia="zh-CN"/>
        </w:rPr>
      </w:pPr>
      <w:r w:rsidRPr="008E0C21">
        <w:rPr>
          <w:rFonts w:ascii="Times New Roman" w:eastAsia="Times New Roman" w:hAnsi="Times New Roman" w:cs="Times New Roman"/>
          <w:sz w:val="20"/>
          <w:szCs w:val="20"/>
          <w:lang w:eastAsia="zh-CN"/>
        </w:rPr>
        <w:t>and for the testimony of Jesus Christ.</w:t>
      </w:r>
    </w:p>
    <w:p w:rsidR="00D50052" w:rsidRPr="008E0C21" w:rsidRDefault="00D50052" w:rsidP="00D50052">
      <w:pPr>
        <w:suppressAutoHyphens/>
        <w:autoSpaceDE w:val="0"/>
        <w:spacing w:after="0" w:line="240" w:lineRule="auto"/>
        <w:rPr>
          <w:rFonts w:ascii="Times New Roman" w:eastAsia="Times New Roman" w:hAnsi="Times New Roman" w:cs="Times New Roman"/>
          <w:sz w:val="24"/>
          <w:szCs w:val="24"/>
          <w:lang w:eastAsia="zh-CN"/>
        </w:rPr>
      </w:pPr>
      <w:r w:rsidRPr="008E0C21">
        <w:rPr>
          <w:rFonts w:ascii="Times New Roman" w:eastAsia="Times New Roman" w:hAnsi="Times New Roman" w:cs="Times New Roman"/>
          <w:sz w:val="20"/>
          <w:szCs w:val="20"/>
          <w:lang w:eastAsia="zh-CN"/>
        </w:rPr>
        <w:t>10 I was in the Spirit on the Lord’s day, and heard behind</w:t>
      </w:r>
    </w:p>
    <w:p w:rsidR="00D50052" w:rsidRPr="008E0C21" w:rsidRDefault="00D50052" w:rsidP="00D50052">
      <w:pPr>
        <w:suppressAutoHyphens/>
        <w:autoSpaceDE w:val="0"/>
        <w:spacing w:after="0" w:line="240" w:lineRule="auto"/>
        <w:rPr>
          <w:rFonts w:ascii="Times New Roman" w:eastAsia="Times New Roman" w:hAnsi="Times New Roman" w:cs="Times New Roman"/>
          <w:sz w:val="24"/>
          <w:szCs w:val="24"/>
          <w:lang w:eastAsia="zh-CN"/>
        </w:rPr>
      </w:pPr>
      <w:r w:rsidRPr="008E0C21">
        <w:rPr>
          <w:rFonts w:ascii="Times New Roman" w:eastAsia="Times New Roman" w:hAnsi="Times New Roman" w:cs="Times New Roman"/>
          <w:sz w:val="20"/>
          <w:szCs w:val="20"/>
          <w:lang w:eastAsia="zh-CN"/>
        </w:rPr>
        <w:t>me a great voice, as of a trumpet,</w:t>
      </w:r>
    </w:p>
    <w:p w:rsidR="00D50052" w:rsidRPr="008E0C21" w:rsidRDefault="00D50052" w:rsidP="00D50052">
      <w:pPr>
        <w:suppressAutoHyphens/>
        <w:autoSpaceDE w:val="0"/>
        <w:spacing w:after="0" w:line="240" w:lineRule="auto"/>
        <w:rPr>
          <w:rFonts w:ascii="Times New Roman" w:eastAsia="Times New Roman" w:hAnsi="Times New Roman" w:cs="Times New Roman"/>
          <w:sz w:val="24"/>
          <w:szCs w:val="24"/>
          <w:lang w:eastAsia="zh-CN"/>
        </w:rPr>
      </w:pPr>
      <w:r w:rsidRPr="008E0C21">
        <w:rPr>
          <w:rFonts w:ascii="Times New Roman" w:eastAsia="Times New Roman" w:hAnsi="Times New Roman" w:cs="Times New Roman"/>
          <w:sz w:val="20"/>
          <w:szCs w:val="20"/>
          <w:lang w:eastAsia="zh-CN"/>
        </w:rPr>
        <w:t>11 Saying, I am Alpha and Omega, the first and the last:</w:t>
      </w:r>
    </w:p>
    <w:p w:rsidR="00D50052" w:rsidRPr="008E0C21" w:rsidRDefault="00D50052" w:rsidP="00D50052">
      <w:pPr>
        <w:suppressAutoHyphens/>
        <w:autoSpaceDE w:val="0"/>
        <w:spacing w:after="0" w:line="240" w:lineRule="auto"/>
        <w:rPr>
          <w:rFonts w:ascii="Times New Roman" w:eastAsia="Times New Roman" w:hAnsi="Times New Roman" w:cs="Times New Roman"/>
          <w:sz w:val="24"/>
          <w:szCs w:val="24"/>
          <w:lang w:eastAsia="zh-CN"/>
        </w:rPr>
      </w:pPr>
      <w:r w:rsidRPr="008E0C21">
        <w:rPr>
          <w:rFonts w:ascii="Times New Roman" w:eastAsia="Times New Roman" w:hAnsi="Times New Roman" w:cs="Times New Roman"/>
          <w:sz w:val="20"/>
          <w:szCs w:val="20"/>
          <w:lang w:eastAsia="zh-CN"/>
        </w:rPr>
        <w:t xml:space="preserve">and, What thou seest, write in a book, and send </w:t>
      </w:r>
      <w:r w:rsidRPr="008E0C21">
        <w:rPr>
          <w:rFonts w:ascii="Times New Roman" w:eastAsia="Times New Roman" w:hAnsi="Times New Roman" w:cs="Times New Roman"/>
          <w:i/>
          <w:iCs/>
          <w:sz w:val="20"/>
          <w:szCs w:val="20"/>
          <w:lang w:eastAsia="zh-CN"/>
        </w:rPr>
        <w:t xml:space="preserve">it </w:t>
      </w:r>
      <w:r w:rsidRPr="008E0C21">
        <w:rPr>
          <w:rFonts w:ascii="Times New Roman" w:eastAsia="Times New Roman" w:hAnsi="Times New Roman" w:cs="Times New Roman"/>
          <w:sz w:val="20"/>
          <w:szCs w:val="20"/>
          <w:lang w:eastAsia="zh-CN"/>
        </w:rPr>
        <w:t>unto the</w:t>
      </w:r>
    </w:p>
    <w:p w:rsidR="00D50052" w:rsidRPr="008E0C21" w:rsidRDefault="00D50052" w:rsidP="00D50052">
      <w:pPr>
        <w:suppressAutoHyphens/>
        <w:autoSpaceDE w:val="0"/>
        <w:spacing w:after="0" w:line="240" w:lineRule="auto"/>
        <w:rPr>
          <w:rFonts w:ascii="Times New Roman" w:eastAsia="Times New Roman" w:hAnsi="Times New Roman" w:cs="Times New Roman"/>
          <w:sz w:val="24"/>
          <w:szCs w:val="24"/>
          <w:lang w:eastAsia="zh-CN"/>
        </w:rPr>
      </w:pPr>
      <w:r w:rsidRPr="008E0C21">
        <w:rPr>
          <w:rFonts w:ascii="Times New Roman" w:eastAsia="Times New Roman" w:hAnsi="Times New Roman" w:cs="Times New Roman"/>
          <w:sz w:val="20"/>
          <w:szCs w:val="20"/>
          <w:lang w:eastAsia="zh-CN"/>
        </w:rPr>
        <w:t>seven churches which are in Asia; unto Ephesus, and unto</w:t>
      </w:r>
    </w:p>
    <w:p w:rsidR="00D50052" w:rsidRPr="008E0C21" w:rsidRDefault="00D50052" w:rsidP="00D50052">
      <w:pPr>
        <w:suppressAutoHyphens/>
        <w:autoSpaceDE w:val="0"/>
        <w:spacing w:after="0" w:line="240" w:lineRule="auto"/>
        <w:rPr>
          <w:rFonts w:ascii="Times New Roman" w:eastAsia="Times New Roman" w:hAnsi="Times New Roman" w:cs="Times New Roman"/>
          <w:sz w:val="24"/>
          <w:szCs w:val="24"/>
          <w:lang w:eastAsia="zh-CN"/>
        </w:rPr>
      </w:pPr>
      <w:r w:rsidRPr="008E0C21">
        <w:rPr>
          <w:rFonts w:ascii="Times New Roman" w:eastAsia="Times New Roman" w:hAnsi="Times New Roman" w:cs="Times New Roman"/>
          <w:sz w:val="20"/>
          <w:szCs w:val="20"/>
          <w:lang w:eastAsia="zh-CN"/>
        </w:rPr>
        <w:t>Smyrna, and unto Pergamos, and unto Thyatira, and unto</w:t>
      </w:r>
    </w:p>
    <w:p w:rsidR="00D50052" w:rsidRPr="008E0C21" w:rsidRDefault="00D50052" w:rsidP="00D50052">
      <w:pPr>
        <w:suppressAutoHyphens/>
        <w:spacing w:after="0" w:line="240" w:lineRule="auto"/>
        <w:rPr>
          <w:rFonts w:ascii="Times New Roman" w:eastAsia="Times New Roman" w:hAnsi="Times New Roman" w:cs="Times New Roman"/>
          <w:sz w:val="24"/>
          <w:szCs w:val="24"/>
          <w:lang w:eastAsia="zh-CN"/>
        </w:rPr>
      </w:pPr>
      <w:r w:rsidRPr="008E0C21">
        <w:rPr>
          <w:rFonts w:ascii="Times New Roman" w:eastAsia="Times New Roman" w:hAnsi="Times New Roman" w:cs="Times New Roman"/>
          <w:sz w:val="20"/>
          <w:szCs w:val="20"/>
          <w:lang w:eastAsia="zh-CN"/>
        </w:rPr>
        <w:t>Sardis, and unto Philadelphia, and unto Laodicea.</w:t>
      </w:r>
      <w:r w:rsidRPr="008E0C21">
        <w:rPr>
          <w:rFonts w:ascii="Times New Roman" w:eastAsia="Times New Roman" w:hAnsi="Times New Roman" w:cs="Times New Roman"/>
          <w:sz w:val="20"/>
          <w:szCs w:val="20"/>
          <w:lang w:eastAsia="zh-CN"/>
        </w:rPr>
        <w:br/>
      </w:r>
    </w:p>
    <w:p w:rsidR="00D50052" w:rsidRPr="008E0C21" w:rsidRDefault="00D50052" w:rsidP="00D50052">
      <w:pPr>
        <w:suppressAutoHyphens/>
        <w:spacing w:after="0" w:line="240" w:lineRule="auto"/>
        <w:rPr>
          <w:rFonts w:ascii="Times New Roman" w:eastAsia="Times New Roman" w:hAnsi="Times New Roman" w:cs="Times New Roman"/>
          <w:sz w:val="24"/>
          <w:szCs w:val="24"/>
          <w:lang w:eastAsia="zh-CN"/>
        </w:rPr>
      </w:pPr>
      <w:r w:rsidRPr="008E0C21">
        <w:rPr>
          <w:rFonts w:ascii="Times New Roman" w:eastAsia="Times New Roman" w:hAnsi="Times New Roman" w:cs="Times New Roman"/>
          <w:sz w:val="24"/>
          <w:szCs w:val="24"/>
          <w:lang w:eastAsia="zh-CN"/>
        </w:rPr>
        <w:t>“In Asia Minor, which was then rapidly becoming almost wholly Greek, numbers of Judeans were to be met with in almost every part, but their principal places of resort were the wealthy and in most respects independent commercial cities on the western coast, such as Ephesus, Pergamus, Miletus, Sardis, Laodicea, Adramyttium (Hadrumetum) and Halicarnassus.”</w:t>
      </w:r>
    </w:p>
    <w:p w:rsidR="00D50052" w:rsidRPr="008E0C21" w:rsidRDefault="00D50052" w:rsidP="00D50052">
      <w:pPr>
        <w:suppressAutoHyphens/>
        <w:spacing w:after="0" w:line="240" w:lineRule="auto"/>
        <w:rPr>
          <w:rFonts w:ascii="Times New Roman" w:eastAsia="Times New Roman" w:hAnsi="Times New Roman" w:cs="Times New Roman"/>
          <w:sz w:val="24"/>
          <w:szCs w:val="24"/>
          <w:lang w:eastAsia="zh-CN"/>
        </w:rPr>
      </w:pPr>
    </w:p>
    <w:p w:rsidR="00D50052" w:rsidRPr="008E0C21" w:rsidRDefault="00D50052" w:rsidP="00D50052">
      <w:pPr>
        <w:suppressAutoHyphens/>
        <w:spacing w:after="0" w:line="240" w:lineRule="auto"/>
        <w:rPr>
          <w:rFonts w:ascii="Times New Roman" w:eastAsia="Times New Roman" w:hAnsi="Times New Roman" w:cs="Times New Roman"/>
          <w:sz w:val="24"/>
          <w:szCs w:val="24"/>
          <w:lang w:eastAsia="zh-CN"/>
        </w:rPr>
      </w:pPr>
    </w:p>
    <w:p w:rsidR="00D50052" w:rsidRPr="008E0C21" w:rsidRDefault="00D50052" w:rsidP="00D50052">
      <w:pPr>
        <w:suppressAutoHyphens/>
        <w:spacing w:after="0" w:line="240" w:lineRule="auto"/>
        <w:rPr>
          <w:rFonts w:ascii="Times New Roman" w:eastAsia="Times New Roman" w:hAnsi="Times New Roman" w:cs="Times New Roman"/>
          <w:sz w:val="24"/>
          <w:szCs w:val="24"/>
          <w:lang w:eastAsia="zh-CN"/>
        </w:rPr>
      </w:pPr>
    </w:p>
    <w:p w:rsidR="00D50052" w:rsidRPr="008E0C21" w:rsidRDefault="00D50052" w:rsidP="00D50052">
      <w:pPr>
        <w:suppressAutoHyphens/>
        <w:spacing w:after="0" w:line="240" w:lineRule="auto"/>
        <w:rPr>
          <w:rFonts w:ascii="Times New Roman" w:eastAsia="Times New Roman" w:hAnsi="Times New Roman" w:cs="Times New Roman"/>
          <w:sz w:val="24"/>
          <w:szCs w:val="24"/>
          <w:lang w:eastAsia="zh-CN"/>
        </w:rPr>
      </w:pPr>
      <w:r w:rsidRPr="008E0C21">
        <w:rPr>
          <w:rFonts w:ascii="Times New Roman" w:eastAsia="Times New Roman" w:hAnsi="Times New Roman" w:cs="Times New Roman"/>
          <w:sz w:val="20"/>
          <w:szCs w:val="20"/>
          <w:lang w:eastAsia="zh-CN"/>
        </w:rPr>
        <w:t>REVELATION</w:t>
      </w:r>
    </w:p>
    <w:p w:rsidR="00D50052" w:rsidRPr="008E0C21" w:rsidRDefault="00D50052" w:rsidP="00D50052">
      <w:pPr>
        <w:suppressAutoHyphens/>
        <w:autoSpaceDE w:val="0"/>
        <w:spacing w:after="0" w:line="240" w:lineRule="auto"/>
        <w:rPr>
          <w:rFonts w:ascii="Times New Roman" w:eastAsia="Times New Roman" w:hAnsi="Times New Roman" w:cs="Times New Roman"/>
          <w:sz w:val="24"/>
          <w:szCs w:val="24"/>
          <w:lang w:eastAsia="zh-CN"/>
        </w:rPr>
      </w:pPr>
      <w:r w:rsidRPr="008E0C21">
        <w:rPr>
          <w:rFonts w:ascii="Times New Roman" w:eastAsia="Times New Roman" w:hAnsi="Times New Roman" w:cs="Times New Roman"/>
          <w:sz w:val="20"/>
          <w:szCs w:val="20"/>
          <w:lang w:eastAsia="zh-CN"/>
        </w:rPr>
        <w:t>CHAPTER 2</w:t>
      </w:r>
    </w:p>
    <w:p w:rsidR="00D50052" w:rsidRPr="008E0C21" w:rsidRDefault="00D50052" w:rsidP="00D50052">
      <w:pPr>
        <w:suppressAutoHyphens/>
        <w:autoSpaceDE w:val="0"/>
        <w:spacing w:after="0" w:line="240" w:lineRule="auto"/>
        <w:rPr>
          <w:rFonts w:ascii="Times New Roman" w:eastAsia="Times New Roman" w:hAnsi="Times New Roman" w:cs="Times New Roman"/>
          <w:sz w:val="24"/>
          <w:szCs w:val="24"/>
          <w:lang w:eastAsia="zh-CN"/>
        </w:rPr>
      </w:pPr>
      <w:r w:rsidRPr="008E0C21">
        <w:rPr>
          <w:rFonts w:ascii="Times New Roman" w:eastAsia="Times New Roman" w:hAnsi="Times New Roman" w:cs="Times New Roman"/>
          <w:sz w:val="20"/>
          <w:szCs w:val="20"/>
          <w:lang w:eastAsia="zh-CN"/>
        </w:rPr>
        <w:t>8 And unto the angel of the church in Smyrna write; These</w:t>
      </w:r>
    </w:p>
    <w:p w:rsidR="00D50052" w:rsidRPr="008E0C21" w:rsidRDefault="00D50052" w:rsidP="00D50052">
      <w:pPr>
        <w:suppressAutoHyphens/>
        <w:autoSpaceDE w:val="0"/>
        <w:spacing w:after="0" w:line="240" w:lineRule="auto"/>
        <w:rPr>
          <w:rFonts w:ascii="Times New Roman" w:eastAsia="Times New Roman" w:hAnsi="Times New Roman" w:cs="Times New Roman"/>
          <w:sz w:val="24"/>
          <w:szCs w:val="24"/>
          <w:lang w:eastAsia="zh-CN"/>
        </w:rPr>
      </w:pPr>
      <w:r w:rsidRPr="008E0C21">
        <w:rPr>
          <w:rFonts w:ascii="Times New Roman" w:eastAsia="Times New Roman" w:hAnsi="Times New Roman" w:cs="Times New Roman"/>
          <w:sz w:val="20"/>
          <w:szCs w:val="20"/>
          <w:lang w:eastAsia="zh-CN"/>
        </w:rPr>
        <w:t>things saith the first and the last, which was dead, and is</w:t>
      </w:r>
    </w:p>
    <w:p w:rsidR="00D50052" w:rsidRPr="008E0C21" w:rsidRDefault="00D50052" w:rsidP="00D50052">
      <w:pPr>
        <w:suppressAutoHyphens/>
        <w:autoSpaceDE w:val="0"/>
        <w:spacing w:after="0" w:line="240" w:lineRule="auto"/>
        <w:rPr>
          <w:rFonts w:ascii="Times New Roman" w:eastAsia="Times New Roman" w:hAnsi="Times New Roman" w:cs="Times New Roman"/>
          <w:sz w:val="24"/>
          <w:szCs w:val="24"/>
          <w:lang w:eastAsia="zh-CN"/>
        </w:rPr>
      </w:pPr>
      <w:r w:rsidRPr="008E0C21">
        <w:rPr>
          <w:rFonts w:ascii="Times New Roman" w:eastAsia="Times New Roman" w:hAnsi="Times New Roman" w:cs="Times New Roman"/>
          <w:sz w:val="20"/>
          <w:szCs w:val="20"/>
          <w:lang w:eastAsia="zh-CN"/>
        </w:rPr>
        <w:t>alive;</w:t>
      </w:r>
    </w:p>
    <w:p w:rsidR="00D50052" w:rsidRPr="008E0C21" w:rsidRDefault="00D50052" w:rsidP="00D50052">
      <w:pPr>
        <w:suppressAutoHyphens/>
        <w:autoSpaceDE w:val="0"/>
        <w:spacing w:after="0" w:line="240" w:lineRule="auto"/>
        <w:rPr>
          <w:rFonts w:ascii="Times New Roman" w:eastAsia="Times New Roman" w:hAnsi="Times New Roman" w:cs="Times New Roman"/>
          <w:sz w:val="24"/>
          <w:szCs w:val="24"/>
          <w:lang w:eastAsia="zh-CN"/>
        </w:rPr>
      </w:pPr>
      <w:r w:rsidRPr="008E0C21">
        <w:rPr>
          <w:rFonts w:ascii="Times New Roman" w:eastAsia="Times New Roman" w:hAnsi="Times New Roman" w:cs="Times New Roman"/>
          <w:sz w:val="20"/>
          <w:szCs w:val="20"/>
          <w:lang w:eastAsia="zh-CN"/>
        </w:rPr>
        <w:t>9 I know thy works, and tribulation, and poverty, (but thou</w:t>
      </w:r>
    </w:p>
    <w:p w:rsidR="00D50052" w:rsidRPr="008E0C21" w:rsidRDefault="00D50052" w:rsidP="00D50052">
      <w:pPr>
        <w:suppressAutoHyphens/>
        <w:autoSpaceDE w:val="0"/>
        <w:spacing w:after="0" w:line="240" w:lineRule="auto"/>
        <w:rPr>
          <w:rFonts w:ascii="Times New Roman" w:eastAsia="Times New Roman" w:hAnsi="Times New Roman" w:cs="Times New Roman"/>
          <w:sz w:val="24"/>
          <w:szCs w:val="24"/>
          <w:lang w:eastAsia="zh-CN"/>
        </w:rPr>
      </w:pPr>
      <w:r w:rsidRPr="008E0C21">
        <w:rPr>
          <w:rFonts w:ascii="Times New Roman" w:eastAsia="Times New Roman" w:hAnsi="Times New Roman" w:cs="Times New Roman"/>
          <w:sz w:val="20"/>
          <w:szCs w:val="20"/>
          <w:lang w:eastAsia="zh-CN"/>
        </w:rPr>
        <w:t xml:space="preserve">art rich) and </w:t>
      </w:r>
      <w:r w:rsidRPr="008E0C21">
        <w:rPr>
          <w:rFonts w:ascii="Times New Roman" w:eastAsia="Times New Roman" w:hAnsi="Times New Roman" w:cs="Times New Roman"/>
          <w:i/>
          <w:iCs/>
          <w:sz w:val="20"/>
          <w:szCs w:val="20"/>
          <w:lang w:eastAsia="zh-CN"/>
        </w:rPr>
        <w:t xml:space="preserve">I know </w:t>
      </w:r>
      <w:r w:rsidRPr="008E0C21">
        <w:rPr>
          <w:rFonts w:ascii="Times New Roman" w:eastAsia="Times New Roman" w:hAnsi="Times New Roman" w:cs="Times New Roman"/>
          <w:sz w:val="20"/>
          <w:szCs w:val="20"/>
          <w:lang w:eastAsia="zh-CN"/>
        </w:rPr>
        <w:t>the blasphemy of them which say they</w:t>
      </w:r>
    </w:p>
    <w:p w:rsidR="00D50052" w:rsidRPr="008E0C21" w:rsidRDefault="00D50052" w:rsidP="00D50052">
      <w:pPr>
        <w:suppressAutoHyphens/>
        <w:spacing w:after="0" w:line="240" w:lineRule="auto"/>
        <w:rPr>
          <w:rFonts w:ascii="Times New Roman" w:eastAsia="Times New Roman" w:hAnsi="Times New Roman" w:cs="Times New Roman"/>
          <w:sz w:val="24"/>
          <w:szCs w:val="24"/>
          <w:lang w:eastAsia="zh-CN"/>
        </w:rPr>
      </w:pPr>
      <w:r w:rsidRPr="008E0C21">
        <w:rPr>
          <w:rFonts w:ascii="Times New Roman" w:eastAsia="Times New Roman" w:hAnsi="Times New Roman" w:cs="Times New Roman"/>
          <w:sz w:val="20"/>
          <w:szCs w:val="20"/>
          <w:lang w:eastAsia="zh-CN"/>
        </w:rPr>
        <w:t xml:space="preserve">are Jews, and are not, but </w:t>
      </w:r>
      <w:r w:rsidRPr="008E0C21">
        <w:rPr>
          <w:rFonts w:ascii="Times New Roman" w:eastAsia="Times New Roman" w:hAnsi="Times New Roman" w:cs="Times New Roman"/>
          <w:i/>
          <w:iCs/>
          <w:sz w:val="20"/>
          <w:szCs w:val="20"/>
          <w:lang w:eastAsia="zh-CN"/>
        </w:rPr>
        <w:t xml:space="preserve">are </w:t>
      </w:r>
      <w:r w:rsidRPr="008E0C21">
        <w:rPr>
          <w:rFonts w:ascii="Times New Roman" w:eastAsia="Times New Roman" w:hAnsi="Times New Roman" w:cs="Times New Roman"/>
          <w:sz w:val="20"/>
          <w:szCs w:val="20"/>
          <w:lang w:eastAsia="zh-CN"/>
        </w:rPr>
        <w:t>the synagogue of Satan.</w:t>
      </w:r>
    </w:p>
    <w:p w:rsidR="00D50052" w:rsidRPr="008E0C21" w:rsidRDefault="00D50052" w:rsidP="00D50052">
      <w:pPr>
        <w:suppressAutoHyphens/>
        <w:spacing w:after="0" w:line="240" w:lineRule="auto"/>
        <w:rPr>
          <w:rFonts w:ascii="Times New Roman" w:eastAsia="Times New Roman" w:hAnsi="Times New Roman" w:cs="Times New Roman"/>
          <w:sz w:val="24"/>
          <w:szCs w:val="24"/>
          <w:lang w:eastAsia="zh-CN"/>
        </w:rPr>
      </w:pPr>
    </w:p>
    <w:p w:rsidR="00D50052" w:rsidRPr="008E0C21" w:rsidRDefault="00D50052" w:rsidP="00D50052">
      <w:pPr>
        <w:suppressAutoHyphens/>
        <w:spacing w:after="0" w:line="240" w:lineRule="auto"/>
        <w:rPr>
          <w:rFonts w:ascii="Times New Roman" w:eastAsia="Times New Roman" w:hAnsi="Times New Roman" w:cs="Times New Roman"/>
          <w:sz w:val="24"/>
          <w:szCs w:val="24"/>
          <w:lang w:eastAsia="zh-CN"/>
        </w:rPr>
      </w:pPr>
    </w:p>
    <w:p w:rsidR="00D50052" w:rsidRPr="008E0C21" w:rsidRDefault="00D50052" w:rsidP="00D50052">
      <w:pPr>
        <w:suppressAutoHyphens/>
        <w:spacing w:after="0" w:line="240" w:lineRule="auto"/>
        <w:rPr>
          <w:rFonts w:ascii="Times New Roman" w:eastAsia="Times New Roman" w:hAnsi="Times New Roman" w:cs="Times New Roman"/>
          <w:sz w:val="24"/>
          <w:szCs w:val="24"/>
          <w:lang w:eastAsia="zh-CN"/>
        </w:rPr>
      </w:pPr>
    </w:p>
    <w:p w:rsidR="00D50052" w:rsidRPr="008E0C21" w:rsidRDefault="00D50052" w:rsidP="00D50052">
      <w:pPr>
        <w:suppressAutoHyphens/>
        <w:autoSpaceDE w:val="0"/>
        <w:spacing w:after="0" w:line="240" w:lineRule="auto"/>
        <w:rPr>
          <w:rFonts w:ascii="Times New Roman" w:eastAsia="Times New Roman" w:hAnsi="Times New Roman" w:cs="Times New Roman"/>
          <w:sz w:val="24"/>
          <w:szCs w:val="24"/>
          <w:lang w:eastAsia="zh-CN"/>
        </w:rPr>
      </w:pPr>
      <w:r w:rsidRPr="008E0C21">
        <w:rPr>
          <w:rFonts w:ascii="Times New Roman" w:eastAsia="Times New Roman" w:hAnsi="Times New Roman" w:cs="Times New Roman"/>
          <w:sz w:val="20"/>
          <w:szCs w:val="20"/>
          <w:lang w:eastAsia="zh-CN"/>
        </w:rPr>
        <w:t>REVELATION</w:t>
      </w:r>
      <w:r w:rsidRPr="008E0C21">
        <w:rPr>
          <w:rFonts w:ascii="Times New Roman" w:eastAsia="Times New Roman" w:hAnsi="Times New Roman" w:cs="Times New Roman"/>
          <w:sz w:val="20"/>
          <w:szCs w:val="20"/>
          <w:lang w:eastAsia="zh-CN"/>
        </w:rPr>
        <w:br/>
        <w:t>CHAPTER 3</w:t>
      </w:r>
      <w:r w:rsidRPr="008E0C21">
        <w:rPr>
          <w:rFonts w:ascii="Times New Roman" w:eastAsia="Times New Roman" w:hAnsi="Times New Roman" w:cs="Times New Roman"/>
          <w:sz w:val="20"/>
          <w:szCs w:val="20"/>
          <w:lang w:eastAsia="zh-CN"/>
        </w:rPr>
        <w:br/>
        <w:t>7 And to the angel of the church in Philadelphia write;</w:t>
      </w:r>
    </w:p>
    <w:p w:rsidR="00D50052" w:rsidRPr="008E0C21" w:rsidRDefault="00D50052" w:rsidP="00D50052">
      <w:pPr>
        <w:suppressAutoHyphens/>
        <w:autoSpaceDE w:val="0"/>
        <w:spacing w:after="0" w:line="240" w:lineRule="auto"/>
        <w:rPr>
          <w:rFonts w:ascii="Times New Roman" w:eastAsia="Times New Roman" w:hAnsi="Times New Roman" w:cs="Times New Roman"/>
          <w:sz w:val="24"/>
          <w:szCs w:val="24"/>
          <w:lang w:eastAsia="zh-CN"/>
        </w:rPr>
      </w:pPr>
      <w:r w:rsidRPr="008E0C21">
        <w:rPr>
          <w:rFonts w:ascii="Times New Roman" w:eastAsia="Times New Roman" w:hAnsi="Times New Roman" w:cs="Times New Roman"/>
          <w:sz w:val="20"/>
          <w:szCs w:val="20"/>
          <w:lang w:eastAsia="zh-CN"/>
        </w:rPr>
        <w:t>These things saith he that is holy, he that is true, he that</w:t>
      </w:r>
    </w:p>
    <w:p w:rsidR="00D50052" w:rsidRPr="008E0C21" w:rsidRDefault="00D50052" w:rsidP="00D50052">
      <w:pPr>
        <w:suppressAutoHyphens/>
        <w:autoSpaceDE w:val="0"/>
        <w:spacing w:after="0" w:line="240" w:lineRule="auto"/>
        <w:rPr>
          <w:rFonts w:ascii="Times New Roman" w:eastAsia="Times New Roman" w:hAnsi="Times New Roman" w:cs="Times New Roman"/>
          <w:sz w:val="24"/>
          <w:szCs w:val="24"/>
          <w:lang w:eastAsia="zh-CN"/>
        </w:rPr>
      </w:pPr>
      <w:r w:rsidRPr="008E0C21">
        <w:rPr>
          <w:rFonts w:ascii="Times New Roman" w:eastAsia="Times New Roman" w:hAnsi="Times New Roman" w:cs="Times New Roman"/>
          <w:sz w:val="20"/>
          <w:szCs w:val="20"/>
          <w:lang w:eastAsia="zh-CN"/>
        </w:rPr>
        <w:t>hath the key of David, he that openeth, and no man</w:t>
      </w:r>
    </w:p>
    <w:p w:rsidR="00D50052" w:rsidRPr="008E0C21" w:rsidRDefault="00D50052" w:rsidP="00D50052">
      <w:pPr>
        <w:suppressAutoHyphens/>
        <w:autoSpaceDE w:val="0"/>
        <w:spacing w:after="0" w:line="240" w:lineRule="auto"/>
        <w:rPr>
          <w:rFonts w:ascii="Times New Roman" w:eastAsia="Times New Roman" w:hAnsi="Times New Roman" w:cs="Times New Roman"/>
          <w:sz w:val="24"/>
          <w:szCs w:val="24"/>
          <w:lang w:eastAsia="zh-CN"/>
        </w:rPr>
      </w:pPr>
      <w:r w:rsidRPr="008E0C21">
        <w:rPr>
          <w:rFonts w:ascii="Times New Roman" w:eastAsia="Times New Roman" w:hAnsi="Times New Roman" w:cs="Times New Roman"/>
          <w:sz w:val="20"/>
          <w:szCs w:val="20"/>
          <w:lang w:eastAsia="zh-CN"/>
        </w:rPr>
        <w:t>shutteth; and shutteth, and no man openeth;</w:t>
      </w:r>
    </w:p>
    <w:p w:rsidR="00D50052" w:rsidRPr="008E0C21" w:rsidRDefault="00D50052" w:rsidP="00D50052">
      <w:pPr>
        <w:suppressAutoHyphens/>
        <w:autoSpaceDE w:val="0"/>
        <w:spacing w:after="0" w:line="240" w:lineRule="auto"/>
        <w:rPr>
          <w:rFonts w:ascii="Times New Roman" w:eastAsia="Times New Roman" w:hAnsi="Times New Roman" w:cs="Times New Roman"/>
          <w:sz w:val="24"/>
          <w:szCs w:val="24"/>
          <w:lang w:eastAsia="zh-CN"/>
        </w:rPr>
      </w:pPr>
      <w:r w:rsidRPr="008E0C21">
        <w:rPr>
          <w:rFonts w:ascii="Times New Roman" w:eastAsia="Times New Roman" w:hAnsi="Times New Roman" w:cs="Times New Roman"/>
          <w:sz w:val="20"/>
          <w:szCs w:val="20"/>
          <w:lang w:eastAsia="zh-CN"/>
        </w:rPr>
        <w:t>8 I know thy works: behold, I have set before thee an open</w:t>
      </w:r>
    </w:p>
    <w:p w:rsidR="00D50052" w:rsidRPr="008E0C21" w:rsidRDefault="00D50052" w:rsidP="00D50052">
      <w:pPr>
        <w:suppressAutoHyphens/>
        <w:autoSpaceDE w:val="0"/>
        <w:spacing w:after="0" w:line="240" w:lineRule="auto"/>
        <w:rPr>
          <w:rFonts w:ascii="Times New Roman" w:eastAsia="Times New Roman" w:hAnsi="Times New Roman" w:cs="Times New Roman"/>
          <w:sz w:val="24"/>
          <w:szCs w:val="24"/>
          <w:lang w:eastAsia="zh-CN"/>
        </w:rPr>
      </w:pPr>
      <w:r w:rsidRPr="008E0C21">
        <w:rPr>
          <w:rFonts w:ascii="Times New Roman" w:eastAsia="Times New Roman" w:hAnsi="Times New Roman" w:cs="Times New Roman"/>
          <w:sz w:val="20"/>
          <w:szCs w:val="20"/>
          <w:lang w:eastAsia="zh-CN"/>
        </w:rPr>
        <w:t>door, and no man can shut it: for thou hast a little strength,</w:t>
      </w:r>
    </w:p>
    <w:p w:rsidR="00D50052" w:rsidRPr="008E0C21" w:rsidRDefault="00D50052" w:rsidP="00D50052">
      <w:pPr>
        <w:suppressAutoHyphens/>
        <w:autoSpaceDE w:val="0"/>
        <w:spacing w:after="0" w:line="240" w:lineRule="auto"/>
        <w:rPr>
          <w:rFonts w:ascii="Times New Roman" w:eastAsia="Times New Roman" w:hAnsi="Times New Roman" w:cs="Times New Roman"/>
          <w:sz w:val="24"/>
          <w:szCs w:val="24"/>
          <w:lang w:eastAsia="zh-CN"/>
        </w:rPr>
      </w:pPr>
      <w:r w:rsidRPr="008E0C21">
        <w:rPr>
          <w:rFonts w:ascii="Times New Roman" w:eastAsia="Times New Roman" w:hAnsi="Times New Roman" w:cs="Times New Roman"/>
          <w:sz w:val="20"/>
          <w:szCs w:val="20"/>
          <w:lang w:eastAsia="zh-CN"/>
        </w:rPr>
        <w:t>and hast kept my word, and hast not denied my name.</w:t>
      </w:r>
    </w:p>
    <w:p w:rsidR="00D50052" w:rsidRPr="008E0C21" w:rsidRDefault="00D50052" w:rsidP="00D50052">
      <w:pPr>
        <w:suppressAutoHyphens/>
        <w:autoSpaceDE w:val="0"/>
        <w:spacing w:after="0" w:line="240" w:lineRule="auto"/>
        <w:rPr>
          <w:rFonts w:ascii="Times New Roman" w:eastAsia="Times New Roman" w:hAnsi="Times New Roman" w:cs="Times New Roman"/>
          <w:sz w:val="24"/>
          <w:szCs w:val="24"/>
          <w:lang w:eastAsia="zh-CN"/>
        </w:rPr>
      </w:pPr>
      <w:r w:rsidRPr="008E0C21">
        <w:rPr>
          <w:rFonts w:ascii="Times New Roman" w:eastAsia="Times New Roman" w:hAnsi="Times New Roman" w:cs="Times New Roman"/>
          <w:sz w:val="20"/>
          <w:szCs w:val="20"/>
          <w:lang w:eastAsia="zh-CN"/>
        </w:rPr>
        <w:t>9 Behold, I will make them of the synagogue of Satan,</w:t>
      </w:r>
    </w:p>
    <w:p w:rsidR="00D50052" w:rsidRPr="008E0C21" w:rsidRDefault="00D50052" w:rsidP="00D50052">
      <w:pPr>
        <w:suppressAutoHyphens/>
        <w:autoSpaceDE w:val="0"/>
        <w:spacing w:after="0" w:line="240" w:lineRule="auto"/>
        <w:rPr>
          <w:rFonts w:ascii="Times New Roman" w:eastAsia="Times New Roman" w:hAnsi="Times New Roman" w:cs="Times New Roman"/>
          <w:sz w:val="24"/>
          <w:szCs w:val="24"/>
          <w:lang w:eastAsia="zh-CN"/>
        </w:rPr>
      </w:pPr>
      <w:r w:rsidRPr="008E0C21">
        <w:rPr>
          <w:rFonts w:ascii="Times New Roman" w:eastAsia="Times New Roman" w:hAnsi="Times New Roman" w:cs="Times New Roman"/>
          <w:sz w:val="20"/>
          <w:szCs w:val="20"/>
          <w:lang w:eastAsia="zh-CN"/>
        </w:rPr>
        <w:t>which say they are Jews, and are not, but do lie; behold, I</w:t>
      </w:r>
    </w:p>
    <w:p w:rsidR="00D50052" w:rsidRPr="008E0C21" w:rsidRDefault="00D50052" w:rsidP="00D50052">
      <w:pPr>
        <w:suppressAutoHyphens/>
        <w:autoSpaceDE w:val="0"/>
        <w:spacing w:after="0" w:line="240" w:lineRule="auto"/>
        <w:rPr>
          <w:rFonts w:ascii="Times New Roman" w:eastAsia="Times New Roman" w:hAnsi="Times New Roman" w:cs="Times New Roman"/>
          <w:sz w:val="24"/>
          <w:szCs w:val="24"/>
          <w:lang w:eastAsia="zh-CN"/>
        </w:rPr>
      </w:pPr>
      <w:r w:rsidRPr="008E0C21">
        <w:rPr>
          <w:rFonts w:ascii="Times New Roman" w:eastAsia="Times New Roman" w:hAnsi="Times New Roman" w:cs="Times New Roman"/>
          <w:sz w:val="20"/>
          <w:szCs w:val="20"/>
          <w:lang w:eastAsia="zh-CN"/>
        </w:rPr>
        <w:t>will make them to come and worship before thy feet, and to</w:t>
      </w:r>
    </w:p>
    <w:p w:rsidR="00D50052" w:rsidRPr="008E0C21" w:rsidRDefault="00D50052" w:rsidP="00D50052">
      <w:pPr>
        <w:suppressAutoHyphens/>
        <w:autoSpaceDE w:val="0"/>
        <w:spacing w:after="0" w:line="240" w:lineRule="auto"/>
        <w:rPr>
          <w:rFonts w:ascii="Times New Roman" w:eastAsia="Times New Roman" w:hAnsi="Times New Roman" w:cs="Times New Roman"/>
          <w:sz w:val="24"/>
          <w:szCs w:val="24"/>
          <w:lang w:eastAsia="zh-CN"/>
        </w:rPr>
      </w:pPr>
      <w:r w:rsidRPr="008E0C21">
        <w:rPr>
          <w:rFonts w:ascii="Times New Roman" w:eastAsia="Times New Roman" w:hAnsi="Times New Roman" w:cs="Times New Roman"/>
          <w:sz w:val="20"/>
          <w:szCs w:val="20"/>
          <w:lang w:eastAsia="zh-CN"/>
        </w:rPr>
        <w:t>know that I have loved thee.</w:t>
      </w:r>
    </w:p>
    <w:p w:rsidR="00D50052" w:rsidRPr="008E0C21" w:rsidRDefault="00D50052" w:rsidP="00D50052">
      <w:pPr>
        <w:suppressAutoHyphens/>
        <w:spacing w:after="0" w:line="240" w:lineRule="auto"/>
        <w:rPr>
          <w:rFonts w:ascii="Times New Roman" w:eastAsia="Times New Roman" w:hAnsi="Times New Roman" w:cs="Times New Roman"/>
          <w:sz w:val="20"/>
          <w:szCs w:val="20"/>
          <w:lang w:eastAsia="zh-CN"/>
        </w:rPr>
      </w:pPr>
    </w:p>
    <w:p w:rsidR="00D50052" w:rsidRPr="008E0C21" w:rsidRDefault="00D50052" w:rsidP="00D50052">
      <w:pPr>
        <w:suppressAutoHyphens/>
        <w:spacing w:after="0" w:line="240" w:lineRule="auto"/>
        <w:rPr>
          <w:rFonts w:ascii="Times New Roman" w:eastAsia="Times New Roman" w:hAnsi="Times New Roman" w:cs="Times New Roman"/>
          <w:sz w:val="20"/>
          <w:szCs w:val="20"/>
          <w:lang w:eastAsia="zh-CN"/>
        </w:rPr>
      </w:pPr>
    </w:p>
    <w:p w:rsidR="0012368A" w:rsidRDefault="00D50052" w:rsidP="0012368A">
      <w:pPr>
        <w:pStyle w:val="phoebody1"/>
        <w:rPr>
          <w:rFonts w:asciiTheme="majorBidi" w:hAnsiTheme="majorBidi" w:cstheme="majorBidi"/>
        </w:rPr>
      </w:pPr>
      <w:r w:rsidRPr="008E0C21">
        <w:rPr>
          <w:lang w:eastAsia="zh-CN"/>
        </w:rPr>
        <w:t>So, that’s two different churches in Asia Minor that had a problem with people claiming to be Jews but were not (these statements in Revelation are also prophetic).</w:t>
      </w:r>
      <w:r w:rsidR="00E51269">
        <w:rPr>
          <w:rFonts w:asciiTheme="majorBidi" w:hAnsiTheme="majorBidi" w:cstheme="majorBidi"/>
        </w:rPr>
        <w:br/>
      </w:r>
      <w:r w:rsidR="00302023">
        <w:rPr>
          <w:rFonts w:asciiTheme="majorBidi" w:hAnsiTheme="majorBidi" w:cstheme="majorBidi"/>
        </w:rPr>
        <w:lastRenderedPageBreak/>
        <w:br/>
      </w:r>
    </w:p>
    <w:p w:rsidR="0012368A" w:rsidRPr="007F0546" w:rsidRDefault="00302023" w:rsidP="0012368A">
      <w:pPr>
        <w:pStyle w:val="phoebody1"/>
        <w:jc w:val="center"/>
        <w:rPr>
          <w:rFonts w:ascii="Verdana" w:hAnsi="Verdana" w:cstheme="majorBidi"/>
          <w:sz w:val="32"/>
          <w:szCs w:val="32"/>
        </w:rPr>
      </w:pPr>
      <w:r w:rsidRPr="007F0546">
        <w:rPr>
          <w:rFonts w:ascii="Verdana" w:hAnsi="Verdana" w:cstheme="majorBidi"/>
          <w:b/>
          <w:bCs/>
          <w:sz w:val="32"/>
          <w:szCs w:val="32"/>
        </w:rPr>
        <w:t>Wh</w:t>
      </w:r>
      <w:r w:rsidR="007F0546" w:rsidRPr="007F0546">
        <w:rPr>
          <w:rFonts w:ascii="Verdana" w:hAnsi="Verdana" w:cstheme="majorBidi"/>
          <w:b/>
          <w:bCs/>
          <w:sz w:val="32"/>
          <w:szCs w:val="32"/>
        </w:rPr>
        <w:t>o Are T</w:t>
      </w:r>
      <w:r w:rsidRPr="007F0546">
        <w:rPr>
          <w:rFonts w:ascii="Verdana" w:hAnsi="Verdana" w:cstheme="majorBidi"/>
          <w:b/>
          <w:bCs/>
          <w:sz w:val="32"/>
          <w:szCs w:val="32"/>
        </w:rPr>
        <w:t>he Palestinians?</w:t>
      </w:r>
      <w:r w:rsidRPr="007F0546">
        <w:rPr>
          <w:rFonts w:ascii="Verdana" w:hAnsi="Verdana" w:cstheme="majorBidi"/>
          <w:sz w:val="32"/>
          <w:szCs w:val="32"/>
        </w:rPr>
        <w:br/>
      </w:r>
    </w:p>
    <w:p w:rsidR="00DF370C" w:rsidRDefault="00A749D5" w:rsidP="00000560">
      <w:pPr>
        <w:pStyle w:val="phoebody1"/>
      </w:pPr>
      <w:r>
        <w:rPr>
          <w:rFonts w:asciiTheme="majorBidi" w:hAnsiTheme="majorBidi" w:cstheme="majorBidi"/>
        </w:rPr>
        <w:br/>
      </w:r>
      <w:r w:rsidR="0010232D">
        <w:rPr>
          <w:rFonts w:asciiTheme="majorBidi" w:hAnsiTheme="majorBidi" w:cstheme="majorBidi"/>
        </w:rPr>
        <w:t>The next selection of information may not be one hundred percent correct throughout, but it should open your eyes.</w:t>
      </w:r>
      <w:r w:rsidR="0010232D">
        <w:rPr>
          <w:rFonts w:asciiTheme="majorBidi" w:hAnsiTheme="majorBidi" w:cstheme="majorBidi"/>
        </w:rPr>
        <w:br/>
      </w:r>
      <w:r>
        <w:rPr>
          <w:rFonts w:asciiTheme="majorBidi" w:hAnsiTheme="majorBidi" w:cstheme="majorBidi"/>
        </w:rPr>
        <w:br/>
      </w:r>
      <w:r w:rsidR="0010232D">
        <w:t>“</w:t>
      </w:r>
      <w:r w:rsidR="00DF370C">
        <w:t>The basic falsehood that is widely diffused among the member states of the Arabic League (do not call it 'Arab', please) is that there is an Arabic nation, or that the people</w:t>
      </w:r>
      <w:r w:rsidR="00000560">
        <w:t xml:space="preserve"> in all the member states are '</w:t>
      </w:r>
      <w:r w:rsidR="00DF370C">
        <w:t>Arabs</w:t>
      </w:r>
      <w:r w:rsidR="00000560">
        <w:t>'</w:t>
      </w:r>
      <w:r w:rsidR="00DF370C">
        <w:t>. The only historical truth in this respect is that there are no Arabs at all; there are Arabic speaking peoples with striking dissimilarities that testify to and assure only failures in any attempt at a union among these so different peoples. If this absolute and fundamental historical reality is not widely assessed and understood first, nothing good can come out of the Arab League!!!</w:t>
      </w:r>
    </w:p>
    <w:p w:rsidR="00DF370C" w:rsidRDefault="0010232D" w:rsidP="00DF370C">
      <w:pPr>
        <w:pStyle w:val="phoebody1"/>
      </w:pPr>
      <w:r>
        <w:t>“</w:t>
      </w:r>
      <w:r w:rsidR="00DF370C">
        <w:t xml:space="preserve">In reality, the Lebanese are Phoenicians, who got hellenized and aramaized in Late Antiquity. Arabic speaking Syrians and Iraqis are Aramaeans. So are the Palestinians and the Kuwaitis, as well as the Emirates and the Qataris, who have certainly been intermixed with Persians. Egyptians are Copts, native Egyptians, descendants of the people of Ancient Egypt in their amalgamations with the numerous foreigners, who passed by the valley of the Nile: Aramaeans, Phoenicians, Yemenis, Greeks, Meroitic Sudanese, Romans, and others. Sudanese are descendants of the ancient Meroites and the Nubians. Libyans and the people of the Maghreb are descendants of the Khammitic peoples of the great Atlas, Berbers, in their genuine fusion with Carthaginians and Romans. </w:t>
      </w:r>
    </w:p>
    <w:p w:rsidR="00DF370C" w:rsidRDefault="0010232D" w:rsidP="00DF370C">
      <w:pPr>
        <w:pStyle w:val="phoebody1"/>
      </w:pPr>
      <w:r>
        <w:t>“</w:t>
      </w:r>
      <w:r w:rsidR="00DF370C">
        <w:t>And Yemenis are Yemenis, descendants of the ancient states of Saba, Qataban, Himyar, Hadramout and other; they are closer to Abyssinians (mistakenly called Ethiopians) than to the Arabs of Hegiras these peoples, by accepting Islam, sooner or later, started becoming arabized, but this happened at a linguistic, not at a racial, ethnic level. And we know only too well that the Arabs of the times of the Prophet were not numerous at all. One generation later, when let us say Islamic armies were reaching Carthage in today's Tunisia, Central Asia and the Indus valley, the Muslim fighters were speaking Arabic but among them Arabs were already a minority. Aramaeans from Damascus and Ctesiphon, Egyptians from Alexandria, Yemenis from Muza and Persians from Praaspa were already a majority among them! They learnt the language of Quran, but they did not and could not change their racial and ethnic origin.</w:t>
      </w:r>
      <w:r>
        <w:t>”</w:t>
      </w:r>
    </w:p>
    <w:p w:rsidR="000F35FD" w:rsidRDefault="00DF370C" w:rsidP="0034261A">
      <w:pPr>
        <w:rPr>
          <w:rFonts w:asciiTheme="majorBidi" w:hAnsiTheme="majorBidi" w:cstheme="majorBidi"/>
          <w:sz w:val="24"/>
          <w:szCs w:val="24"/>
        </w:rPr>
      </w:pPr>
      <w:r w:rsidRPr="0010232D">
        <w:rPr>
          <w:rFonts w:asciiTheme="majorBidi" w:hAnsiTheme="majorBidi" w:cstheme="majorBidi"/>
          <w:b/>
          <w:bCs/>
          <w:sz w:val="20"/>
          <w:szCs w:val="20"/>
        </w:rPr>
        <w:t>Source</w:t>
      </w:r>
      <w:r w:rsidRPr="0010232D">
        <w:rPr>
          <w:rFonts w:asciiTheme="majorBidi" w:hAnsiTheme="majorBidi" w:cstheme="majorBidi"/>
          <w:sz w:val="20"/>
          <w:szCs w:val="20"/>
        </w:rPr>
        <w:t xml:space="preserve">: </w:t>
      </w:r>
      <w:hyperlink r:id="rId490" w:history="1">
        <w:r w:rsidR="0010232D" w:rsidRPr="0010232D">
          <w:rPr>
            <w:rStyle w:val="Hyperlink"/>
            <w:rFonts w:asciiTheme="majorBidi" w:hAnsiTheme="majorBidi" w:cstheme="majorBidi"/>
            <w:sz w:val="20"/>
            <w:szCs w:val="20"/>
          </w:rPr>
          <w:t>https://phoenicia.org/today.html</w:t>
        </w:r>
      </w:hyperlink>
      <w:r w:rsidR="00894886">
        <w:rPr>
          <w:rFonts w:asciiTheme="majorBidi" w:hAnsiTheme="majorBidi" w:cstheme="majorBidi"/>
          <w:sz w:val="24"/>
          <w:szCs w:val="24"/>
        </w:rPr>
        <w:br/>
      </w:r>
      <w:r w:rsidR="0010232D">
        <w:rPr>
          <w:rFonts w:asciiTheme="majorBidi" w:hAnsiTheme="majorBidi" w:cstheme="majorBidi"/>
          <w:sz w:val="24"/>
          <w:szCs w:val="24"/>
        </w:rPr>
        <w:br/>
      </w:r>
      <w:r w:rsidR="00894886">
        <w:rPr>
          <w:rFonts w:asciiTheme="majorBidi" w:hAnsiTheme="majorBidi" w:cstheme="majorBidi"/>
          <w:sz w:val="24"/>
          <w:szCs w:val="24"/>
        </w:rPr>
        <w:br/>
      </w:r>
      <w:r w:rsidR="00894886">
        <w:rPr>
          <w:rFonts w:asciiTheme="majorBidi" w:hAnsiTheme="majorBidi" w:cstheme="majorBidi"/>
          <w:sz w:val="24"/>
          <w:szCs w:val="24"/>
        </w:rPr>
        <w:br/>
      </w:r>
      <w:r w:rsidR="00894886">
        <w:rPr>
          <w:rFonts w:asciiTheme="majorBidi" w:hAnsiTheme="majorBidi" w:cstheme="majorBidi"/>
          <w:sz w:val="24"/>
          <w:szCs w:val="24"/>
        </w:rPr>
        <w:br/>
      </w:r>
      <w:r w:rsidR="0010232D">
        <w:rPr>
          <w:rFonts w:asciiTheme="majorBidi" w:hAnsiTheme="majorBidi" w:cstheme="majorBidi"/>
          <w:sz w:val="24"/>
          <w:szCs w:val="24"/>
        </w:rPr>
        <w:t>“</w:t>
      </w:r>
      <w:r w:rsidR="00894886" w:rsidRPr="00BD5027">
        <w:rPr>
          <w:rFonts w:asciiTheme="majorBidi" w:hAnsiTheme="majorBidi" w:cstheme="majorBidi"/>
          <w:sz w:val="24"/>
          <w:szCs w:val="24"/>
        </w:rPr>
        <w:t xml:space="preserve">Alexander the Great took control of Jerusalem in 332 B.C. Over the next several hundred years, </w:t>
      </w:r>
      <w:r w:rsidR="00894886" w:rsidRPr="00BD5027">
        <w:rPr>
          <w:rFonts w:asciiTheme="majorBidi" w:hAnsiTheme="majorBidi" w:cstheme="majorBidi"/>
          <w:sz w:val="24"/>
          <w:szCs w:val="24"/>
        </w:rPr>
        <w:lastRenderedPageBreak/>
        <w:t>the city was conquered and ruled by different groups, including the Romans, Persians, Arabs, Fatimids, Seljuk Turks, Crusaders, Egyptians, Mamelukes and Islamists.</w:t>
      </w:r>
      <w:r w:rsidR="0010232D">
        <w:rPr>
          <w:rFonts w:asciiTheme="majorBidi" w:hAnsiTheme="majorBidi" w:cstheme="majorBidi"/>
          <w:sz w:val="24"/>
          <w:szCs w:val="24"/>
        </w:rPr>
        <w:t>”</w:t>
      </w:r>
      <w:r w:rsidR="00894886" w:rsidRPr="00BD5027">
        <w:rPr>
          <w:rFonts w:asciiTheme="majorBidi" w:hAnsiTheme="majorBidi" w:cstheme="majorBidi"/>
          <w:sz w:val="24"/>
          <w:szCs w:val="24"/>
        </w:rPr>
        <w:br/>
      </w:r>
      <w:r w:rsidR="00894886" w:rsidRPr="00BD5027">
        <w:rPr>
          <w:rFonts w:asciiTheme="majorBidi" w:hAnsiTheme="majorBidi" w:cstheme="majorBidi"/>
          <w:sz w:val="24"/>
          <w:szCs w:val="24"/>
        </w:rPr>
        <w:br/>
      </w:r>
      <w:r w:rsidR="00894886" w:rsidRPr="0010232D">
        <w:rPr>
          <w:rFonts w:asciiTheme="majorBidi" w:hAnsiTheme="majorBidi" w:cstheme="majorBidi"/>
          <w:b/>
          <w:bCs/>
          <w:sz w:val="20"/>
          <w:szCs w:val="20"/>
        </w:rPr>
        <w:t>Source</w:t>
      </w:r>
      <w:r w:rsidR="00894886" w:rsidRPr="0010232D">
        <w:rPr>
          <w:rFonts w:asciiTheme="majorBidi" w:hAnsiTheme="majorBidi" w:cstheme="majorBidi"/>
          <w:sz w:val="20"/>
          <w:szCs w:val="20"/>
        </w:rPr>
        <w:t xml:space="preserve">: </w:t>
      </w:r>
      <w:hyperlink r:id="rId491" w:history="1">
        <w:r w:rsidR="00894886" w:rsidRPr="0010232D">
          <w:rPr>
            <w:rFonts w:asciiTheme="majorBidi" w:hAnsiTheme="majorBidi" w:cstheme="majorBidi"/>
            <w:color w:val="0000FF"/>
            <w:sz w:val="20"/>
            <w:szCs w:val="20"/>
            <w:u w:val="single"/>
          </w:rPr>
          <w:t>https://www.history.com/topics/ancient-middle-east/history-of-jerusalem</w:t>
        </w:r>
      </w:hyperlink>
      <w:r w:rsidR="00894886" w:rsidRPr="00BD5027">
        <w:rPr>
          <w:rFonts w:asciiTheme="majorBidi" w:hAnsiTheme="majorBidi" w:cstheme="majorBidi"/>
          <w:color w:val="0000FF"/>
          <w:sz w:val="24"/>
          <w:szCs w:val="24"/>
          <w:u w:val="single"/>
        </w:rPr>
        <w:br/>
      </w:r>
      <w:r w:rsidR="00F13E8A">
        <w:rPr>
          <w:rFonts w:asciiTheme="majorBidi" w:hAnsiTheme="majorBidi" w:cstheme="majorBidi"/>
          <w:color w:val="0000FF"/>
          <w:sz w:val="24"/>
          <w:szCs w:val="24"/>
          <w:u w:val="single"/>
        </w:rPr>
        <w:br/>
      </w:r>
      <w:r w:rsidR="00F13E8A">
        <w:rPr>
          <w:rFonts w:asciiTheme="majorBidi" w:hAnsiTheme="majorBidi" w:cstheme="majorBidi"/>
          <w:color w:val="0000FF"/>
          <w:sz w:val="24"/>
          <w:szCs w:val="24"/>
          <w:u w:val="single"/>
        </w:rPr>
        <w:br/>
      </w:r>
      <w:r w:rsidR="00F13E8A">
        <w:rPr>
          <w:rFonts w:asciiTheme="majorBidi" w:hAnsiTheme="majorBidi" w:cstheme="majorBidi"/>
          <w:sz w:val="24"/>
          <w:szCs w:val="24"/>
        </w:rPr>
        <w:t>That whole list is comprised almost entirely of Arabs and Europeans.</w:t>
      </w:r>
      <w:r w:rsidR="00231491">
        <w:rPr>
          <w:rFonts w:asciiTheme="majorBidi" w:hAnsiTheme="majorBidi" w:cstheme="majorBidi"/>
          <w:sz w:val="24"/>
          <w:szCs w:val="24"/>
        </w:rPr>
        <w:t xml:space="preserve">  </w:t>
      </w:r>
      <w:r w:rsidR="00894886" w:rsidRPr="00782C29">
        <w:rPr>
          <w:rFonts w:asciiTheme="majorBidi" w:hAnsiTheme="majorBidi" w:cstheme="majorBidi"/>
          <w:sz w:val="24"/>
          <w:szCs w:val="24"/>
        </w:rPr>
        <w:t xml:space="preserve">And </w:t>
      </w:r>
      <w:r w:rsidR="00231491">
        <w:rPr>
          <w:rFonts w:asciiTheme="majorBidi" w:hAnsiTheme="majorBidi" w:cstheme="majorBidi"/>
          <w:sz w:val="24"/>
          <w:szCs w:val="24"/>
        </w:rPr>
        <w:t xml:space="preserve">it’s </w:t>
      </w:r>
      <w:r w:rsidR="00894886" w:rsidRPr="00782C29">
        <w:rPr>
          <w:rFonts w:asciiTheme="majorBidi" w:hAnsiTheme="majorBidi" w:cstheme="majorBidi"/>
          <w:sz w:val="24"/>
          <w:szCs w:val="24"/>
        </w:rPr>
        <w:t>from this</w:t>
      </w:r>
      <w:r w:rsidR="00FB2BFD">
        <w:rPr>
          <w:rFonts w:asciiTheme="majorBidi" w:hAnsiTheme="majorBidi" w:cstheme="majorBidi"/>
          <w:sz w:val="24"/>
          <w:szCs w:val="24"/>
        </w:rPr>
        <w:t xml:space="preserve"> and other foreigners</w:t>
      </w:r>
      <w:r w:rsidR="00894886" w:rsidRPr="00782C29">
        <w:rPr>
          <w:rFonts w:asciiTheme="majorBidi" w:hAnsiTheme="majorBidi" w:cstheme="majorBidi"/>
          <w:sz w:val="24"/>
          <w:szCs w:val="24"/>
        </w:rPr>
        <w:t>,</w:t>
      </w:r>
      <w:r w:rsidR="00894886">
        <w:rPr>
          <w:rFonts w:asciiTheme="majorBidi" w:hAnsiTheme="majorBidi" w:cstheme="majorBidi"/>
          <w:sz w:val="24"/>
          <w:szCs w:val="24"/>
        </w:rPr>
        <w:t xml:space="preserve"> the Palestinians</w:t>
      </w:r>
      <w:r w:rsidR="00FB2BFD">
        <w:rPr>
          <w:rFonts w:asciiTheme="majorBidi" w:hAnsiTheme="majorBidi" w:cstheme="majorBidi"/>
          <w:sz w:val="24"/>
          <w:szCs w:val="24"/>
        </w:rPr>
        <w:t xml:space="preserve"> </w:t>
      </w:r>
      <w:r w:rsidR="00894886">
        <w:rPr>
          <w:rFonts w:asciiTheme="majorBidi" w:hAnsiTheme="majorBidi" w:cstheme="majorBidi"/>
          <w:sz w:val="24"/>
          <w:szCs w:val="24"/>
        </w:rPr>
        <w:t>were born.  These Palestinians are not the descendants of the original inhabitants of the land.  You can look at the history of these lands and the people that came</w:t>
      </w:r>
      <w:r w:rsidR="00231491">
        <w:rPr>
          <w:rFonts w:asciiTheme="majorBidi" w:hAnsiTheme="majorBidi" w:cstheme="majorBidi"/>
          <w:sz w:val="24"/>
          <w:szCs w:val="24"/>
        </w:rPr>
        <w:t xml:space="preserve"> in</w:t>
      </w:r>
      <w:r w:rsidR="00894886">
        <w:rPr>
          <w:rFonts w:asciiTheme="majorBidi" w:hAnsiTheme="majorBidi" w:cstheme="majorBidi"/>
          <w:sz w:val="24"/>
          <w:szCs w:val="24"/>
        </w:rPr>
        <w:t xml:space="preserve"> and out and you’ll find that the native population has been totally displaced.  I’m sure controlled academia is sorry for not telling people that a huge influx </w:t>
      </w:r>
      <w:r w:rsidR="0010232D">
        <w:rPr>
          <w:rFonts w:asciiTheme="majorBidi" w:hAnsiTheme="majorBidi" w:cstheme="majorBidi"/>
          <w:sz w:val="24"/>
          <w:szCs w:val="24"/>
        </w:rPr>
        <w:t xml:space="preserve">of </w:t>
      </w:r>
      <w:r w:rsidR="00894886">
        <w:rPr>
          <w:rFonts w:asciiTheme="majorBidi" w:hAnsiTheme="majorBidi" w:cstheme="majorBidi"/>
          <w:sz w:val="24"/>
          <w:szCs w:val="24"/>
        </w:rPr>
        <w:t xml:space="preserve">foreign populations flooded the Levant, including </w:t>
      </w:r>
      <w:r w:rsidR="0034261A">
        <w:rPr>
          <w:rFonts w:asciiTheme="majorBidi" w:hAnsiTheme="majorBidi" w:cstheme="majorBidi"/>
          <w:sz w:val="24"/>
          <w:szCs w:val="24"/>
        </w:rPr>
        <w:t xml:space="preserve">people from </w:t>
      </w:r>
      <w:r w:rsidR="00894886">
        <w:rPr>
          <w:rFonts w:asciiTheme="majorBidi" w:hAnsiTheme="majorBidi" w:cstheme="majorBidi"/>
          <w:sz w:val="24"/>
          <w:szCs w:val="24"/>
        </w:rPr>
        <w:t xml:space="preserve">Europe, and it’s from their descendants that they </w:t>
      </w:r>
      <w:r w:rsidR="00470928">
        <w:rPr>
          <w:rFonts w:asciiTheme="majorBidi" w:hAnsiTheme="majorBidi" w:cstheme="majorBidi"/>
          <w:sz w:val="24"/>
          <w:szCs w:val="24"/>
        </w:rPr>
        <w:t>take</w:t>
      </w:r>
      <w:r w:rsidR="00894886">
        <w:rPr>
          <w:rFonts w:asciiTheme="majorBidi" w:hAnsiTheme="majorBidi" w:cstheme="majorBidi"/>
          <w:sz w:val="24"/>
          <w:szCs w:val="24"/>
        </w:rPr>
        <w:t xml:space="preserve"> DNA samples </w:t>
      </w:r>
      <w:r w:rsidR="00470928">
        <w:rPr>
          <w:rFonts w:asciiTheme="majorBidi" w:hAnsiTheme="majorBidi" w:cstheme="majorBidi"/>
          <w:sz w:val="24"/>
          <w:szCs w:val="24"/>
        </w:rPr>
        <w:t>from</w:t>
      </w:r>
      <w:r w:rsidR="006339A2">
        <w:rPr>
          <w:rFonts w:asciiTheme="majorBidi" w:hAnsiTheme="majorBidi" w:cstheme="majorBidi"/>
          <w:sz w:val="24"/>
          <w:szCs w:val="24"/>
        </w:rPr>
        <w:t>, not the original inhabitants of the land</w:t>
      </w:r>
      <w:r w:rsidR="00894886">
        <w:rPr>
          <w:rFonts w:asciiTheme="majorBidi" w:hAnsiTheme="majorBidi" w:cstheme="majorBidi"/>
          <w:sz w:val="24"/>
          <w:szCs w:val="24"/>
        </w:rPr>
        <w:t>.</w:t>
      </w:r>
      <w:r w:rsidR="007450FB">
        <w:rPr>
          <w:rFonts w:asciiTheme="majorBidi" w:hAnsiTheme="majorBidi" w:cstheme="majorBidi"/>
          <w:sz w:val="24"/>
          <w:szCs w:val="24"/>
        </w:rPr>
        <w:br/>
      </w:r>
      <w:r w:rsidR="007450FB" w:rsidRPr="00AF7FE2">
        <w:rPr>
          <w:rFonts w:asciiTheme="majorBidi" w:hAnsiTheme="majorBidi" w:cstheme="majorBidi"/>
          <w:sz w:val="24"/>
          <w:szCs w:val="24"/>
        </w:rPr>
        <w:br/>
      </w:r>
      <w:r w:rsidR="000F35FD">
        <w:rPr>
          <w:rFonts w:asciiTheme="majorBidi" w:hAnsiTheme="majorBidi" w:cstheme="majorBidi"/>
          <w:sz w:val="24"/>
          <w:szCs w:val="24"/>
        </w:rPr>
        <w:br/>
      </w:r>
      <w:r w:rsidR="000F35FD">
        <w:rPr>
          <w:rFonts w:asciiTheme="majorBidi" w:hAnsiTheme="majorBidi" w:cstheme="majorBidi"/>
          <w:sz w:val="24"/>
          <w:szCs w:val="24"/>
        </w:rPr>
        <w:br/>
      </w:r>
      <w:r w:rsidR="00CE4E70">
        <w:rPr>
          <w:rFonts w:asciiTheme="majorBidi" w:hAnsiTheme="majorBidi" w:cstheme="majorBidi"/>
          <w:sz w:val="24"/>
          <w:szCs w:val="24"/>
        </w:rPr>
        <w:br/>
      </w:r>
      <w:r w:rsidR="00CE4E70">
        <w:rPr>
          <w:rFonts w:asciiTheme="majorBidi" w:hAnsiTheme="majorBidi" w:cstheme="majorBidi"/>
          <w:sz w:val="24"/>
          <w:szCs w:val="24"/>
        </w:rPr>
        <w:br/>
      </w:r>
      <w:r w:rsidR="00CE4E70">
        <w:rPr>
          <w:rFonts w:asciiTheme="majorBidi" w:hAnsiTheme="majorBidi" w:cstheme="majorBidi"/>
          <w:sz w:val="24"/>
          <w:szCs w:val="24"/>
        </w:rPr>
        <w:br/>
      </w:r>
      <w:r w:rsidR="00CE4E70">
        <w:rPr>
          <w:rFonts w:asciiTheme="majorBidi" w:hAnsiTheme="majorBidi" w:cstheme="majorBidi"/>
          <w:sz w:val="24"/>
          <w:szCs w:val="24"/>
        </w:rPr>
        <w:br/>
      </w:r>
      <w:r w:rsidR="00CE4E70">
        <w:rPr>
          <w:rFonts w:asciiTheme="majorBidi" w:hAnsiTheme="majorBidi" w:cstheme="majorBidi"/>
          <w:sz w:val="24"/>
          <w:szCs w:val="24"/>
        </w:rPr>
        <w:br/>
      </w:r>
      <w:r w:rsidR="00CE4E70">
        <w:rPr>
          <w:rFonts w:asciiTheme="majorBidi" w:hAnsiTheme="majorBidi" w:cstheme="majorBidi"/>
          <w:sz w:val="24"/>
          <w:szCs w:val="24"/>
        </w:rPr>
        <w:br/>
      </w:r>
      <w:r w:rsidR="00CE4E70">
        <w:rPr>
          <w:rFonts w:asciiTheme="majorBidi" w:hAnsiTheme="majorBidi" w:cstheme="majorBidi"/>
          <w:sz w:val="24"/>
          <w:szCs w:val="24"/>
        </w:rPr>
        <w:br/>
      </w:r>
      <w:r w:rsidR="00CE4E70">
        <w:rPr>
          <w:rFonts w:asciiTheme="majorBidi" w:hAnsiTheme="majorBidi" w:cstheme="majorBidi"/>
          <w:sz w:val="24"/>
          <w:szCs w:val="24"/>
        </w:rPr>
        <w:br/>
      </w:r>
      <w:r w:rsidR="00CE4E70">
        <w:rPr>
          <w:rFonts w:asciiTheme="majorBidi" w:hAnsiTheme="majorBidi" w:cstheme="majorBidi"/>
          <w:sz w:val="24"/>
          <w:szCs w:val="24"/>
        </w:rPr>
        <w:br/>
      </w:r>
      <w:r w:rsidR="00CE4E70">
        <w:rPr>
          <w:rFonts w:asciiTheme="majorBidi" w:hAnsiTheme="majorBidi" w:cstheme="majorBidi"/>
          <w:sz w:val="24"/>
          <w:szCs w:val="24"/>
        </w:rPr>
        <w:br/>
      </w:r>
      <w:r w:rsidR="00CE4E70">
        <w:rPr>
          <w:rFonts w:asciiTheme="majorBidi" w:hAnsiTheme="majorBidi" w:cstheme="majorBidi"/>
          <w:sz w:val="24"/>
          <w:szCs w:val="24"/>
        </w:rPr>
        <w:br/>
      </w:r>
      <w:r w:rsidR="00CE4E70">
        <w:rPr>
          <w:rFonts w:asciiTheme="majorBidi" w:hAnsiTheme="majorBidi" w:cstheme="majorBidi"/>
          <w:sz w:val="24"/>
          <w:szCs w:val="24"/>
        </w:rPr>
        <w:br/>
      </w:r>
      <w:r w:rsidR="00CE4E70">
        <w:rPr>
          <w:rFonts w:asciiTheme="majorBidi" w:hAnsiTheme="majorBidi" w:cstheme="majorBidi"/>
          <w:sz w:val="24"/>
          <w:szCs w:val="24"/>
        </w:rPr>
        <w:br/>
      </w:r>
      <w:r w:rsidR="00CE4E70">
        <w:rPr>
          <w:rFonts w:asciiTheme="majorBidi" w:hAnsiTheme="majorBidi" w:cstheme="majorBidi"/>
          <w:sz w:val="24"/>
          <w:szCs w:val="24"/>
        </w:rPr>
        <w:br/>
      </w:r>
      <w:r w:rsidR="00CE4E70">
        <w:rPr>
          <w:rFonts w:asciiTheme="majorBidi" w:hAnsiTheme="majorBidi" w:cstheme="majorBidi"/>
          <w:sz w:val="24"/>
          <w:szCs w:val="24"/>
        </w:rPr>
        <w:br/>
      </w:r>
      <w:r w:rsidR="00CE4E70">
        <w:rPr>
          <w:rFonts w:asciiTheme="majorBidi" w:hAnsiTheme="majorBidi" w:cstheme="majorBidi"/>
          <w:sz w:val="24"/>
          <w:szCs w:val="24"/>
        </w:rPr>
        <w:br/>
      </w:r>
      <w:r w:rsidR="00CE4E70">
        <w:rPr>
          <w:rFonts w:asciiTheme="majorBidi" w:hAnsiTheme="majorBidi" w:cstheme="majorBidi"/>
          <w:sz w:val="24"/>
          <w:szCs w:val="24"/>
        </w:rPr>
        <w:br/>
      </w:r>
      <w:r w:rsidR="00CE4E70">
        <w:rPr>
          <w:rFonts w:asciiTheme="majorBidi" w:hAnsiTheme="majorBidi" w:cstheme="majorBidi"/>
          <w:sz w:val="24"/>
          <w:szCs w:val="24"/>
        </w:rPr>
        <w:br/>
      </w:r>
      <w:r w:rsidR="00CE4E70">
        <w:rPr>
          <w:rFonts w:asciiTheme="majorBidi" w:hAnsiTheme="majorBidi" w:cstheme="majorBidi"/>
          <w:sz w:val="24"/>
          <w:szCs w:val="24"/>
        </w:rPr>
        <w:br/>
      </w:r>
      <w:r w:rsidR="00CE4E70">
        <w:rPr>
          <w:rFonts w:asciiTheme="majorBidi" w:hAnsiTheme="majorBidi" w:cstheme="majorBidi"/>
          <w:sz w:val="24"/>
          <w:szCs w:val="24"/>
        </w:rPr>
        <w:br/>
      </w:r>
      <w:r w:rsidR="00CE4E70">
        <w:rPr>
          <w:rFonts w:asciiTheme="majorBidi" w:hAnsiTheme="majorBidi" w:cstheme="majorBidi"/>
          <w:sz w:val="24"/>
          <w:szCs w:val="24"/>
        </w:rPr>
        <w:br/>
      </w:r>
      <w:r w:rsidR="00CE4E70">
        <w:rPr>
          <w:rFonts w:asciiTheme="majorBidi" w:hAnsiTheme="majorBidi" w:cstheme="majorBidi"/>
          <w:sz w:val="24"/>
          <w:szCs w:val="24"/>
        </w:rPr>
        <w:br/>
      </w:r>
      <w:r w:rsidR="00CE4E70">
        <w:rPr>
          <w:rFonts w:asciiTheme="majorBidi" w:hAnsiTheme="majorBidi" w:cstheme="majorBidi"/>
          <w:sz w:val="24"/>
          <w:szCs w:val="24"/>
        </w:rPr>
        <w:br/>
      </w:r>
      <w:r w:rsidR="00CE4E70">
        <w:rPr>
          <w:rFonts w:asciiTheme="majorBidi" w:hAnsiTheme="majorBidi" w:cstheme="majorBidi"/>
          <w:sz w:val="24"/>
          <w:szCs w:val="24"/>
        </w:rPr>
        <w:br/>
      </w:r>
    </w:p>
    <w:p w:rsidR="00894886" w:rsidRPr="007F0546" w:rsidRDefault="00102AAB" w:rsidP="00102AAB">
      <w:pPr>
        <w:jc w:val="center"/>
        <w:rPr>
          <w:rFonts w:ascii="Verdana" w:hAnsi="Verdana" w:cstheme="majorBidi"/>
          <w:b/>
          <w:bCs/>
          <w:sz w:val="32"/>
          <w:szCs w:val="32"/>
        </w:rPr>
      </w:pPr>
      <w:r w:rsidRPr="007F0546">
        <w:rPr>
          <w:rFonts w:ascii="Verdana" w:hAnsi="Verdana" w:cstheme="majorBidi"/>
          <w:b/>
          <w:bCs/>
          <w:sz w:val="32"/>
          <w:szCs w:val="32"/>
        </w:rPr>
        <w:lastRenderedPageBreak/>
        <w:t>The Jewish</w:t>
      </w:r>
      <w:r w:rsidR="005A2459" w:rsidRPr="007F0546">
        <w:rPr>
          <w:rFonts w:ascii="Verdana" w:hAnsi="Verdana" w:cstheme="majorBidi"/>
          <w:b/>
          <w:bCs/>
          <w:sz w:val="32"/>
          <w:szCs w:val="32"/>
        </w:rPr>
        <w:t xml:space="preserve"> DNA</w:t>
      </w:r>
      <w:r w:rsidRPr="007F0546">
        <w:rPr>
          <w:rFonts w:ascii="Verdana" w:hAnsi="Verdana" w:cstheme="majorBidi"/>
          <w:b/>
          <w:bCs/>
          <w:sz w:val="32"/>
          <w:szCs w:val="32"/>
        </w:rPr>
        <w:t xml:space="preserve"> Evidence</w:t>
      </w:r>
      <w:r w:rsidR="000F35FD" w:rsidRPr="007F0546">
        <w:rPr>
          <w:rFonts w:ascii="Verdana" w:hAnsi="Verdana" w:cstheme="majorBidi"/>
          <w:b/>
          <w:bCs/>
          <w:sz w:val="32"/>
          <w:szCs w:val="32"/>
        </w:rPr>
        <w:br/>
      </w:r>
      <w:r w:rsidR="000F35FD" w:rsidRPr="007F0546">
        <w:rPr>
          <w:rFonts w:ascii="Verdana" w:hAnsi="Verdana" w:cstheme="majorBidi"/>
          <w:b/>
          <w:bCs/>
          <w:sz w:val="32"/>
          <w:szCs w:val="32"/>
        </w:rPr>
        <w:br/>
      </w:r>
    </w:p>
    <w:p w:rsidR="0041105B" w:rsidRPr="0041105B" w:rsidRDefault="0041105B" w:rsidP="0041105B">
      <w:pPr>
        <w:rPr>
          <w:rFonts w:asciiTheme="majorBidi" w:hAnsiTheme="majorBidi" w:cstheme="majorBidi"/>
          <w:sz w:val="24"/>
          <w:szCs w:val="24"/>
        </w:rPr>
      </w:pPr>
      <w:r>
        <w:rPr>
          <w:rFonts w:asciiTheme="majorBidi" w:hAnsiTheme="majorBidi" w:cstheme="majorBidi"/>
          <w:sz w:val="24"/>
          <w:szCs w:val="24"/>
        </w:rPr>
        <w:t>Let’s start with a little bit of information on the migration, mixing and displacement of people.</w:t>
      </w:r>
      <w:r>
        <w:rPr>
          <w:rFonts w:asciiTheme="majorBidi" w:hAnsiTheme="majorBidi" w:cstheme="majorBidi"/>
          <w:sz w:val="24"/>
          <w:szCs w:val="24"/>
        </w:rPr>
        <w:br/>
      </w:r>
    </w:p>
    <w:p w:rsidR="00894886" w:rsidRDefault="00894886" w:rsidP="00894886">
      <w:pPr>
        <w:jc w:val="center"/>
        <w:rPr>
          <w:rFonts w:asciiTheme="majorBidi" w:hAnsiTheme="majorBidi" w:cstheme="majorBidi"/>
          <w:sz w:val="24"/>
          <w:szCs w:val="24"/>
        </w:rPr>
      </w:pPr>
      <w:r>
        <w:rPr>
          <w:noProof/>
        </w:rPr>
        <w:drawing>
          <wp:inline distT="0" distB="0" distL="0" distR="0" wp14:anchorId="050F7CFD" wp14:editId="3E3ABBAB">
            <wp:extent cx="2496670" cy="274937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2"/>
                    <a:stretch>
                      <a:fillRect/>
                    </a:stretch>
                  </pic:blipFill>
                  <pic:spPr>
                    <a:xfrm>
                      <a:off x="0" y="0"/>
                      <a:ext cx="2496670" cy="2749370"/>
                    </a:xfrm>
                    <a:prstGeom prst="rect">
                      <a:avLst/>
                    </a:prstGeom>
                  </pic:spPr>
                </pic:pic>
              </a:graphicData>
            </a:graphic>
          </wp:inline>
        </w:drawing>
      </w:r>
    </w:p>
    <w:p w:rsidR="003A5CA5" w:rsidRPr="00244BAD" w:rsidRDefault="003A5CA5" w:rsidP="003A5CA5">
      <w:pPr>
        <w:pStyle w:val="NormalWeb"/>
        <w:rPr>
          <w:lang w:eastAsia="en-US"/>
        </w:rPr>
      </w:pPr>
      <w:r>
        <w:rPr>
          <w:sz w:val="27"/>
          <w:szCs w:val="27"/>
          <w:lang w:eastAsia="en-US"/>
        </w:rPr>
        <w:br/>
      </w:r>
      <w:r>
        <w:rPr>
          <w:sz w:val="27"/>
          <w:szCs w:val="27"/>
          <w:lang w:eastAsia="en-US"/>
        </w:rPr>
        <w:br/>
      </w:r>
      <w:r w:rsidRPr="00266D5B">
        <w:rPr>
          <w:rFonts w:asciiTheme="majorBidi" w:hAnsiTheme="majorBidi" w:cstheme="majorBidi"/>
          <w:b/>
          <w:bCs/>
          <w:sz w:val="28"/>
          <w:szCs w:val="28"/>
        </w:rPr>
        <w:t>Migration Period</w:t>
      </w:r>
      <w:r>
        <w:rPr>
          <w:rFonts w:asciiTheme="majorBidi" w:hAnsiTheme="majorBidi" w:cstheme="majorBidi"/>
        </w:rPr>
        <w:br/>
      </w:r>
      <w:r>
        <w:rPr>
          <w:rFonts w:asciiTheme="majorBidi" w:hAnsiTheme="majorBidi" w:cstheme="majorBidi"/>
        </w:rPr>
        <w:br/>
      </w:r>
      <w:r w:rsidRPr="00244BAD">
        <w:rPr>
          <w:lang w:eastAsia="en-US"/>
        </w:rPr>
        <w:t xml:space="preserve">During the early </w:t>
      </w:r>
      <w:hyperlink r:id="rId493" w:tooltip="Byzantine–Arab Wars" w:history="1">
        <w:r w:rsidRPr="00244BAD">
          <w:rPr>
            <w:color w:val="0000FF"/>
            <w:u w:val="single"/>
            <w:lang w:eastAsia="en-US"/>
          </w:rPr>
          <w:t>Byzantine–Arab Wars</w:t>
        </w:r>
      </w:hyperlink>
      <w:r w:rsidRPr="00244BAD">
        <w:rPr>
          <w:lang w:eastAsia="en-US"/>
        </w:rPr>
        <w:t xml:space="preserve">, </w:t>
      </w:r>
      <w:hyperlink r:id="rId494" w:tooltip="Rashidun army" w:history="1">
        <w:r w:rsidRPr="00244BAD">
          <w:rPr>
            <w:color w:val="0000FF"/>
            <w:u w:val="single"/>
            <w:lang w:eastAsia="en-US"/>
          </w:rPr>
          <w:t>Arab armies</w:t>
        </w:r>
      </w:hyperlink>
      <w:r w:rsidRPr="00244BAD">
        <w:rPr>
          <w:lang w:eastAsia="en-US"/>
        </w:rPr>
        <w:t xml:space="preserve"> attempted to invade southeast Europe via </w:t>
      </w:r>
      <w:hyperlink r:id="rId495" w:tooltip="Anatolia" w:history="1">
        <w:r w:rsidRPr="00244BAD">
          <w:rPr>
            <w:color w:val="0000FF"/>
            <w:u w:val="single"/>
            <w:lang w:eastAsia="en-US"/>
          </w:rPr>
          <w:t>Asia Minor</w:t>
        </w:r>
      </w:hyperlink>
      <w:r w:rsidRPr="00244BAD">
        <w:rPr>
          <w:lang w:eastAsia="en-US"/>
        </w:rPr>
        <w:t xml:space="preserve"> during the late seventh and early eighth centuries, but were defeated at the </w:t>
      </w:r>
      <w:hyperlink r:id="rId496" w:tooltip="Siege of Constantinople (717–718)" w:history="1">
        <w:r w:rsidRPr="00244BAD">
          <w:rPr>
            <w:color w:val="0000FF"/>
            <w:u w:val="single"/>
            <w:lang w:eastAsia="en-US"/>
          </w:rPr>
          <w:t>siege of Constantinople (717–718)</w:t>
        </w:r>
      </w:hyperlink>
      <w:r w:rsidRPr="00244BAD">
        <w:rPr>
          <w:lang w:eastAsia="en-US"/>
        </w:rPr>
        <w:t xml:space="preserve"> by the joint forces of Byzantium and the Bulgars. During the </w:t>
      </w:r>
      <w:hyperlink r:id="rId497" w:tooltip="Khazar–Arab Wars" w:history="1">
        <w:r w:rsidRPr="00244BAD">
          <w:rPr>
            <w:color w:val="0000FF"/>
            <w:u w:val="single"/>
            <w:lang w:eastAsia="en-US"/>
          </w:rPr>
          <w:t>Khazar–Arab Wars</w:t>
        </w:r>
      </w:hyperlink>
      <w:r w:rsidRPr="00244BAD">
        <w:rPr>
          <w:lang w:eastAsia="en-US"/>
        </w:rPr>
        <w:t xml:space="preserve">, the Khazars stopped the </w:t>
      </w:r>
      <w:hyperlink r:id="rId498" w:tooltip="Muslim conquests" w:history="1">
        <w:r w:rsidRPr="00244BAD">
          <w:rPr>
            <w:color w:val="0000FF"/>
            <w:u w:val="single"/>
            <w:lang w:eastAsia="en-US"/>
          </w:rPr>
          <w:t>Arab expansion</w:t>
        </w:r>
      </w:hyperlink>
      <w:r w:rsidRPr="00244BAD">
        <w:rPr>
          <w:lang w:eastAsia="en-US"/>
        </w:rPr>
        <w:t xml:space="preserve"> into </w:t>
      </w:r>
      <w:hyperlink r:id="rId499" w:tooltip="Europe" w:history="1">
        <w:r w:rsidRPr="00244BAD">
          <w:rPr>
            <w:color w:val="0000FF"/>
            <w:u w:val="single"/>
            <w:lang w:eastAsia="en-US"/>
          </w:rPr>
          <w:t>Europe</w:t>
        </w:r>
      </w:hyperlink>
      <w:r w:rsidRPr="00244BAD">
        <w:rPr>
          <w:lang w:eastAsia="en-US"/>
        </w:rPr>
        <w:t xml:space="preserve"> across the Caucasus (7th and 8th centuries). At the same time, the Moors (consisting of </w:t>
      </w:r>
      <w:hyperlink r:id="rId500" w:tooltip="Arab" w:history="1">
        <w:r w:rsidRPr="00244BAD">
          <w:rPr>
            <w:color w:val="0000FF"/>
            <w:u w:val="single"/>
            <w:lang w:eastAsia="en-US"/>
          </w:rPr>
          <w:t>Arabs</w:t>
        </w:r>
      </w:hyperlink>
      <w:r w:rsidRPr="00244BAD">
        <w:rPr>
          <w:lang w:eastAsia="en-US"/>
        </w:rPr>
        <w:t xml:space="preserve"> and </w:t>
      </w:r>
      <w:hyperlink r:id="rId501" w:tooltip="Berber people" w:history="1">
        <w:r w:rsidRPr="00244BAD">
          <w:rPr>
            <w:color w:val="0000FF"/>
            <w:u w:val="single"/>
            <w:lang w:eastAsia="en-US"/>
          </w:rPr>
          <w:t>Berbers</w:t>
        </w:r>
      </w:hyperlink>
      <w:r w:rsidRPr="00244BAD">
        <w:rPr>
          <w:lang w:eastAsia="en-US"/>
        </w:rPr>
        <w:t xml:space="preserve">) invaded Europe via </w:t>
      </w:r>
      <w:hyperlink r:id="rId502" w:tooltip="Gibraltar" w:history="1">
        <w:r w:rsidRPr="00244BAD">
          <w:rPr>
            <w:color w:val="0000FF"/>
            <w:u w:val="single"/>
            <w:lang w:eastAsia="en-US"/>
          </w:rPr>
          <w:t>Gibraltar</w:t>
        </w:r>
      </w:hyperlink>
      <w:r w:rsidRPr="00244BAD">
        <w:rPr>
          <w:lang w:eastAsia="en-US"/>
        </w:rPr>
        <w:t xml:space="preserve"> (</w:t>
      </w:r>
      <w:hyperlink r:id="rId503" w:tooltip="Umayyad conquest of Hispania" w:history="1">
        <w:r w:rsidRPr="00244BAD">
          <w:rPr>
            <w:color w:val="0000FF"/>
            <w:u w:val="single"/>
            <w:lang w:eastAsia="en-US"/>
          </w:rPr>
          <w:t>conquering Hispania</w:t>
        </w:r>
      </w:hyperlink>
      <w:r w:rsidRPr="00244BAD">
        <w:rPr>
          <w:lang w:eastAsia="en-US"/>
        </w:rPr>
        <w:t xml:space="preserve">—the </w:t>
      </w:r>
      <w:hyperlink r:id="rId504" w:tooltip="Iberian Peninsula" w:history="1">
        <w:r w:rsidRPr="00244BAD">
          <w:rPr>
            <w:color w:val="0000FF"/>
            <w:u w:val="single"/>
            <w:lang w:eastAsia="en-US"/>
          </w:rPr>
          <w:t>Iberian Peninsula</w:t>
        </w:r>
      </w:hyperlink>
      <w:r w:rsidRPr="00244BAD">
        <w:rPr>
          <w:lang w:eastAsia="en-US"/>
        </w:rPr>
        <w:t xml:space="preserve">—from the </w:t>
      </w:r>
      <w:hyperlink r:id="rId505" w:tooltip="Visigothic Kingdom" w:history="1">
        <w:r w:rsidRPr="00244BAD">
          <w:rPr>
            <w:color w:val="0000FF"/>
            <w:u w:val="single"/>
            <w:lang w:eastAsia="en-US"/>
          </w:rPr>
          <w:t>Visigothic Kingdom</w:t>
        </w:r>
      </w:hyperlink>
      <w:r w:rsidRPr="00244BAD">
        <w:rPr>
          <w:lang w:eastAsia="en-US"/>
        </w:rPr>
        <w:t xml:space="preserve"> in 711), before being halted. These battles broadly demarcated the frontiers between </w:t>
      </w:r>
      <w:hyperlink r:id="rId506" w:tooltip="Christendom" w:history="1">
        <w:r w:rsidRPr="00244BAD">
          <w:rPr>
            <w:color w:val="0000FF"/>
            <w:u w:val="single"/>
            <w:lang w:eastAsia="en-US"/>
          </w:rPr>
          <w:t>Christendom</w:t>
        </w:r>
      </w:hyperlink>
      <w:r w:rsidRPr="00244BAD">
        <w:rPr>
          <w:lang w:eastAsia="en-US"/>
        </w:rPr>
        <w:t xml:space="preserve"> and </w:t>
      </w:r>
      <w:hyperlink r:id="rId507" w:tooltip="Muslim world" w:history="1">
        <w:r w:rsidRPr="00244BAD">
          <w:rPr>
            <w:color w:val="0000FF"/>
            <w:u w:val="single"/>
            <w:lang w:eastAsia="en-US"/>
          </w:rPr>
          <w:t>Islam</w:t>
        </w:r>
      </w:hyperlink>
      <w:r w:rsidRPr="00244BAD">
        <w:rPr>
          <w:lang w:eastAsia="en-US"/>
        </w:rPr>
        <w:t xml:space="preserve"> for the next millennium. The following centuries saw the Muslims successful in </w:t>
      </w:r>
      <w:hyperlink r:id="rId508" w:tooltip="History of Islam in southern Italy" w:history="1">
        <w:r w:rsidRPr="00244BAD">
          <w:rPr>
            <w:color w:val="0000FF"/>
            <w:u w:val="single"/>
            <w:lang w:eastAsia="en-US"/>
          </w:rPr>
          <w:t>conquering most of Sicily</w:t>
        </w:r>
      </w:hyperlink>
      <w:r w:rsidRPr="00244BAD">
        <w:rPr>
          <w:lang w:eastAsia="en-US"/>
        </w:rPr>
        <w:t xml:space="preserve"> from the Christians by 902. </w:t>
      </w:r>
    </w:p>
    <w:p w:rsidR="003A5CA5" w:rsidRPr="00244BAD" w:rsidRDefault="003A5CA5" w:rsidP="003A5CA5">
      <w:pPr>
        <w:spacing w:before="100" w:beforeAutospacing="1" w:after="100" w:afterAutospacing="1" w:line="240" w:lineRule="auto"/>
        <w:rPr>
          <w:rFonts w:ascii="Times New Roman" w:eastAsia="Times New Roman" w:hAnsi="Times New Roman" w:cs="Times New Roman"/>
          <w:sz w:val="24"/>
          <w:szCs w:val="24"/>
          <w:lang w:bidi="he-IL"/>
        </w:rPr>
      </w:pPr>
      <w:r w:rsidRPr="00244BAD">
        <w:rPr>
          <w:rFonts w:ascii="Times New Roman" w:eastAsia="Times New Roman" w:hAnsi="Times New Roman" w:cs="Times New Roman"/>
          <w:sz w:val="24"/>
          <w:szCs w:val="24"/>
          <w:lang w:bidi="he-IL"/>
        </w:rPr>
        <w:t xml:space="preserve">The </w:t>
      </w:r>
      <w:hyperlink r:id="rId509" w:tooltip="Hungarian conquest of the Carpathian Basin" w:history="1">
        <w:r w:rsidRPr="00244BAD">
          <w:rPr>
            <w:rFonts w:ascii="Times New Roman" w:eastAsia="Times New Roman" w:hAnsi="Times New Roman" w:cs="Times New Roman"/>
            <w:color w:val="0000FF"/>
            <w:sz w:val="24"/>
            <w:szCs w:val="24"/>
            <w:u w:val="single"/>
            <w:lang w:bidi="he-IL"/>
          </w:rPr>
          <w:t>Hungarian conquest of the Carpathian Basin</w:t>
        </w:r>
      </w:hyperlink>
      <w:r w:rsidRPr="00244BAD">
        <w:rPr>
          <w:rFonts w:ascii="Times New Roman" w:eastAsia="Times New Roman" w:hAnsi="Times New Roman" w:cs="Times New Roman"/>
          <w:sz w:val="24"/>
          <w:szCs w:val="24"/>
          <w:lang w:bidi="he-IL"/>
        </w:rPr>
        <w:t xml:space="preserve"> from around 895 and the following </w:t>
      </w:r>
      <w:hyperlink r:id="rId510" w:tooltip="Hungarian invasions of Europe" w:history="1">
        <w:r w:rsidRPr="00244BAD">
          <w:rPr>
            <w:rFonts w:ascii="Times New Roman" w:eastAsia="Times New Roman" w:hAnsi="Times New Roman" w:cs="Times New Roman"/>
            <w:color w:val="0000FF"/>
            <w:sz w:val="24"/>
            <w:szCs w:val="24"/>
            <w:u w:val="single"/>
            <w:lang w:bidi="he-IL"/>
          </w:rPr>
          <w:t>Hungarian invasions of Europe</w:t>
        </w:r>
      </w:hyperlink>
      <w:r w:rsidRPr="00244BAD">
        <w:rPr>
          <w:rFonts w:ascii="Times New Roman" w:eastAsia="Times New Roman" w:hAnsi="Times New Roman" w:cs="Times New Roman"/>
          <w:sz w:val="24"/>
          <w:szCs w:val="24"/>
          <w:lang w:bidi="he-IL"/>
        </w:rPr>
        <w:t xml:space="preserve">, and the </w:t>
      </w:r>
      <w:hyperlink r:id="rId511" w:tooltip="Viking expansion" w:history="1">
        <w:r w:rsidRPr="00244BAD">
          <w:rPr>
            <w:rFonts w:ascii="Times New Roman" w:eastAsia="Times New Roman" w:hAnsi="Times New Roman" w:cs="Times New Roman"/>
            <w:color w:val="0000FF"/>
            <w:sz w:val="24"/>
            <w:szCs w:val="24"/>
            <w:u w:val="single"/>
            <w:lang w:bidi="he-IL"/>
          </w:rPr>
          <w:t>Viking expansion</w:t>
        </w:r>
      </w:hyperlink>
      <w:r w:rsidRPr="00244BAD">
        <w:rPr>
          <w:rFonts w:ascii="Times New Roman" w:eastAsia="Times New Roman" w:hAnsi="Times New Roman" w:cs="Times New Roman"/>
          <w:sz w:val="24"/>
          <w:szCs w:val="24"/>
          <w:lang w:bidi="he-IL"/>
        </w:rPr>
        <w:t xml:space="preserve"> from the late 8th century conventionally mark the last large movements of the period. Christianity </w:t>
      </w:r>
      <w:hyperlink r:id="rId512" w:anchor="Christianization_of_Europe_(7th–15th_centuries)" w:tooltip="Christianization" w:history="1">
        <w:r w:rsidRPr="00244BAD">
          <w:rPr>
            <w:rFonts w:ascii="Times New Roman" w:eastAsia="Times New Roman" w:hAnsi="Times New Roman" w:cs="Times New Roman"/>
            <w:color w:val="0000FF"/>
            <w:sz w:val="24"/>
            <w:szCs w:val="24"/>
            <w:u w:val="single"/>
            <w:lang w:bidi="he-IL"/>
          </w:rPr>
          <w:t>gradually converted</w:t>
        </w:r>
      </w:hyperlink>
      <w:r w:rsidRPr="00244BAD">
        <w:rPr>
          <w:rFonts w:ascii="Times New Roman" w:eastAsia="Times New Roman" w:hAnsi="Times New Roman" w:cs="Times New Roman"/>
          <w:sz w:val="24"/>
          <w:szCs w:val="24"/>
          <w:lang w:bidi="he-IL"/>
        </w:rPr>
        <w:t xml:space="preserve"> the non-Islamic newcomers and integrated them into the medieval Christian order. After that, the </w:t>
      </w:r>
      <w:hyperlink r:id="rId513" w:tooltip="German eastward expansion" w:history="1">
        <w:r w:rsidRPr="00244BAD">
          <w:rPr>
            <w:rFonts w:ascii="Times New Roman" w:eastAsia="Times New Roman" w:hAnsi="Times New Roman" w:cs="Times New Roman"/>
            <w:color w:val="0000FF"/>
            <w:sz w:val="24"/>
            <w:szCs w:val="24"/>
            <w:u w:val="single"/>
            <w:lang w:bidi="he-IL"/>
          </w:rPr>
          <w:t>German eastward expansion</w:t>
        </w:r>
      </w:hyperlink>
      <w:r w:rsidRPr="00244BAD">
        <w:rPr>
          <w:rFonts w:ascii="Times New Roman" w:eastAsia="Times New Roman" w:hAnsi="Times New Roman" w:cs="Times New Roman"/>
          <w:sz w:val="24"/>
          <w:szCs w:val="24"/>
          <w:lang w:bidi="he-IL"/>
        </w:rPr>
        <w:t xml:space="preserve"> (german: </w:t>
      </w:r>
      <w:r w:rsidRPr="00244BAD">
        <w:rPr>
          <w:rFonts w:ascii="Times New Roman" w:eastAsia="Times New Roman" w:hAnsi="Times New Roman" w:cs="Times New Roman"/>
          <w:i/>
          <w:iCs/>
          <w:sz w:val="24"/>
          <w:szCs w:val="24"/>
          <w:lang w:bidi="he-IL"/>
        </w:rPr>
        <w:t>(Deutsche) Ostsiedlung</w:t>
      </w:r>
      <w:r w:rsidRPr="00244BAD">
        <w:rPr>
          <w:rFonts w:ascii="Times New Roman" w:eastAsia="Times New Roman" w:hAnsi="Times New Roman" w:cs="Times New Roman"/>
          <w:sz w:val="24"/>
          <w:szCs w:val="24"/>
          <w:lang w:bidi="he-IL"/>
        </w:rPr>
        <w:t xml:space="preserve">) started in the 11th century in Eastern Europe. </w:t>
      </w:r>
    </w:p>
    <w:p w:rsidR="000D6755" w:rsidRPr="000D6755" w:rsidRDefault="003A5CA5" w:rsidP="002D15C6">
      <w:pPr>
        <w:pStyle w:val="Heading3"/>
        <w:tabs>
          <w:tab w:val="clear" w:pos="0"/>
        </w:tabs>
        <w:rPr>
          <w:rFonts w:ascii="Times New Roman" w:hAnsi="Times New Roman" w:cs="Times New Roman"/>
          <w:sz w:val="24"/>
          <w:szCs w:val="24"/>
          <w:lang w:bidi="he-IL"/>
        </w:rPr>
      </w:pPr>
      <w:r w:rsidRPr="000B26EA">
        <w:rPr>
          <w:rFonts w:asciiTheme="majorBidi" w:hAnsiTheme="majorBidi" w:cstheme="majorBidi"/>
          <w:sz w:val="20"/>
          <w:szCs w:val="20"/>
        </w:rPr>
        <w:lastRenderedPageBreak/>
        <w:t>Source</w:t>
      </w:r>
      <w:r w:rsidRPr="00353EF7">
        <w:rPr>
          <w:rFonts w:asciiTheme="majorBidi" w:hAnsiTheme="majorBidi" w:cstheme="majorBidi"/>
          <w:sz w:val="20"/>
          <w:szCs w:val="20"/>
        </w:rPr>
        <w:t xml:space="preserve">: </w:t>
      </w:r>
      <w:hyperlink r:id="rId514" w:history="1">
        <w:r w:rsidRPr="000B26EA">
          <w:rPr>
            <w:rStyle w:val="Hyperlink"/>
            <w:rFonts w:asciiTheme="majorBidi" w:hAnsiTheme="majorBidi" w:cstheme="majorBidi"/>
            <w:b w:val="0"/>
            <w:bCs w:val="0"/>
            <w:sz w:val="20"/>
            <w:szCs w:val="20"/>
          </w:rPr>
          <w:t>https://en.wikipedia.org/wiki/Migration_Period</w:t>
        </w:r>
      </w:hyperlink>
      <w:r w:rsidRPr="000B26EA">
        <w:rPr>
          <w:rFonts w:asciiTheme="majorBidi" w:hAnsiTheme="majorBidi" w:cstheme="majorBidi"/>
          <w:b w:val="0"/>
          <w:bCs w:val="0"/>
        </w:rPr>
        <w:br/>
      </w:r>
      <w:r w:rsidR="002D15C6">
        <w:rPr>
          <w:rFonts w:ascii="Times New Roman" w:hAnsi="Times New Roman" w:cs="Times New Roman"/>
          <w:b w:val="0"/>
          <w:bCs w:val="0"/>
          <w:sz w:val="24"/>
          <w:szCs w:val="24"/>
          <w:lang w:eastAsia="en-US" w:bidi="he-IL"/>
        </w:rPr>
        <w:br/>
      </w:r>
      <w:r w:rsidR="002D15C6">
        <w:rPr>
          <w:rFonts w:ascii="Times New Roman" w:hAnsi="Times New Roman" w:cs="Times New Roman"/>
          <w:b w:val="0"/>
          <w:bCs w:val="0"/>
          <w:sz w:val="24"/>
          <w:szCs w:val="24"/>
          <w:lang w:eastAsia="en-US" w:bidi="he-IL"/>
        </w:rPr>
        <w:br/>
      </w:r>
      <w:r w:rsidR="002D15C6">
        <w:rPr>
          <w:rFonts w:ascii="Times New Roman" w:hAnsi="Times New Roman" w:cs="Times New Roman"/>
          <w:b w:val="0"/>
          <w:bCs w:val="0"/>
          <w:sz w:val="24"/>
          <w:szCs w:val="24"/>
          <w:lang w:eastAsia="en-US" w:bidi="he-IL"/>
        </w:rPr>
        <w:br/>
      </w:r>
      <w:r w:rsidR="00231491" w:rsidRPr="002D15C6">
        <w:rPr>
          <w:rFonts w:ascii="Times New Roman" w:hAnsi="Times New Roman" w:cs="Times New Roman"/>
          <w:sz w:val="28"/>
          <w:szCs w:val="28"/>
          <w:lang w:eastAsia="en-US" w:bidi="he-IL"/>
        </w:rPr>
        <w:br/>
      </w:r>
      <w:r w:rsidR="00266D5B" w:rsidRPr="00266D5B">
        <w:rPr>
          <w:rFonts w:ascii="Times New Roman" w:hAnsi="Times New Roman" w:cs="Times New Roman"/>
          <w:sz w:val="28"/>
          <w:szCs w:val="28"/>
          <w:lang w:eastAsia="en-US" w:bidi="he-IL"/>
        </w:rPr>
        <w:t>Turkic migration</w:t>
      </w:r>
      <w:r w:rsidR="00266D5B">
        <w:rPr>
          <w:rFonts w:ascii="Times New Roman" w:hAnsi="Times New Roman" w:cs="Times New Roman"/>
          <w:sz w:val="27"/>
          <w:szCs w:val="27"/>
          <w:lang w:eastAsia="en-US" w:bidi="he-IL"/>
        </w:rPr>
        <w:br/>
      </w:r>
      <w:r w:rsidR="00231491">
        <w:rPr>
          <w:rFonts w:ascii="Times New Roman" w:hAnsi="Times New Roman" w:cs="Times New Roman"/>
          <w:sz w:val="27"/>
          <w:szCs w:val="27"/>
          <w:lang w:eastAsia="en-US" w:bidi="he-IL"/>
        </w:rPr>
        <w:br/>
      </w:r>
      <w:r w:rsidR="000D6755" w:rsidRPr="009F6EAF">
        <w:rPr>
          <w:rFonts w:ascii="Times New Roman" w:hAnsi="Times New Roman" w:cs="Times New Roman"/>
          <w:b w:val="0"/>
          <w:bCs w:val="0"/>
          <w:sz w:val="24"/>
          <w:szCs w:val="24"/>
          <w:lang w:bidi="he-IL"/>
        </w:rPr>
        <w:t xml:space="preserve">Meanwhile, the </w:t>
      </w:r>
      <w:hyperlink r:id="rId515" w:tooltip="Kyrgyz people" w:history="1">
        <w:r w:rsidR="000D6755" w:rsidRPr="009F6EAF">
          <w:rPr>
            <w:rFonts w:ascii="Times New Roman" w:hAnsi="Times New Roman" w:cs="Times New Roman"/>
            <w:b w:val="0"/>
            <w:bCs w:val="0"/>
            <w:color w:val="0000FF"/>
            <w:sz w:val="24"/>
            <w:szCs w:val="24"/>
            <w:u w:val="single"/>
            <w:lang w:bidi="he-IL"/>
          </w:rPr>
          <w:t>Kyrgyz</w:t>
        </w:r>
      </w:hyperlink>
      <w:r w:rsidR="000D6755" w:rsidRPr="009F6EAF">
        <w:rPr>
          <w:rFonts w:ascii="Times New Roman" w:hAnsi="Times New Roman" w:cs="Times New Roman"/>
          <w:b w:val="0"/>
          <w:bCs w:val="0"/>
          <w:sz w:val="24"/>
          <w:szCs w:val="24"/>
          <w:lang w:bidi="he-IL"/>
        </w:rPr>
        <w:t xml:space="preserve"> and Uyghurs were struggling with one another and with the Chinese Empire. The Kyrgyz people ultimately settled in the region now referred to as </w:t>
      </w:r>
      <w:hyperlink r:id="rId516" w:tooltip="Kyrgyzstan" w:history="1">
        <w:r w:rsidR="000D6755" w:rsidRPr="009F6EAF">
          <w:rPr>
            <w:rFonts w:ascii="Times New Roman" w:hAnsi="Times New Roman" w:cs="Times New Roman"/>
            <w:b w:val="0"/>
            <w:bCs w:val="0"/>
            <w:color w:val="0000FF"/>
            <w:sz w:val="24"/>
            <w:szCs w:val="24"/>
            <w:u w:val="single"/>
            <w:lang w:bidi="he-IL"/>
          </w:rPr>
          <w:t>Kyrgyzstan</w:t>
        </w:r>
      </w:hyperlink>
      <w:r w:rsidR="000D6755" w:rsidRPr="009F6EAF">
        <w:rPr>
          <w:rFonts w:ascii="Times New Roman" w:hAnsi="Times New Roman" w:cs="Times New Roman"/>
          <w:b w:val="0"/>
          <w:bCs w:val="0"/>
          <w:sz w:val="24"/>
          <w:szCs w:val="24"/>
          <w:lang w:bidi="he-IL"/>
        </w:rPr>
        <w:t xml:space="preserve">. The </w:t>
      </w:r>
      <w:hyperlink r:id="rId517" w:tooltip="Batu Khan" w:history="1">
        <w:r w:rsidR="000D6755" w:rsidRPr="009F6EAF">
          <w:rPr>
            <w:rFonts w:ascii="Times New Roman" w:hAnsi="Times New Roman" w:cs="Times New Roman"/>
            <w:b w:val="0"/>
            <w:bCs w:val="0"/>
            <w:color w:val="0000FF"/>
            <w:sz w:val="24"/>
            <w:szCs w:val="24"/>
            <w:u w:val="single"/>
            <w:lang w:bidi="he-IL"/>
          </w:rPr>
          <w:t>Batu</w:t>
        </w:r>
      </w:hyperlink>
      <w:r w:rsidR="000D6755" w:rsidRPr="009F6EAF">
        <w:rPr>
          <w:rFonts w:ascii="Times New Roman" w:hAnsi="Times New Roman" w:cs="Times New Roman"/>
          <w:b w:val="0"/>
          <w:bCs w:val="0"/>
          <w:sz w:val="24"/>
          <w:szCs w:val="24"/>
          <w:lang w:bidi="he-IL"/>
        </w:rPr>
        <w:t xml:space="preserve"> hordes conquered the </w:t>
      </w:r>
      <w:hyperlink r:id="rId518" w:tooltip="Volga Bulgars" w:history="1">
        <w:r w:rsidR="000D6755" w:rsidRPr="009F6EAF">
          <w:rPr>
            <w:rFonts w:ascii="Times New Roman" w:hAnsi="Times New Roman" w:cs="Times New Roman"/>
            <w:b w:val="0"/>
            <w:bCs w:val="0"/>
            <w:color w:val="0000FF"/>
            <w:sz w:val="24"/>
            <w:szCs w:val="24"/>
            <w:u w:val="single"/>
            <w:lang w:bidi="he-IL"/>
          </w:rPr>
          <w:t>Volga Bulgars</w:t>
        </w:r>
      </w:hyperlink>
      <w:r w:rsidR="000D6755" w:rsidRPr="009F6EAF">
        <w:rPr>
          <w:rFonts w:ascii="Times New Roman" w:hAnsi="Times New Roman" w:cs="Times New Roman"/>
          <w:b w:val="0"/>
          <w:bCs w:val="0"/>
          <w:sz w:val="24"/>
          <w:szCs w:val="24"/>
          <w:lang w:bidi="he-IL"/>
        </w:rPr>
        <w:t xml:space="preserve"> in what is today </w:t>
      </w:r>
      <w:hyperlink r:id="rId519" w:tooltip="Tatarstan" w:history="1">
        <w:r w:rsidR="000D6755" w:rsidRPr="009F6EAF">
          <w:rPr>
            <w:rFonts w:ascii="Times New Roman" w:hAnsi="Times New Roman" w:cs="Times New Roman"/>
            <w:b w:val="0"/>
            <w:bCs w:val="0"/>
            <w:color w:val="0000FF"/>
            <w:sz w:val="24"/>
            <w:szCs w:val="24"/>
            <w:u w:val="single"/>
            <w:lang w:bidi="he-IL"/>
          </w:rPr>
          <w:t>Tatarstan</w:t>
        </w:r>
      </w:hyperlink>
      <w:r w:rsidR="000D6755" w:rsidRPr="009F6EAF">
        <w:rPr>
          <w:rFonts w:ascii="Times New Roman" w:hAnsi="Times New Roman" w:cs="Times New Roman"/>
          <w:b w:val="0"/>
          <w:bCs w:val="0"/>
          <w:sz w:val="24"/>
          <w:szCs w:val="24"/>
          <w:lang w:bidi="he-IL"/>
        </w:rPr>
        <w:t xml:space="preserve"> and </w:t>
      </w:r>
      <w:hyperlink r:id="rId520" w:tooltip="Kypchaks" w:history="1">
        <w:r w:rsidR="000D6755" w:rsidRPr="009F6EAF">
          <w:rPr>
            <w:rFonts w:ascii="Times New Roman" w:hAnsi="Times New Roman" w:cs="Times New Roman"/>
            <w:b w:val="0"/>
            <w:bCs w:val="0"/>
            <w:color w:val="0000FF"/>
            <w:sz w:val="24"/>
            <w:szCs w:val="24"/>
            <w:u w:val="single"/>
            <w:lang w:bidi="he-IL"/>
          </w:rPr>
          <w:t>Kypchaks</w:t>
        </w:r>
      </w:hyperlink>
      <w:r w:rsidR="000D6755" w:rsidRPr="009F6EAF">
        <w:rPr>
          <w:rFonts w:ascii="Times New Roman" w:hAnsi="Times New Roman" w:cs="Times New Roman"/>
          <w:b w:val="0"/>
          <w:bCs w:val="0"/>
          <w:sz w:val="24"/>
          <w:szCs w:val="24"/>
          <w:lang w:bidi="he-IL"/>
        </w:rPr>
        <w:t xml:space="preserve"> in what is now Southern Russia, following the westward sweep of the </w:t>
      </w:r>
      <w:hyperlink r:id="rId521" w:tooltip="Mongols" w:history="1">
        <w:r w:rsidR="000D6755" w:rsidRPr="009F6EAF">
          <w:rPr>
            <w:rFonts w:ascii="Times New Roman" w:hAnsi="Times New Roman" w:cs="Times New Roman"/>
            <w:b w:val="0"/>
            <w:bCs w:val="0"/>
            <w:color w:val="0000FF"/>
            <w:sz w:val="24"/>
            <w:szCs w:val="24"/>
            <w:u w:val="single"/>
            <w:lang w:bidi="he-IL"/>
          </w:rPr>
          <w:t>Mongols</w:t>
        </w:r>
      </w:hyperlink>
      <w:r w:rsidR="000D6755" w:rsidRPr="009F6EAF">
        <w:rPr>
          <w:rFonts w:ascii="Times New Roman" w:hAnsi="Times New Roman" w:cs="Times New Roman"/>
          <w:b w:val="0"/>
          <w:bCs w:val="0"/>
          <w:sz w:val="24"/>
          <w:szCs w:val="24"/>
          <w:lang w:bidi="he-IL"/>
        </w:rPr>
        <w:t xml:space="preserve"> in the 13th century. Other </w:t>
      </w:r>
      <w:hyperlink r:id="rId522" w:tooltip="Bulgars" w:history="1">
        <w:r w:rsidR="000D6755" w:rsidRPr="009F6EAF">
          <w:rPr>
            <w:rFonts w:ascii="Times New Roman" w:hAnsi="Times New Roman" w:cs="Times New Roman"/>
            <w:b w:val="0"/>
            <w:bCs w:val="0"/>
            <w:color w:val="0000FF"/>
            <w:sz w:val="24"/>
            <w:szCs w:val="24"/>
            <w:u w:val="single"/>
            <w:lang w:bidi="he-IL"/>
          </w:rPr>
          <w:t>Bulgars</w:t>
        </w:r>
      </w:hyperlink>
      <w:r w:rsidR="000D6755" w:rsidRPr="009F6EAF">
        <w:rPr>
          <w:rFonts w:ascii="Times New Roman" w:hAnsi="Times New Roman" w:cs="Times New Roman"/>
          <w:b w:val="0"/>
          <w:bCs w:val="0"/>
          <w:sz w:val="24"/>
          <w:szCs w:val="24"/>
          <w:lang w:bidi="he-IL"/>
        </w:rPr>
        <w:t xml:space="preserve"> settled in Europe in the 7-8th centuries, but were assimilated by the </w:t>
      </w:r>
      <w:hyperlink r:id="rId523" w:tooltip="Slavs" w:history="1">
        <w:r w:rsidR="000D6755" w:rsidRPr="009F6EAF">
          <w:rPr>
            <w:rFonts w:ascii="Times New Roman" w:hAnsi="Times New Roman" w:cs="Times New Roman"/>
            <w:b w:val="0"/>
            <w:bCs w:val="0"/>
            <w:color w:val="0000FF"/>
            <w:sz w:val="24"/>
            <w:szCs w:val="24"/>
            <w:u w:val="single"/>
            <w:lang w:bidi="he-IL"/>
          </w:rPr>
          <w:t>Slavs</w:t>
        </w:r>
      </w:hyperlink>
      <w:r w:rsidR="000D6755" w:rsidRPr="009F6EAF">
        <w:rPr>
          <w:rFonts w:ascii="Times New Roman" w:hAnsi="Times New Roman" w:cs="Times New Roman"/>
          <w:b w:val="0"/>
          <w:bCs w:val="0"/>
          <w:sz w:val="24"/>
          <w:szCs w:val="24"/>
          <w:lang w:bidi="he-IL"/>
        </w:rPr>
        <w:t xml:space="preserve">, giving the name to the </w:t>
      </w:r>
      <w:hyperlink r:id="rId524" w:tooltip="Bulgarians" w:history="1">
        <w:r w:rsidR="000D6755" w:rsidRPr="009F6EAF">
          <w:rPr>
            <w:rFonts w:ascii="Times New Roman" w:hAnsi="Times New Roman" w:cs="Times New Roman"/>
            <w:b w:val="0"/>
            <w:bCs w:val="0"/>
            <w:color w:val="0000FF"/>
            <w:sz w:val="24"/>
            <w:szCs w:val="24"/>
            <w:u w:val="single"/>
            <w:lang w:bidi="he-IL"/>
          </w:rPr>
          <w:t>Bulgarians</w:t>
        </w:r>
      </w:hyperlink>
      <w:r w:rsidR="000D6755" w:rsidRPr="009F6EAF">
        <w:rPr>
          <w:rFonts w:ascii="Times New Roman" w:hAnsi="Times New Roman" w:cs="Times New Roman"/>
          <w:b w:val="0"/>
          <w:bCs w:val="0"/>
          <w:sz w:val="24"/>
          <w:szCs w:val="24"/>
          <w:lang w:bidi="he-IL"/>
        </w:rPr>
        <w:t xml:space="preserve"> and the Slavic </w:t>
      </w:r>
      <w:hyperlink r:id="rId525" w:tooltip="Bulgarian language" w:history="1">
        <w:r w:rsidR="000D6755" w:rsidRPr="009F6EAF">
          <w:rPr>
            <w:rFonts w:ascii="Times New Roman" w:hAnsi="Times New Roman" w:cs="Times New Roman"/>
            <w:b w:val="0"/>
            <w:bCs w:val="0"/>
            <w:color w:val="0000FF"/>
            <w:sz w:val="24"/>
            <w:szCs w:val="24"/>
            <w:u w:val="single"/>
            <w:lang w:bidi="he-IL"/>
          </w:rPr>
          <w:t>Bulgarian language</w:t>
        </w:r>
      </w:hyperlink>
      <w:r w:rsidR="000D6755" w:rsidRPr="009F6EAF">
        <w:rPr>
          <w:rFonts w:ascii="Times New Roman" w:hAnsi="Times New Roman" w:cs="Times New Roman"/>
          <w:b w:val="0"/>
          <w:bCs w:val="0"/>
          <w:sz w:val="24"/>
          <w:szCs w:val="24"/>
          <w:lang w:bidi="he-IL"/>
        </w:rPr>
        <w:t xml:space="preserve">. </w:t>
      </w:r>
    </w:p>
    <w:p w:rsidR="000D6755" w:rsidRPr="000D6755" w:rsidRDefault="000D6755" w:rsidP="000D6755">
      <w:pPr>
        <w:spacing w:before="100" w:beforeAutospacing="1" w:after="100" w:afterAutospacing="1" w:line="240" w:lineRule="auto"/>
        <w:rPr>
          <w:rFonts w:ascii="Times New Roman" w:eastAsia="Times New Roman" w:hAnsi="Times New Roman" w:cs="Times New Roman"/>
          <w:sz w:val="24"/>
          <w:szCs w:val="24"/>
          <w:lang w:bidi="he-IL"/>
        </w:rPr>
      </w:pPr>
      <w:r w:rsidRPr="000D6755">
        <w:rPr>
          <w:rFonts w:ascii="Times New Roman" w:eastAsia="Times New Roman" w:hAnsi="Times New Roman" w:cs="Times New Roman"/>
          <w:sz w:val="24"/>
          <w:szCs w:val="24"/>
          <w:lang w:bidi="he-IL"/>
        </w:rPr>
        <w:t xml:space="preserve">It was under </w:t>
      </w:r>
      <w:hyperlink r:id="rId526" w:tooltip="Seljuk Sultanate of Anatolia" w:history="1">
        <w:r w:rsidRPr="000D6755">
          <w:rPr>
            <w:rFonts w:ascii="Times New Roman" w:eastAsia="Times New Roman" w:hAnsi="Times New Roman" w:cs="Times New Roman"/>
            <w:color w:val="0000FF"/>
            <w:sz w:val="24"/>
            <w:szCs w:val="24"/>
            <w:u w:val="single"/>
            <w:lang w:bidi="he-IL"/>
          </w:rPr>
          <w:t>Seljuq suzerainty</w:t>
        </w:r>
      </w:hyperlink>
      <w:r w:rsidRPr="000D6755">
        <w:rPr>
          <w:rFonts w:ascii="Times New Roman" w:eastAsia="Times New Roman" w:hAnsi="Times New Roman" w:cs="Times New Roman"/>
          <w:sz w:val="24"/>
          <w:szCs w:val="24"/>
          <w:lang w:bidi="he-IL"/>
        </w:rPr>
        <w:t xml:space="preserve"> that numerous Turkmen tribes, especially those that came through the Caucasus via </w:t>
      </w:r>
      <w:hyperlink r:id="rId527" w:tooltip="Azerbaijan" w:history="1">
        <w:r w:rsidRPr="000D6755">
          <w:rPr>
            <w:rFonts w:ascii="Times New Roman" w:eastAsia="Times New Roman" w:hAnsi="Times New Roman" w:cs="Times New Roman"/>
            <w:color w:val="0000FF"/>
            <w:sz w:val="24"/>
            <w:szCs w:val="24"/>
            <w:u w:val="single"/>
            <w:lang w:bidi="he-IL"/>
          </w:rPr>
          <w:t>Azerbaijan</w:t>
        </w:r>
      </w:hyperlink>
      <w:r w:rsidRPr="000D6755">
        <w:rPr>
          <w:rFonts w:ascii="Times New Roman" w:eastAsia="Times New Roman" w:hAnsi="Times New Roman" w:cs="Times New Roman"/>
          <w:sz w:val="24"/>
          <w:szCs w:val="24"/>
          <w:lang w:bidi="he-IL"/>
        </w:rPr>
        <w:t>, acquired fiefdoms (</w:t>
      </w:r>
      <w:hyperlink r:id="rId528" w:tooltip="Beyliks" w:history="1">
        <w:r w:rsidRPr="000D6755">
          <w:rPr>
            <w:rFonts w:ascii="Times New Roman" w:eastAsia="Times New Roman" w:hAnsi="Times New Roman" w:cs="Times New Roman"/>
            <w:color w:val="0000FF"/>
            <w:sz w:val="24"/>
            <w:szCs w:val="24"/>
            <w:u w:val="single"/>
            <w:lang w:bidi="he-IL"/>
          </w:rPr>
          <w:t>beyliks</w:t>
        </w:r>
      </w:hyperlink>
      <w:r w:rsidRPr="000D6755">
        <w:rPr>
          <w:rFonts w:ascii="Times New Roman" w:eastAsia="Times New Roman" w:hAnsi="Times New Roman" w:cs="Times New Roman"/>
          <w:sz w:val="24"/>
          <w:szCs w:val="24"/>
          <w:lang w:bidi="he-IL"/>
        </w:rPr>
        <w:t xml:space="preserve">) in newly conquered areas of </w:t>
      </w:r>
      <w:hyperlink r:id="rId529" w:tooltip="Anatolia" w:history="1">
        <w:r w:rsidRPr="000D6755">
          <w:rPr>
            <w:rFonts w:ascii="Times New Roman" w:eastAsia="Times New Roman" w:hAnsi="Times New Roman" w:cs="Times New Roman"/>
            <w:color w:val="0000FF"/>
            <w:sz w:val="24"/>
            <w:szCs w:val="24"/>
            <w:u w:val="single"/>
            <w:lang w:bidi="he-IL"/>
          </w:rPr>
          <w:t>Anatolia</w:t>
        </w:r>
      </w:hyperlink>
      <w:r w:rsidRPr="000D6755">
        <w:rPr>
          <w:rFonts w:ascii="Times New Roman" w:eastAsia="Times New Roman" w:hAnsi="Times New Roman" w:cs="Times New Roman"/>
          <w:sz w:val="24"/>
          <w:szCs w:val="24"/>
          <w:lang w:bidi="he-IL"/>
        </w:rPr>
        <w:t xml:space="preserve">, </w:t>
      </w:r>
      <w:hyperlink r:id="rId530" w:tooltip="Iraq" w:history="1">
        <w:r w:rsidRPr="000D6755">
          <w:rPr>
            <w:rFonts w:ascii="Times New Roman" w:eastAsia="Times New Roman" w:hAnsi="Times New Roman" w:cs="Times New Roman"/>
            <w:color w:val="0000FF"/>
            <w:sz w:val="24"/>
            <w:szCs w:val="24"/>
            <w:u w:val="single"/>
            <w:lang w:bidi="he-IL"/>
          </w:rPr>
          <w:t>Iraq</w:t>
        </w:r>
      </w:hyperlink>
      <w:r w:rsidRPr="000D6755">
        <w:rPr>
          <w:rFonts w:ascii="Times New Roman" w:eastAsia="Times New Roman" w:hAnsi="Times New Roman" w:cs="Times New Roman"/>
          <w:sz w:val="24"/>
          <w:szCs w:val="24"/>
          <w:lang w:bidi="he-IL"/>
        </w:rPr>
        <w:t xml:space="preserve"> and even the </w:t>
      </w:r>
      <w:hyperlink r:id="rId531" w:tooltip="Levant" w:history="1">
        <w:r w:rsidRPr="000D6755">
          <w:rPr>
            <w:rFonts w:ascii="Times New Roman" w:eastAsia="Times New Roman" w:hAnsi="Times New Roman" w:cs="Times New Roman"/>
            <w:color w:val="0000FF"/>
            <w:sz w:val="24"/>
            <w:szCs w:val="24"/>
            <w:u w:val="single"/>
            <w:lang w:bidi="he-IL"/>
          </w:rPr>
          <w:t>Levant</w:t>
        </w:r>
      </w:hyperlink>
      <w:r w:rsidRPr="000D6755">
        <w:rPr>
          <w:rFonts w:ascii="Times New Roman" w:eastAsia="Times New Roman" w:hAnsi="Times New Roman" w:cs="Times New Roman"/>
          <w:sz w:val="24"/>
          <w:szCs w:val="24"/>
          <w:lang w:bidi="he-IL"/>
        </w:rPr>
        <w:t xml:space="preserve">. Thus, the ancestors of the founding stock of the modern </w:t>
      </w:r>
      <w:hyperlink r:id="rId532" w:tooltip="Turkish people" w:history="1">
        <w:r w:rsidRPr="000D6755">
          <w:rPr>
            <w:rFonts w:ascii="Times New Roman" w:eastAsia="Times New Roman" w:hAnsi="Times New Roman" w:cs="Times New Roman"/>
            <w:color w:val="0000FF"/>
            <w:sz w:val="24"/>
            <w:szCs w:val="24"/>
            <w:u w:val="single"/>
            <w:lang w:bidi="he-IL"/>
          </w:rPr>
          <w:t>Turkish nation</w:t>
        </w:r>
      </w:hyperlink>
      <w:r w:rsidRPr="000D6755">
        <w:rPr>
          <w:rFonts w:ascii="Times New Roman" w:eastAsia="Times New Roman" w:hAnsi="Times New Roman" w:cs="Times New Roman"/>
          <w:sz w:val="24"/>
          <w:szCs w:val="24"/>
          <w:lang w:bidi="he-IL"/>
        </w:rPr>
        <w:t xml:space="preserve"> were most closely related to the </w:t>
      </w:r>
      <w:hyperlink r:id="rId533" w:tooltip="Oghuz Turks" w:history="1">
        <w:r w:rsidRPr="000D6755">
          <w:rPr>
            <w:rFonts w:ascii="Times New Roman" w:eastAsia="Times New Roman" w:hAnsi="Times New Roman" w:cs="Times New Roman"/>
            <w:color w:val="0000FF"/>
            <w:sz w:val="24"/>
            <w:szCs w:val="24"/>
            <w:u w:val="single"/>
            <w:lang w:bidi="he-IL"/>
          </w:rPr>
          <w:t>Oghuz Turkmen</w:t>
        </w:r>
      </w:hyperlink>
      <w:r w:rsidRPr="000D6755">
        <w:rPr>
          <w:rFonts w:ascii="Times New Roman" w:eastAsia="Times New Roman" w:hAnsi="Times New Roman" w:cs="Times New Roman"/>
          <w:sz w:val="24"/>
          <w:szCs w:val="24"/>
          <w:lang w:bidi="he-IL"/>
        </w:rPr>
        <w:t xml:space="preserve"> groups that settled in the Caucasus and later became the </w:t>
      </w:r>
      <w:hyperlink r:id="rId534" w:tooltip="Azerbaijani people" w:history="1">
        <w:r w:rsidRPr="000D6755">
          <w:rPr>
            <w:rFonts w:ascii="Times New Roman" w:eastAsia="Times New Roman" w:hAnsi="Times New Roman" w:cs="Times New Roman"/>
            <w:color w:val="0000FF"/>
            <w:sz w:val="24"/>
            <w:szCs w:val="24"/>
            <w:u w:val="single"/>
            <w:lang w:bidi="he-IL"/>
          </w:rPr>
          <w:t>Azerbaijani nation</w:t>
        </w:r>
      </w:hyperlink>
      <w:r w:rsidRPr="000D6755">
        <w:rPr>
          <w:rFonts w:ascii="Times New Roman" w:eastAsia="Times New Roman" w:hAnsi="Times New Roman" w:cs="Times New Roman"/>
          <w:sz w:val="24"/>
          <w:szCs w:val="24"/>
          <w:lang w:bidi="he-IL"/>
        </w:rPr>
        <w:t xml:space="preserve">. </w:t>
      </w:r>
    </w:p>
    <w:p w:rsidR="000D6755" w:rsidRPr="000D6755" w:rsidRDefault="00353EF7" w:rsidP="003A5CA5">
      <w:pPr>
        <w:pStyle w:val="NormalWeb"/>
        <w:rPr>
          <w:lang w:eastAsia="en-US"/>
        </w:rPr>
      </w:pPr>
      <w:r w:rsidRPr="00353EF7">
        <w:rPr>
          <w:b/>
          <w:bCs/>
          <w:sz w:val="20"/>
          <w:szCs w:val="20"/>
        </w:rPr>
        <w:t>Source</w:t>
      </w:r>
      <w:r w:rsidRPr="00353EF7">
        <w:rPr>
          <w:sz w:val="20"/>
          <w:szCs w:val="20"/>
        </w:rPr>
        <w:t xml:space="preserve">: </w:t>
      </w:r>
      <w:hyperlink r:id="rId535" w:history="1">
        <w:r w:rsidR="000D6755" w:rsidRPr="00353EF7">
          <w:rPr>
            <w:rStyle w:val="Hyperlink"/>
            <w:rFonts w:asciiTheme="majorBidi" w:hAnsiTheme="majorBidi" w:cstheme="majorBidi"/>
            <w:sz w:val="20"/>
            <w:szCs w:val="20"/>
          </w:rPr>
          <w:t>https://en.wikipedia.org/wiki/Turkic_migration</w:t>
        </w:r>
      </w:hyperlink>
      <w:r w:rsidR="00894886">
        <w:rPr>
          <w:rFonts w:asciiTheme="majorBidi" w:hAnsiTheme="majorBidi" w:cstheme="majorBidi"/>
        </w:rPr>
        <w:br/>
      </w:r>
      <w:r w:rsidR="00266D5B">
        <w:rPr>
          <w:rFonts w:asciiTheme="majorBidi" w:hAnsiTheme="majorBidi" w:cstheme="majorBidi"/>
        </w:rPr>
        <w:br/>
      </w:r>
      <w:r w:rsidR="00894886">
        <w:rPr>
          <w:rFonts w:asciiTheme="majorBidi" w:hAnsiTheme="majorBidi" w:cstheme="majorBidi"/>
        </w:rPr>
        <w:br/>
      </w:r>
      <w:r w:rsidR="00266D5B">
        <w:rPr>
          <w:rFonts w:asciiTheme="majorBidi" w:hAnsiTheme="majorBidi" w:cstheme="majorBidi"/>
        </w:rPr>
        <w:br/>
      </w:r>
      <w:r w:rsidR="000D6755">
        <w:rPr>
          <w:rFonts w:asciiTheme="majorBidi" w:hAnsiTheme="majorBidi" w:cstheme="majorBidi"/>
        </w:rPr>
        <w:br/>
      </w:r>
      <w:r w:rsidR="000D6755" w:rsidRPr="000D6755">
        <w:rPr>
          <w:rFonts w:asciiTheme="majorBidi" w:hAnsiTheme="majorBidi" w:cstheme="majorBidi"/>
          <w:b/>
          <w:bCs/>
          <w:sz w:val="28"/>
          <w:szCs w:val="28"/>
        </w:rPr>
        <w:t>Turks in the Arab world</w:t>
      </w:r>
      <w:r w:rsidR="000D6755">
        <w:rPr>
          <w:rFonts w:asciiTheme="majorBidi" w:hAnsiTheme="majorBidi" w:cstheme="majorBidi"/>
        </w:rPr>
        <w:br/>
      </w:r>
      <w:r w:rsidR="000D6755">
        <w:rPr>
          <w:rFonts w:asciiTheme="majorBidi" w:hAnsiTheme="majorBidi" w:cstheme="majorBidi"/>
        </w:rPr>
        <w:br/>
      </w:r>
      <w:r w:rsidR="000D6755" w:rsidRPr="000D6755">
        <w:rPr>
          <w:lang w:eastAsia="en-US"/>
        </w:rPr>
        <w:t xml:space="preserve">The </w:t>
      </w:r>
      <w:r w:rsidR="000D6755" w:rsidRPr="000D6755">
        <w:rPr>
          <w:b/>
          <w:bCs/>
          <w:lang w:eastAsia="en-US"/>
        </w:rPr>
        <w:t>Turks in the Arab world</w:t>
      </w:r>
      <w:r w:rsidR="000D6755" w:rsidRPr="000D6755">
        <w:rPr>
          <w:lang w:eastAsia="en-US"/>
        </w:rPr>
        <w:t xml:space="preserve"> refers to ethnic </w:t>
      </w:r>
      <w:hyperlink r:id="rId536" w:tooltip="Turkish people" w:history="1">
        <w:r w:rsidR="000D6755" w:rsidRPr="000D6755">
          <w:rPr>
            <w:color w:val="0000FF"/>
            <w:u w:val="single"/>
            <w:lang w:eastAsia="en-US"/>
          </w:rPr>
          <w:t>Turkish people</w:t>
        </w:r>
      </w:hyperlink>
      <w:r w:rsidR="000D6755" w:rsidRPr="000D6755">
        <w:rPr>
          <w:lang w:eastAsia="en-US"/>
        </w:rPr>
        <w:t xml:space="preserve"> who live in the </w:t>
      </w:r>
      <w:hyperlink r:id="rId537" w:tooltip="Arab World" w:history="1">
        <w:r w:rsidR="000D6755" w:rsidRPr="000D6755">
          <w:rPr>
            <w:color w:val="0000FF"/>
            <w:u w:val="single"/>
            <w:lang w:eastAsia="en-US"/>
          </w:rPr>
          <w:t>Arab World</w:t>
        </w:r>
      </w:hyperlink>
      <w:r w:rsidR="000D6755" w:rsidRPr="000D6755">
        <w:rPr>
          <w:lang w:eastAsia="en-US"/>
        </w:rPr>
        <w:t xml:space="preserve">. There are significant Turkish populations scattered throughout </w:t>
      </w:r>
      <w:hyperlink r:id="rId538" w:tooltip="North Africa" w:history="1">
        <w:r w:rsidR="000D6755" w:rsidRPr="000D6755">
          <w:rPr>
            <w:color w:val="0000FF"/>
            <w:u w:val="single"/>
            <w:lang w:eastAsia="en-US"/>
          </w:rPr>
          <w:t>North Africa</w:t>
        </w:r>
      </w:hyperlink>
      <w:r w:rsidR="000D6755" w:rsidRPr="000D6755">
        <w:rPr>
          <w:lang w:eastAsia="en-US"/>
        </w:rPr>
        <w:t xml:space="preserve">, the </w:t>
      </w:r>
      <w:hyperlink r:id="rId539" w:tooltip="Levant" w:history="1">
        <w:r w:rsidR="000D6755" w:rsidRPr="000D6755">
          <w:rPr>
            <w:color w:val="0000FF"/>
            <w:u w:val="single"/>
            <w:lang w:eastAsia="en-US"/>
          </w:rPr>
          <w:t>Levant</w:t>
        </w:r>
      </w:hyperlink>
      <w:r w:rsidR="000D6755" w:rsidRPr="000D6755">
        <w:rPr>
          <w:lang w:eastAsia="en-US"/>
        </w:rPr>
        <w:t xml:space="preserve">, and the </w:t>
      </w:r>
      <w:hyperlink r:id="rId540" w:tooltip="Arabian Peninsula" w:history="1">
        <w:r w:rsidR="000D6755" w:rsidRPr="000D6755">
          <w:rPr>
            <w:color w:val="0000FF"/>
            <w:u w:val="single"/>
            <w:lang w:eastAsia="en-US"/>
          </w:rPr>
          <w:t>Arabian Peninsula</w:t>
        </w:r>
      </w:hyperlink>
      <w:r w:rsidR="000D6755" w:rsidRPr="000D6755">
        <w:rPr>
          <w:lang w:eastAsia="en-US"/>
        </w:rPr>
        <w:t xml:space="preserve">. </w:t>
      </w:r>
    </w:p>
    <w:p w:rsidR="000D6755" w:rsidRPr="000D6755" w:rsidRDefault="000D6755" w:rsidP="000D6755">
      <w:pPr>
        <w:spacing w:before="100" w:beforeAutospacing="1" w:after="100" w:afterAutospacing="1" w:line="240" w:lineRule="auto"/>
        <w:rPr>
          <w:rFonts w:ascii="Times New Roman" w:eastAsia="Times New Roman" w:hAnsi="Times New Roman" w:cs="Times New Roman"/>
          <w:sz w:val="24"/>
          <w:szCs w:val="24"/>
          <w:lang w:bidi="he-IL"/>
        </w:rPr>
      </w:pPr>
      <w:r w:rsidRPr="000D6755">
        <w:rPr>
          <w:rFonts w:ascii="Times New Roman" w:eastAsia="Times New Roman" w:hAnsi="Times New Roman" w:cs="Times New Roman"/>
          <w:sz w:val="24"/>
          <w:szCs w:val="24"/>
          <w:lang w:bidi="he-IL"/>
        </w:rPr>
        <w:t xml:space="preserve">In </w:t>
      </w:r>
      <w:hyperlink r:id="rId541" w:tooltip="Libya" w:history="1">
        <w:r w:rsidRPr="000D6755">
          <w:rPr>
            <w:rFonts w:ascii="Times New Roman" w:eastAsia="Times New Roman" w:hAnsi="Times New Roman" w:cs="Times New Roman"/>
            <w:color w:val="0000FF"/>
            <w:sz w:val="24"/>
            <w:szCs w:val="24"/>
            <w:u w:val="single"/>
            <w:lang w:bidi="he-IL"/>
          </w:rPr>
          <w:t>Libya</w:t>
        </w:r>
      </w:hyperlink>
      <w:r w:rsidRPr="000D6755">
        <w:rPr>
          <w:rFonts w:ascii="Times New Roman" w:eastAsia="Times New Roman" w:hAnsi="Times New Roman" w:cs="Times New Roman"/>
          <w:sz w:val="24"/>
          <w:szCs w:val="24"/>
          <w:lang w:bidi="he-IL"/>
        </w:rPr>
        <w:t>, There are some who think of themselves as Turkish, or descendants of Turkish soldiers who settled in the area in the days of the Ottoman Empire</w:t>
      </w:r>
      <w:hyperlink r:id="rId542" w:anchor="cite_note-1" w:history="1">
        <w:r w:rsidRPr="000D6755">
          <w:rPr>
            <w:rFonts w:ascii="Times New Roman" w:eastAsia="Times New Roman" w:hAnsi="Times New Roman" w:cs="Times New Roman"/>
            <w:color w:val="0000FF"/>
            <w:sz w:val="24"/>
            <w:szCs w:val="24"/>
            <w:u w:val="single"/>
            <w:vertAlign w:val="superscript"/>
            <w:lang w:bidi="he-IL"/>
          </w:rPr>
          <w:t>[1]</w:t>
        </w:r>
      </w:hyperlink>
      <w:r w:rsidRPr="000D6755">
        <w:rPr>
          <w:rFonts w:ascii="Times New Roman" w:eastAsia="Times New Roman" w:hAnsi="Times New Roman" w:cs="Times New Roman"/>
          <w:sz w:val="24"/>
          <w:szCs w:val="24"/>
          <w:lang w:bidi="he-IL"/>
        </w:rPr>
        <w:t xml:space="preserve"> There is also a significant Turkish minority in </w:t>
      </w:r>
      <w:hyperlink r:id="rId543" w:tooltip="Egypt" w:history="1">
        <w:r w:rsidRPr="000D6755">
          <w:rPr>
            <w:rFonts w:ascii="Times New Roman" w:eastAsia="Times New Roman" w:hAnsi="Times New Roman" w:cs="Times New Roman"/>
            <w:color w:val="0000FF"/>
            <w:sz w:val="24"/>
            <w:szCs w:val="24"/>
            <w:u w:val="single"/>
            <w:lang w:bidi="he-IL"/>
          </w:rPr>
          <w:t>Egypt</w:t>
        </w:r>
      </w:hyperlink>
      <w:r w:rsidRPr="000D6755">
        <w:rPr>
          <w:rFonts w:ascii="Times New Roman" w:eastAsia="Times New Roman" w:hAnsi="Times New Roman" w:cs="Times New Roman"/>
          <w:sz w:val="24"/>
          <w:szCs w:val="24"/>
          <w:lang w:bidi="he-IL"/>
        </w:rPr>
        <w:t xml:space="preserve"> (see </w:t>
      </w:r>
      <w:hyperlink r:id="rId544" w:tooltip="Turks in Egypt" w:history="1">
        <w:r w:rsidRPr="000D6755">
          <w:rPr>
            <w:rFonts w:ascii="Times New Roman" w:eastAsia="Times New Roman" w:hAnsi="Times New Roman" w:cs="Times New Roman"/>
            <w:color w:val="0000FF"/>
            <w:sz w:val="24"/>
            <w:szCs w:val="24"/>
            <w:u w:val="single"/>
            <w:lang w:bidi="he-IL"/>
          </w:rPr>
          <w:t>Turks in Egypt</w:t>
        </w:r>
      </w:hyperlink>
      <w:r w:rsidRPr="000D6755">
        <w:rPr>
          <w:rFonts w:ascii="Times New Roman" w:eastAsia="Times New Roman" w:hAnsi="Times New Roman" w:cs="Times New Roman"/>
          <w:sz w:val="24"/>
          <w:szCs w:val="24"/>
          <w:lang w:bidi="he-IL"/>
        </w:rPr>
        <w:t>).</w:t>
      </w:r>
      <w:hyperlink r:id="rId545" w:anchor="cite_note-Nkrumah-2" w:history="1">
        <w:r w:rsidRPr="000D6755">
          <w:rPr>
            <w:rFonts w:ascii="Times New Roman" w:eastAsia="Times New Roman" w:hAnsi="Times New Roman" w:cs="Times New Roman"/>
            <w:color w:val="0000FF"/>
            <w:sz w:val="24"/>
            <w:szCs w:val="24"/>
            <w:u w:val="single"/>
            <w:vertAlign w:val="superscript"/>
            <w:lang w:bidi="he-IL"/>
          </w:rPr>
          <w:t>[2]</w:t>
        </w:r>
      </w:hyperlink>
      <w:r w:rsidRPr="000D6755">
        <w:rPr>
          <w:rFonts w:ascii="Times New Roman" w:eastAsia="Times New Roman" w:hAnsi="Times New Roman" w:cs="Times New Roman"/>
          <w:sz w:val="24"/>
          <w:szCs w:val="24"/>
          <w:lang w:bidi="he-IL"/>
        </w:rPr>
        <w:t xml:space="preserve"> </w:t>
      </w:r>
    </w:p>
    <w:p w:rsidR="000D6755" w:rsidRPr="000D6755" w:rsidRDefault="000D6755" w:rsidP="000D6755">
      <w:pPr>
        <w:spacing w:before="100" w:beforeAutospacing="1" w:after="100" w:afterAutospacing="1" w:line="240" w:lineRule="auto"/>
        <w:rPr>
          <w:rFonts w:ascii="Times New Roman" w:eastAsia="Times New Roman" w:hAnsi="Times New Roman" w:cs="Times New Roman"/>
          <w:sz w:val="24"/>
          <w:szCs w:val="24"/>
          <w:lang w:bidi="he-IL"/>
        </w:rPr>
      </w:pPr>
      <w:r w:rsidRPr="000D6755">
        <w:rPr>
          <w:rFonts w:ascii="Times New Roman" w:eastAsia="Times New Roman" w:hAnsi="Times New Roman" w:cs="Times New Roman"/>
          <w:sz w:val="24"/>
          <w:szCs w:val="24"/>
          <w:lang w:bidi="he-IL"/>
        </w:rPr>
        <w:t xml:space="preserve">In the </w:t>
      </w:r>
      <w:hyperlink r:id="rId546" w:tooltip="Levant" w:history="1">
        <w:r w:rsidRPr="000D6755">
          <w:rPr>
            <w:rFonts w:ascii="Times New Roman" w:eastAsia="Times New Roman" w:hAnsi="Times New Roman" w:cs="Times New Roman"/>
            <w:color w:val="0000FF"/>
            <w:sz w:val="24"/>
            <w:szCs w:val="24"/>
            <w:u w:val="single"/>
            <w:lang w:bidi="he-IL"/>
          </w:rPr>
          <w:t>Levant</w:t>
        </w:r>
      </w:hyperlink>
      <w:r w:rsidRPr="000D6755">
        <w:rPr>
          <w:rFonts w:ascii="Times New Roman" w:eastAsia="Times New Roman" w:hAnsi="Times New Roman" w:cs="Times New Roman"/>
          <w:sz w:val="24"/>
          <w:szCs w:val="24"/>
          <w:lang w:bidi="he-IL"/>
        </w:rPr>
        <w:t xml:space="preserve">, the Turks live across the region. In </w:t>
      </w:r>
      <w:hyperlink r:id="rId547" w:tooltip="Iraq" w:history="1">
        <w:r w:rsidRPr="000D6755">
          <w:rPr>
            <w:rFonts w:ascii="Times New Roman" w:eastAsia="Times New Roman" w:hAnsi="Times New Roman" w:cs="Times New Roman"/>
            <w:color w:val="0000FF"/>
            <w:sz w:val="24"/>
            <w:szCs w:val="24"/>
            <w:u w:val="single"/>
            <w:lang w:bidi="he-IL"/>
          </w:rPr>
          <w:t>Iraq</w:t>
        </w:r>
      </w:hyperlink>
      <w:r w:rsidRPr="000D6755">
        <w:rPr>
          <w:rFonts w:ascii="Times New Roman" w:eastAsia="Times New Roman" w:hAnsi="Times New Roman" w:cs="Times New Roman"/>
          <w:sz w:val="24"/>
          <w:szCs w:val="24"/>
          <w:lang w:bidi="he-IL"/>
        </w:rPr>
        <w:t xml:space="preserve"> and </w:t>
      </w:r>
      <w:hyperlink r:id="rId548" w:tooltip="Syria" w:history="1">
        <w:r w:rsidRPr="000D6755">
          <w:rPr>
            <w:rFonts w:ascii="Times New Roman" w:eastAsia="Times New Roman" w:hAnsi="Times New Roman" w:cs="Times New Roman"/>
            <w:color w:val="0000FF"/>
            <w:sz w:val="24"/>
            <w:szCs w:val="24"/>
            <w:u w:val="single"/>
            <w:lang w:bidi="he-IL"/>
          </w:rPr>
          <w:t>Syria</w:t>
        </w:r>
      </w:hyperlink>
      <w:r w:rsidRPr="000D6755">
        <w:rPr>
          <w:rFonts w:ascii="Times New Roman" w:eastAsia="Times New Roman" w:hAnsi="Times New Roman" w:cs="Times New Roman"/>
          <w:sz w:val="24"/>
          <w:szCs w:val="24"/>
          <w:lang w:bidi="he-IL"/>
        </w:rPr>
        <w:t xml:space="preserve"> the Turkish minorities are commonly been referred to as "Turkmen", "Turkman" and "Turcoman"; historically, these terms have been used to designate </w:t>
      </w:r>
      <w:hyperlink r:id="rId549" w:tooltip="Turkish language" w:history="1">
        <w:r w:rsidRPr="000D6755">
          <w:rPr>
            <w:rFonts w:ascii="Times New Roman" w:eastAsia="Times New Roman" w:hAnsi="Times New Roman" w:cs="Times New Roman"/>
            <w:color w:val="0000FF"/>
            <w:sz w:val="24"/>
            <w:szCs w:val="24"/>
            <w:u w:val="single"/>
            <w:lang w:bidi="he-IL"/>
          </w:rPr>
          <w:t>Turkish</w:t>
        </w:r>
      </w:hyperlink>
      <w:r w:rsidRPr="000D6755">
        <w:rPr>
          <w:rFonts w:ascii="Times New Roman" w:eastAsia="Times New Roman" w:hAnsi="Times New Roman" w:cs="Times New Roman"/>
          <w:sz w:val="24"/>
          <w:szCs w:val="24"/>
          <w:lang w:bidi="he-IL"/>
        </w:rPr>
        <w:t xml:space="preserve"> speakers in Arab areas, or Sunni Muslims in Shitte areas.</w:t>
      </w:r>
      <w:hyperlink r:id="rId550" w:anchor="cite_note-Peyrouse2015-3" w:history="1">
        <w:r w:rsidRPr="000D6755">
          <w:rPr>
            <w:rFonts w:ascii="Times New Roman" w:eastAsia="Times New Roman" w:hAnsi="Times New Roman" w:cs="Times New Roman"/>
            <w:color w:val="0000FF"/>
            <w:sz w:val="24"/>
            <w:szCs w:val="24"/>
            <w:u w:val="single"/>
            <w:vertAlign w:val="superscript"/>
            <w:lang w:bidi="he-IL"/>
          </w:rPr>
          <w:t>[3]</w:t>
        </w:r>
      </w:hyperlink>
      <w:r w:rsidRPr="000D6755">
        <w:rPr>
          <w:rFonts w:ascii="Times New Roman" w:eastAsia="Times New Roman" w:hAnsi="Times New Roman" w:cs="Times New Roman"/>
          <w:sz w:val="24"/>
          <w:szCs w:val="24"/>
          <w:lang w:bidi="he-IL"/>
        </w:rPr>
        <w:t xml:space="preserve"> The majority of </w:t>
      </w:r>
      <w:hyperlink r:id="rId551" w:tooltip="Iraqi Turkmen" w:history="1">
        <w:r w:rsidRPr="000D6755">
          <w:rPr>
            <w:rFonts w:ascii="Times New Roman" w:eastAsia="Times New Roman" w:hAnsi="Times New Roman" w:cs="Times New Roman"/>
            <w:color w:val="0000FF"/>
            <w:sz w:val="24"/>
            <w:szCs w:val="24"/>
            <w:u w:val="single"/>
            <w:lang w:bidi="he-IL"/>
          </w:rPr>
          <w:t>Iraqi Turkmen</w:t>
        </w:r>
      </w:hyperlink>
      <w:r w:rsidRPr="000D6755">
        <w:rPr>
          <w:rFonts w:ascii="Times New Roman" w:eastAsia="Times New Roman" w:hAnsi="Times New Roman" w:cs="Times New Roman"/>
          <w:sz w:val="24"/>
          <w:szCs w:val="24"/>
          <w:lang w:bidi="he-IL"/>
        </w:rPr>
        <w:t xml:space="preserve"> and </w:t>
      </w:r>
      <w:hyperlink r:id="rId552" w:tooltip="Syrian Turkmen" w:history="1">
        <w:r w:rsidRPr="000D6755">
          <w:rPr>
            <w:rFonts w:ascii="Times New Roman" w:eastAsia="Times New Roman" w:hAnsi="Times New Roman" w:cs="Times New Roman"/>
            <w:color w:val="0000FF"/>
            <w:sz w:val="24"/>
            <w:szCs w:val="24"/>
            <w:u w:val="single"/>
            <w:lang w:bidi="he-IL"/>
          </w:rPr>
          <w:t>Syrian Turkmen</w:t>
        </w:r>
      </w:hyperlink>
      <w:r w:rsidRPr="000D6755">
        <w:rPr>
          <w:rFonts w:ascii="Times New Roman" w:eastAsia="Times New Roman" w:hAnsi="Times New Roman" w:cs="Times New Roman"/>
          <w:sz w:val="24"/>
          <w:szCs w:val="24"/>
          <w:lang w:bidi="he-IL"/>
        </w:rPr>
        <w:t xml:space="preserve"> are the descendants of Ottoman Turkish settlers.</w:t>
      </w:r>
      <w:hyperlink r:id="rId553" w:anchor="cite_note-Taylor_2004_loc=31-4" w:history="1">
        <w:r w:rsidRPr="000D6755">
          <w:rPr>
            <w:rFonts w:ascii="Times New Roman" w:eastAsia="Times New Roman" w:hAnsi="Times New Roman" w:cs="Times New Roman"/>
            <w:color w:val="0000FF"/>
            <w:sz w:val="24"/>
            <w:szCs w:val="24"/>
            <w:u w:val="single"/>
            <w:vertAlign w:val="superscript"/>
            <w:lang w:bidi="he-IL"/>
          </w:rPr>
          <w:t>[4]</w:t>
        </w:r>
      </w:hyperlink>
      <w:hyperlink r:id="rId554" w:anchor="cite_note-Jawhar_2010_loc=314-5" w:history="1">
        <w:r w:rsidRPr="000D6755">
          <w:rPr>
            <w:rFonts w:ascii="Times New Roman" w:eastAsia="Times New Roman" w:hAnsi="Times New Roman" w:cs="Times New Roman"/>
            <w:color w:val="0000FF"/>
            <w:sz w:val="24"/>
            <w:szCs w:val="24"/>
            <w:u w:val="single"/>
            <w:vertAlign w:val="superscript"/>
            <w:lang w:bidi="he-IL"/>
          </w:rPr>
          <w:t>[5]</w:t>
        </w:r>
      </w:hyperlink>
      <w:hyperlink r:id="rId555" w:anchor="cite_note-International_Crisis_Group-6" w:history="1">
        <w:r w:rsidRPr="000D6755">
          <w:rPr>
            <w:rFonts w:ascii="Times New Roman" w:eastAsia="Times New Roman" w:hAnsi="Times New Roman" w:cs="Times New Roman"/>
            <w:color w:val="0000FF"/>
            <w:sz w:val="24"/>
            <w:szCs w:val="24"/>
            <w:u w:val="single"/>
            <w:vertAlign w:val="superscript"/>
            <w:lang w:bidi="he-IL"/>
          </w:rPr>
          <w:t>[6]</w:t>
        </w:r>
      </w:hyperlink>
      <w:hyperlink r:id="rId556" w:anchor="cite_note-TheNewYorkTimes-7" w:history="1">
        <w:r w:rsidRPr="000D6755">
          <w:rPr>
            <w:rFonts w:ascii="Times New Roman" w:eastAsia="Times New Roman" w:hAnsi="Times New Roman" w:cs="Times New Roman"/>
            <w:color w:val="0000FF"/>
            <w:sz w:val="24"/>
            <w:szCs w:val="24"/>
            <w:u w:val="single"/>
            <w:vertAlign w:val="superscript"/>
            <w:lang w:bidi="he-IL"/>
          </w:rPr>
          <w:t>[7]</w:t>
        </w:r>
      </w:hyperlink>
      <w:r w:rsidRPr="000D6755">
        <w:rPr>
          <w:rFonts w:ascii="Times New Roman" w:eastAsia="Times New Roman" w:hAnsi="Times New Roman" w:cs="Times New Roman"/>
          <w:sz w:val="24"/>
          <w:szCs w:val="24"/>
          <w:lang w:bidi="he-IL"/>
        </w:rPr>
        <w:t xml:space="preserve"> and share close cultural and linguistic ties with </w:t>
      </w:r>
      <w:hyperlink r:id="rId557" w:tooltip="Turkey" w:history="1">
        <w:r w:rsidRPr="000D6755">
          <w:rPr>
            <w:rFonts w:ascii="Times New Roman" w:eastAsia="Times New Roman" w:hAnsi="Times New Roman" w:cs="Times New Roman"/>
            <w:color w:val="0000FF"/>
            <w:sz w:val="24"/>
            <w:szCs w:val="24"/>
            <w:u w:val="single"/>
            <w:lang w:bidi="he-IL"/>
          </w:rPr>
          <w:t>Turkey</w:t>
        </w:r>
      </w:hyperlink>
      <w:r w:rsidRPr="000D6755">
        <w:rPr>
          <w:rFonts w:ascii="Times New Roman" w:eastAsia="Times New Roman" w:hAnsi="Times New Roman" w:cs="Times New Roman"/>
          <w:sz w:val="24"/>
          <w:szCs w:val="24"/>
          <w:lang w:bidi="he-IL"/>
        </w:rPr>
        <w:t xml:space="preserve">, particularly the </w:t>
      </w:r>
      <w:hyperlink r:id="rId558" w:tooltip="Anatolia" w:history="1">
        <w:r w:rsidRPr="000D6755">
          <w:rPr>
            <w:rFonts w:ascii="Times New Roman" w:eastAsia="Times New Roman" w:hAnsi="Times New Roman" w:cs="Times New Roman"/>
            <w:color w:val="0000FF"/>
            <w:sz w:val="24"/>
            <w:szCs w:val="24"/>
            <w:u w:val="single"/>
            <w:lang w:bidi="he-IL"/>
          </w:rPr>
          <w:t>Anatolian</w:t>
        </w:r>
      </w:hyperlink>
      <w:r w:rsidRPr="000D6755">
        <w:rPr>
          <w:rFonts w:ascii="Times New Roman" w:eastAsia="Times New Roman" w:hAnsi="Times New Roman" w:cs="Times New Roman"/>
          <w:sz w:val="24"/>
          <w:szCs w:val="24"/>
          <w:lang w:bidi="he-IL"/>
        </w:rPr>
        <w:t xml:space="preserve"> region.</w:t>
      </w:r>
      <w:hyperlink r:id="rId559" w:anchor="cite_note-8" w:history="1">
        <w:r w:rsidRPr="000D6755">
          <w:rPr>
            <w:rFonts w:ascii="Times New Roman" w:eastAsia="Times New Roman" w:hAnsi="Times New Roman" w:cs="Times New Roman"/>
            <w:color w:val="0000FF"/>
            <w:sz w:val="24"/>
            <w:szCs w:val="24"/>
            <w:u w:val="single"/>
            <w:vertAlign w:val="superscript"/>
            <w:lang w:bidi="he-IL"/>
          </w:rPr>
          <w:t>[8]</w:t>
        </w:r>
      </w:hyperlink>
      <w:hyperlink r:id="rId560" w:anchor="cite_note-TheNewYorkTimes-7" w:history="1">
        <w:r w:rsidRPr="000D6755">
          <w:rPr>
            <w:rFonts w:ascii="Times New Roman" w:eastAsia="Times New Roman" w:hAnsi="Times New Roman" w:cs="Times New Roman"/>
            <w:color w:val="0000FF"/>
            <w:sz w:val="24"/>
            <w:szCs w:val="24"/>
            <w:u w:val="single"/>
            <w:vertAlign w:val="superscript"/>
            <w:lang w:bidi="he-IL"/>
          </w:rPr>
          <w:t>[7]</w:t>
        </w:r>
      </w:hyperlink>
      <w:r w:rsidRPr="000D6755">
        <w:rPr>
          <w:rFonts w:ascii="Times New Roman" w:eastAsia="Times New Roman" w:hAnsi="Times New Roman" w:cs="Times New Roman"/>
          <w:sz w:val="24"/>
          <w:szCs w:val="24"/>
          <w:lang w:bidi="he-IL"/>
        </w:rPr>
        <w:t xml:space="preserve"> There are also Turkish minorities located in </w:t>
      </w:r>
      <w:hyperlink r:id="rId561" w:tooltip="Jordan" w:history="1">
        <w:r w:rsidRPr="000D6755">
          <w:rPr>
            <w:rFonts w:ascii="Times New Roman" w:eastAsia="Times New Roman" w:hAnsi="Times New Roman" w:cs="Times New Roman"/>
            <w:color w:val="0000FF"/>
            <w:sz w:val="24"/>
            <w:szCs w:val="24"/>
            <w:u w:val="single"/>
            <w:lang w:bidi="he-IL"/>
          </w:rPr>
          <w:t>Jordan</w:t>
        </w:r>
      </w:hyperlink>
      <w:r w:rsidRPr="000D6755">
        <w:rPr>
          <w:rFonts w:ascii="Times New Roman" w:eastAsia="Times New Roman" w:hAnsi="Times New Roman" w:cs="Times New Roman"/>
          <w:sz w:val="24"/>
          <w:szCs w:val="24"/>
          <w:lang w:bidi="he-IL"/>
        </w:rPr>
        <w:t xml:space="preserve"> (</w:t>
      </w:r>
      <w:hyperlink r:id="rId562" w:tooltip="Turks in Jordan" w:history="1">
        <w:r w:rsidRPr="000D6755">
          <w:rPr>
            <w:rFonts w:ascii="Times New Roman" w:eastAsia="Times New Roman" w:hAnsi="Times New Roman" w:cs="Times New Roman"/>
            <w:color w:val="0000FF"/>
            <w:sz w:val="24"/>
            <w:szCs w:val="24"/>
            <w:u w:val="single"/>
            <w:lang w:bidi="he-IL"/>
          </w:rPr>
          <w:t>Turks in Jordan</w:t>
        </w:r>
      </w:hyperlink>
      <w:r w:rsidRPr="000D6755">
        <w:rPr>
          <w:rFonts w:ascii="Times New Roman" w:eastAsia="Times New Roman" w:hAnsi="Times New Roman" w:cs="Times New Roman"/>
          <w:sz w:val="24"/>
          <w:szCs w:val="24"/>
          <w:lang w:bidi="he-IL"/>
        </w:rPr>
        <w:t xml:space="preserve">) and </w:t>
      </w:r>
      <w:hyperlink r:id="rId563" w:tooltip="Lebanon" w:history="1">
        <w:r w:rsidRPr="000D6755">
          <w:rPr>
            <w:rFonts w:ascii="Times New Roman" w:eastAsia="Times New Roman" w:hAnsi="Times New Roman" w:cs="Times New Roman"/>
            <w:color w:val="0000FF"/>
            <w:sz w:val="24"/>
            <w:szCs w:val="24"/>
            <w:u w:val="single"/>
            <w:lang w:bidi="he-IL"/>
          </w:rPr>
          <w:t>Lebanon</w:t>
        </w:r>
      </w:hyperlink>
      <w:r w:rsidRPr="000D6755">
        <w:rPr>
          <w:rFonts w:ascii="Times New Roman" w:eastAsia="Times New Roman" w:hAnsi="Times New Roman" w:cs="Times New Roman"/>
          <w:sz w:val="24"/>
          <w:szCs w:val="24"/>
          <w:lang w:bidi="he-IL"/>
        </w:rPr>
        <w:t xml:space="preserve"> (</w:t>
      </w:r>
      <w:hyperlink r:id="rId564" w:tooltip="Turks in Lebanon" w:history="1">
        <w:r w:rsidRPr="000D6755">
          <w:rPr>
            <w:rFonts w:ascii="Times New Roman" w:eastAsia="Times New Roman" w:hAnsi="Times New Roman" w:cs="Times New Roman"/>
            <w:color w:val="0000FF"/>
            <w:sz w:val="24"/>
            <w:szCs w:val="24"/>
            <w:u w:val="single"/>
            <w:lang w:bidi="he-IL"/>
          </w:rPr>
          <w:t>Turks in Lebanon</w:t>
        </w:r>
      </w:hyperlink>
      <w:r w:rsidRPr="000D6755">
        <w:rPr>
          <w:rFonts w:ascii="Times New Roman" w:eastAsia="Times New Roman" w:hAnsi="Times New Roman" w:cs="Times New Roman"/>
          <w:sz w:val="24"/>
          <w:szCs w:val="24"/>
          <w:lang w:bidi="he-IL"/>
        </w:rPr>
        <w:t xml:space="preserve">). The Lebanese Turks live mainly in the villages of </w:t>
      </w:r>
      <w:hyperlink r:id="rId565" w:tooltip="Aydamun" w:history="1">
        <w:r w:rsidRPr="000D6755">
          <w:rPr>
            <w:rFonts w:ascii="Times New Roman" w:eastAsia="Times New Roman" w:hAnsi="Times New Roman" w:cs="Times New Roman"/>
            <w:color w:val="0000FF"/>
            <w:sz w:val="24"/>
            <w:szCs w:val="24"/>
            <w:u w:val="single"/>
            <w:lang w:bidi="he-IL"/>
          </w:rPr>
          <w:t>Aydamun</w:t>
        </w:r>
      </w:hyperlink>
      <w:r w:rsidRPr="000D6755">
        <w:rPr>
          <w:rFonts w:ascii="Times New Roman" w:eastAsia="Times New Roman" w:hAnsi="Times New Roman" w:cs="Times New Roman"/>
          <w:sz w:val="24"/>
          <w:szCs w:val="24"/>
          <w:lang w:bidi="he-IL"/>
        </w:rPr>
        <w:t xml:space="preserve"> and </w:t>
      </w:r>
      <w:hyperlink r:id="rId566" w:tooltip="Kouachra" w:history="1">
        <w:r w:rsidRPr="000D6755">
          <w:rPr>
            <w:rFonts w:ascii="Times New Roman" w:eastAsia="Times New Roman" w:hAnsi="Times New Roman" w:cs="Times New Roman"/>
            <w:color w:val="0000FF"/>
            <w:sz w:val="24"/>
            <w:szCs w:val="24"/>
            <w:u w:val="single"/>
            <w:lang w:bidi="he-IL"/>
          </w:rPr>
          <w:t>Kouachra</w:t>
        </w:r>
      </w:hyperlink>
      <w:r w:rsidRPr="000D6755">
        <w:rPr>
          <w:rFonts w:ascii="Times New Roman" w:eastAsia="Times New Roman" w:hAnsi="Times New Roman" w:cs="Times New Roman"/>
          <w:sz w:val="24"/>
          <w:szCs w:val="24"/>
          <w:lang w:bidi="he-IL"/>
        </w:rPr>
        <w:t xml:space="preserve"> in the </w:t>
      </w:r>
      <w:hyperlink r:id="rId567" w:tooltip="Akkar District" w:history="1">
        <w:r w:rsidRPr="000D6755">
          <w:rPr>
            <w:rFonts w:ascii="Times New Roman" w:eastAsia="Times New Roman" w:hAnsi="Times New Roman" w:cs="Times New Roman"/>
            <w:color w:val="0000FF"/>
            <w:sz w:val="24"/>
            <w:szCs w:val="24"/>
            <w:u w:val="single"/>
            <w:lang w:bidi="he-IL"/>
          </w:rPr>
          <w:t>Akkar District</w:t>
        </w:r>
      </w:hyperlink>
      <w:r w:rsidRPr="000D6755">
        <w:rPr>
          <w:rFonts w:ascii="Times New Roman" w:eastAsia="Times New Roman" w:hAnsi="Times New Roman" w:cs="Times New Roman"/>
          <w:sz w:val="24"/>
          <w:szCs w:val="24"/>
          <w:lang w:bidi="he-IL"/>
        </w:rPr>
        <w:t xml:space="preserve">, as well as in </w:t>
      </w:r>
      <w:hyperlink r:id="rId568" w:tooltip="Baalbek" w:history="1">
        <w:r w:rsidRPr="000D6755">
          <w:rPr>
            <w:rFonts w:ascii="Times New Roman" w:eastAsia="Times New Roman" w:hAnsi="Times New Roman" w:cs="Times New Roman"/>
            <w:color w:val="0000FF"/>
            <w:sz w:val="24"/>
            <w:szCs w:val="24"/>
            <w:u w:val="single"/>
            <w:lang w:bidi="he-IL"/>
          </w:rPr>
          <w:t>Baalbek</w:t>
        </w:r>
      </w:hyperlink>
      <w:r w:rsidRPr="000D6755">
        <w:rPr>
          <w:rFonts w:ascii="Times New Roman" w:eastAsia="Times New Roman" w:hAnsi="Times New Roman" w:cs="Times New Roman"/>
          <w:sz w:val="24"/>
          <w:szCs w:val="24"/>
          <w:lang w:bidi="he-IL"/>
        </w:rPr>
        <w:t xml:space="preserve">, </w:t>
      </w:r>
      <w:hyperlink r:id="rId569" w:tooltip="Beirut" w:history="1">
        <w:r w:rsidRPr="000D6755">
          <w:rPr>
            <w:rFonts w:ascii="Times New Roman" w:eastAsia="Times New Roman" w:hAnsi="Times New Roman" w:cs="Times New Roman"/>
            <w:color w:val="0000FF"/>
            <w:sz w:val="24"/>
            <w:szCs w:val="24"/>
            <w:u w:val="single"/>
            <w:lang w:bidi="he-IL"/>
          </w:rPr>
          <w:t>Beirut</w:t>
        </w:r>
      </w:hyperlink>
      <w:r w:rsidRPr="000D6755">
        <w:rPr>
          <w:rFonts w:ascii="Times New Roman" w:eastAsia="Times New Roman" w:hAnsi="Times New Roman" w:cs="Times New Roman"/>
          <w:sz w:val="24"/>
          <w:szCs w:val="24"/>
          <w:lang w:bidi="he-IL"/>
        </w:rPr>
        <w:t xml:space="preserve">, and </w:t>
      </w:r>
      <w:hyperlink r:id="rId570" w:tooltip="Tripoli, Lebanon" w:history="1">
        <w:r w:rsidRPr="000D6755">
          <w:rPr>
            <w:rFonts w:ascii="Times New Roman" w:eastAsia="Times New Roman" w:hAnsi="Times New Roman" w:cs="Times New Roman"/>
            <w:color w:val="0000FF"/>
            <w:sz w:val="24"/>
            <w:szCs w:val="24"/>
            <w:u w:val="single"/>
            <w:lang w:bidi="he-IL"/>
          </w:rPr>
          <w:t>Tripoli</w:t>
        </w:r>
      </w:hyperlink>
      <w:r w:rsidRPr="000D6755">
        <w:rPr>
          <w:rFonts w:ascii="Times New Roman" w:eastAsia="Times New Roman" w:hAnsi="Times New Roman" w:cs="Times New Roman"/>
          <w:sz w:val="24"/>
          <w:szCs w:val="24"/>
          <w:lang w:bidi="he-IL"/>
        </w:rPr>
        <w:t xml:space="preserve">. </w:t>
      </w:r>
    </w:p>
    <w:p w:rsidR="00846B7D" w:rsidRPr="00846B7D" w:rsidRDefault="000D6755" w:rsidP="00846B7D">
      <w:pPr>
        <w:rPr>
          <w:rFonts w:ascii="Times New Roman" w:eastAsia="Times New Roman" w:hAnsi="Times New Roman" w:cs="Times New Roman"/>
          <w:sz w:val="20"/>
          <w:szCs w:val="20"/>
          <w:lang w:bidi="he-IL"/>
        </w:rPr>
      </w:pPr>
      <w:r w:rsidRPr="000D6755">
        <w:rPr>
          <w:rFonts w:ascii="Times New Roman" w:eastAsia="Times New Roman" w:hAnsi="Times New Roman" w:cs="Times New Roman"/>
          <w:sz w:val="24"/>
          <w:szCs w:val="24"/>
          <w:lang w:bidi="he-IL"/>
        </w:rPr>
        <w:t xml:space="preserve">In the </w:t>
      </w:r>
      <w:hyperlink r:id="rId571" w:tooltip="Arabian Peninsula" w:history="1">
        <w:r w:rsidRPr="000D6755">
          <w:rPr>
            <w:rFonts w:ascii="Times New Roman" w:eastAsia="Times New Roman" w:hAnsi="Times New Roman" w:cs="Times New Roman"/>
            <w:color w:val="0000FF"/>
            <w:sz w:val="24"/>
            <w:szCs w:val="24"/>
            <w:u w:val="single"/>
            <w:lang w:bidi="he-IL"/>
          </w:rPr>
          <w:t>Arabian Peninsula</w:t>
        </w:r>
      </w:hyperlink>
      <w:r w:rsidRPr="000D6755">
        <w:rPr>
          <w:rFonts w:ascii="Times New Roman" w:eastAsia="Times New Roman" w:hAnsi="Times New Roman" w:cs="Times New Roman"/>
          <w:sz w:val="24"/>
          <w:szCs w:val="24"/>
          <w:lang w:bidi="he-IL"/>
        </w:rPr>
        <w:t xml:space="preserve">, there are Turkish minorities who have lived in the region since the Ottoman era. The Turks live predominately in </w:t>
      </w:r>
      <w:hyperlink r:id="rId572" w:tooltip="Saudi Arabia" w:history="1">
        <w:r w:rsidRPr="000D6755">
          <w:rPr>
            <w:rFonts w:ascii="Times New Roman" w:eastAsia="Times New Roman" w:hAnsi="Times New Roman" w:cs="Times New Roman"/>
            <w:color w:val="0000FF"/>
            <w:sz w:val="24"/>
            <w:szCs w:val="24"/>
            <w:u w:val="single"/>
            <w:lang w:bidi="he-IL"/>
          </w:rPr>
          <w:t>Saudi Arabia</w:t>
        </w:r>
      </w:hyperlink>
      <w:r w:rsidRPr="000D6755">
        <w:rPr>
          <w:rFonts w:ascii="Times New Roman" w:eastAsia="Times New Roman" w:hAnsi="Times New Roman" w:cs="Times New Roman"/>
          <w:sz w:val="24"/>
          <w:szCs w:val="24"/>
          <w:lang w:bidi="he-IL"/>
        </w:rPr>
        <w:t xml:space="preserve"> (see </w:t>
      </w:r>
      <w:hyperlink r:id="rId573" w:tooltip="Turks in Saudi Arabia" w:history="1">
        <w:r w:rsidRPr="000D6755">
          <w:rPr>
            <w:rFonts w:ascii="Times New Roman" w:eastAsia="Times New Roman" w:hAnsi="Times New Roman" w:cs="Times New Roman"/>
            <w:color w:val="0000FF"/>
            <w:sz w:val="24"/>
            <w:szCs w:val="24"/>
            <w:u w:val="single"/>
            <w:lang w:bidi="he-IL"/>
          </w:rPr>
          <w:t>Turks in Saudi Arabia</w:t>
        </w:r>
      </w:hyperlink>
      <w:r w:rsidRPr="000D6755">
        <w:rPr>
          <w:rFonts w:ascii="Times New Roman" w:eastAsia="Times New Roman" w:hAnsi="Times New Roman" w:cs="Times New Roman"/>
          <w:sz w:val="24"/>
          <w:szCs w:val="24"/>
          <w:lang w:bidi="he-IL"/>
        </w:rPr>
        <w:t xml:space="preserve">) and </w:t>
      </w:r>
      <w:hyperlink r:id="rId574" w:tooltip="Yemen" w:history="1">
        <w:r w:rsidRPr="000D6755">
          <w:rPr>
            <w:rFonts w:ascii="Times New Roman" w:eastAsia="Times New Roman" w:hAnsi="Times New Roman" w:cs="Times New Roman"/>
            <w:color w:val="0000FF"/>
            <w:sz w:val="24"/>
            <w:szCs w:val="24"/>
            <w:u w:val="single"/>
            <w:lang w:bidi="he-IL"/>
          </w:rPr>
          <w:t>Yemen</w:t>
        </w:r>
      </w:hyperlink>
      <w:r w:rsidRPr="000D6755">
        <w:rPr>
          <w:rFonts w:ascii="Times New Roman" w:eastAsia="Times New Roman" w:hAnsi="Times New Roman" w:cs="Times New Roman"/>
          <w:sz w:val="24"/>
          <w:szCs w:val="24"/>
          <w:lang w:bidi="he-IL"/>
        </w:rPr>
        <w:t xml:space="preserve"> (see </w:t>
      </w:r>
      <w:hyperlink r:id="rId575" w:tooltip="Turks in Yemen" w:history="1">
        <w:r w:rsidRPr="000D6755">
          <w:rPr>
            <w:rFonts w:ascii="Times New Roman" w:eastAsia="Times New Roman" w:hAnsi="Times New Roman" w:cs="Times New Roman"/>
            <w:color w:val="0000FF"/>
            <w:sz w:val="24"/>
            <w:szCs w:val="24"/>
            <w:u w:val="single"/>
            <w:lang w:bidi="he-IL"/>
          </w:rPr>
          <w:t>Turks in Yemen</w:t>
        </w:r>
      </w:hyperlink>
      <w:r w:rsidRPr="000D6755">
        <w:rPr>
          <w:rFonts w:ascii="Times New Roman" w:eastAsia="Times New Roman" w:hAnsi="Times New Roman" w:cs="Times New Roman"/>
          <w:sz w:val="24"/>
          <w:szCs w:val="24"/>
          <w:lang w:bidi="he-IL"/>
        </w:rPr>
        <w:t xml:space="preserve">). </w:t>
      </w:r>
      <w:r w:rsidR="00715AD2">
        <w:rPr>
          <w:rFonts w:ascii="Times New Roman" w:eastAsia="Times New Roman" w:hAnsi="Times New Roman" w:cs="Times New Roman"/>
          <w:sz w:val="24"/>
          <w:szCs w:val="24"/>
          <w:lang w:bidi="he-IL"/>
        </w:rPr>
        <w:br/>
      </w:r>
      <w:r w:rsidR="00715AD2">
        <w:rPr>
          <w:rFonts w:ascii="Times New Roman" w:eastAsia="Times New Roman" w:hAnsi="Times New Roman" w:cs="Times New Roman"/>
          <w:sz w:val="24"/>
          <w:szCs w:val="24"/>
          <w:lang w:bidi="he-IL"/>
        </w:rPr>
        <w:br/>
      </w:r>
      <w:r w:rsidR="00715AD2" w:rsidRPr="00715AD2">
        <w:rPr>
          <w:rFonts w:ascii="Times New Roman" w:eastAsia="Times New Roman" w:hAnsi="Times New Roman" w:cs="Times New Roman"/>
          <w:b/>
          <w:bCs/>
          <w:sz w:val="20"/>
          <w:szCs w:val="20"/>
          <w:lang w:bidi="he-IL"/>
        </w:rPr>
        <w:t>Source</w:t>
      </w:r>
      <w:r w:rsidR="00715AD2" w:rsidRPr="00715AD2">
        <w:rPr>
          <w:rFonts w:ascii="Times New Roman" w:eastAsia="Times New Roman" w:hAnsi="Times New Roman" w:cs="Times New Roman"/>
          <w:sz w:val="20"/>
          <w:szCs w:val="20"/>
          <w:lang w:bidi="he-IL"/>
        </w:rPr>
        <w:t xml:space="preserve">: </w:t>
      </w:r>
      <w:hyperlink r:id="rId576" w:history="1">
        <w:r w:rsidR="00715AD2" w:rsidRPr="00715AD2">
          <w:rPr>
            <w:rStyle w:val="Hyperlink"/>
            <w:rFonts w:ascii="Times New Roman" w:eastAsia="Times New Roman" w:hAnsi="Times New Roman" w:cs="Times New Roman"/>
            <w:sz w:val="20"/>
            <w:szCs w:val="20"/>
            <w:lang w:bidi="he-IL"/>
          </w:rPr>
          <w:t>https://en.wikipedia.org/wiki/Turks_in_the_Arab_world</w:t>
        </w:r>
      </w:hyperlink>
      <w:r w:rsidR="00715AD2">
        <w:rPr>
          <w:rFonts w:ascii="Times New Roman" w:eastAsia="Times New Roman" w:hAnsi="Times New Roman" w:cs="Times New Roman"/>
          <w:sz w:val="24"/>
          <w:szCs w:val="24"/>
          <w:lang w:bidi="he-IL"/>
        </w:rPr>
        <w:br/>
      </w:r>
      <w:r w:rsidR="00894886">
        <w:rPr>
          <w:rFonts w:asciiTheme="majorBidi" w:hAnsiTheme="majorBidi" w:cstheme="majorBidi"/>
          <w:sz w:val="24"/>
          <w:szCs w:val="24"/>
        </w:rPr>
        <w:br/>
      </w:r>
      <w:r w:rsidR="00894886">
        <w:rPr>
          <w:rFonts w:asciiTheme="majorBidi" w:hAnsiTheme="majorBidi" w:cstheme="majorBidi"/>
          <w:sz w:val="24"/>
          <w:szCs w:val="24"/>
        </w:rPr>
        <w:br/>
      </w:r>
      <w:r w:rsidR="00B74DE2">
        <w:rPr>
          <w:rFonts w:asciiTheme="majorBidi" w:hAnsiTheme="majorBidi" w:cstheme="majorBidi"/>
          <w:sz w:val="24"/>
          <w:szCs w:val="24"/>
        </w:rPr>
        <w:br/>
      </w:r>
      <w:r w:rsidR="00894886">
        <w:rPr>
          <w:rFonts w:asciiTheme="majorBidi" w:hAnsiTheme="majorBidi" w:cstheme="majorBidi"/>
          <w:sz w:val="24"/>
          <w:szCs w:val="24"/>
        </w:rPr>
        <w:br/>
      </w:r>
      <w:r w:rsidR="00B74DE2" w:rsidRPr="00B74DE2">
        <w:rPr>
          <w:rFonts w:asciiTheme="majorBidi" w:hAnsiTheme="majorBidi" w:cstheme="majorBidi"/>
          <w:b/>
          <w:bCs/>
          <w:sz w:val="28"/>
          <w:szCs w:val="28"/>
        </w:rPr>
        <w:t>Genetic studies on Turkish people</w:t>
      </w:r>
      <w:r w:rsidR="00B74DE2">
        <w:rPr>
          <w:rFonts w:asciiTheme="majorBidi" w:hAnsiTheme="majorBidi" w:cstheme="majorBidi"/>
          <w:sz w:val="24"/>
          <w:szCs w:val="24"/>
        </w:rPr>
        <w:br/>
      </w:r>
      <w:r w:rsidR="003A5CA5">
        <w:rPr>
          <w:rFonts w:asciiTheme="majorBidi" w:hAnsiTheme="majorBidi" w:cstheme="majorBidi"/>
          <w:sz w:val="24"/>
          <w:szCs w:val="24"/>
        </w:rPr>
        <w:br/>
      </w:r>
      <w:r w:rsidR="003A5CA5" w:rsidRPr="003A5CA5">
        <w:rPr>
          <w:rFonts w:asciiTheme="majorBidi" w:hAnsiTheme="majorBidi" w:cstheme="majorBidi"/>
          <w:sz w:val="24"/>
          <w:szCs w:val="24"/>
        </w:rPr>
        <w:t xml:space="preserve">In </w:t>
      </w:r>
      <w:hyperlink r:id="rId577" w:tooltip="Population genetics" w:history="1">
        <w:r w:rsidR="003A5CA5" w:rsidRPr="003A5CA5">
          <w:rPr>
            <w:rFonts w:asciiTheme="majorBidi" w:hAnsiTheme="majorBidi" w:cstheme="majorBidi"/>
            <w:color w:val="0000FF"/>
            <w:sz w:val="24"/>
            <w:szCs w:val="24"/>
            <w:u w:val="single"/>
          </w:rPr>
          <w:t>population genetics</w:t>
        </w:r>
      </w:hyperlink>
      <w:r w:rsidR="003A5CA5" w:rsidRPr="003A5CA5">
        <w:rPr>
          <w:rFonts w:asciiTheme="majorBidi" w:hAnsiTheme="majorBidi" w:cstheme="majorBidi"/>
          <w:sz w:val="24"/>
          <w:szCs w:val="24"/>
        </w:rPr>
        <w:t xml:space="preserve">, research has been made to study the genetic origins of the modern </w:t>
      </w:r>
      <w:hyperlink r:id="rId578" w:tooltip="Turkish people" w:history="1">
        <w:r w:rsidR="003A5CA5" w:rsidRPr="003A5CA5">
          <w:rPr>
            <w:rFonts w:asciiTheme="majorBidi" w:hAnsiTheme="majorBidi" w:cstheme="majorBidi"/>
            <w:color w:val="0000FF"/>
            <w:sz w:val="24"/>
            <w:szCs w:val="24"/>
            <w:u w:val="single"/>
          </w:rPr>
          <w:t>Turkish people</w:t>
        </w:r>
      </w:hyperlink>
      <w:r w:rsidR="003A5CA5" w:rsidRPr="003A5CA5">
        <w:rPr>
          <w:rFonts w:asciiTheme="majorBidi" w:hAnsiTheme="majorBidi" w:cstheme="majorBidi"/>
          <w:sz w:val="24"/>
          <w:szCs w:val="24"/>
        </w:rPr>
        <w:t xml:space="preserve"> (not to be confused with </w:t>
      </w:r>
      <w:hyperlink r:id="rId579" w:tooltip="Turkic peoples" w:history="1">
        <w:r w:rsidR="003A5CA5" w:rsidRPr="003A5CA5">
          <w:rPr>
            <w:rFonts w:asciiTheme="majorBidi" w:hAnsiTheme="majorBidi" w:cstheme="majorBidi"/>
            <w:color w:val="0000FF"/>
            <w:sz w:val="24"/>
            <w:szCs w:val="24"/>
            <w:u w:val="single"/>
          </w:rPr>
          <w:t>Turkic peoples</w:t>
        </w:r>
      </w:hyperlink>
      <w:r w:rsidR="003A5CA5" w:rsidRPr="003A5CA5">
        <w:rPr>
          <w:rFonts w:asciiTheme="majorBidi" w:hAnsiTheme="majorBidi" w:cstheme="majorBidi"/>
          <w:sz w:val="24"/>
          <w:szCs w:val="24"/>
        </w:rPr>
        <w:t xml:space="preserve">) in </w:t>
      </w:r>
      <w:hyperlink r:id="rId580" w:tooltip="Turkey" w:history="1">
        <w:r w:rsidR="003A5CA5" w:rsidRPr="003A5CA5">
          <w:rPr>
            <w:rFonts w:asciiTheme="majorBidi" w:hAnsiTheme="majorBidi" w:cstheme="majorBidi"/>
            <w:color w:val="0000FF"/>
            <w:sz w:val="24"/>
            <w:szCs w:val="24"/>
            <w:u w:val="single"/>
          </w:rPr>
          <w:t>Turkey</w:t>
        </w:r>
      </w:hyperlink>
      <w:r w:rsidR="003A5CA5" w:rsidRPr="003A5CA5">
        <w:rPr>
          <w:rFonts w:asciiTheme="majorBidi" w:hAnsiTheme="majorBidi" w:cstheme="majorBidi"/>
          <w:sz w:val="24"/>
          <w:szCs w:val="24"/>
        </w:rPr>
        <w:t>.</w:t>
      </w:r>
      <w:r w:rsidR="007B5391">
        <w:rPr>
          <w:rFonts w:asciiTheme="majorBidi" w:hAnsiTheme="majorBidi" w:cstheme="majorBidi"/>
          <w:sz w:val="24"/>
          <w:szCs w:val="24"/>
        </w:rPr>
        <w:br/>
      </w:r>
      <w:r w:rsidR="003A5CA5">
        <w:rPr>
          <w:rFonts w:asciiTheme="majorBidi" w:hAnsiTheme="majorBidi" w:cstheme="majorBidi"/>
          <w:sz w:val="24"/>
          <w:szCs w:val="24"/>
        </w:rPr>
        <w:br/>
        <w:t>…</w:t>
      </w:r>
      <w:r w:rsidR="007B5391">
        <w:rPr>
          <w:rFonts w:asciiTheme="majorBidi" w:hAnsiTheme="majorBidi" w:cstheme="majorBidi"/>
          <w:sz w:val="24"/>
          <w:szCs w:val="24"/>
        </w:rPr>
        <w:br/>
      </w:r>
      <w:r w:rsidR="00894886" w:rsidRPr="00353EF7">
        <w:rPr>
          <w:rFonts w:asciiTheme="majorBidi" w:hAnsiTheme="majorBidi" w:cstheme="majorBidi"/>
          <w:sz w:val="24"/>
          <w:szCs w:val="24"/>
        </w:rPr>
        <w:br/>
        <w:t>According to a 2012 study on ethnic Turkish people, "Turkish population has a close genetic similarity to Middle Eastern and European populations and some degree of similarity to South Asian and Central Asian populations."</w:t>
      </w:r>
      <w:hyperlink r:id="rId581" w:anchor="cite_note-Hodoglugil_et_al-27" w:history="1">
        <w:r w:rsidR="00894886" w:rsidRPr="00353EF7">
          <w:rPr>
            <w:rFonts w:asciiTheme="majorBidi" w:hAnsiTheme="majorBidi" w:cstheme="majorBidi"/>
            <w:color w:val="0000FF"/>
            <w:sz w:val="24"/>
            <w:szCs w:val="24"/>
            <w:u w:val="single"/>
            <w:vertAlign w:val="superscript"/>
          </w:rPr>
          <w:t>[27]</w:t>
        </w:r>
      </w:hyperlink>
      <w:r w:rsidR="00894886" w:rsidRPr="00353EF7">
        <w:rPr>
          <w:rFonts w:asciiTheme="majorBidi" w:hAnsiTheme="majorBidi" w:cstheme="majorBidi"/>
          <w:sz w:val="24"/>
          <w:szCs w:val="24"/>
        </w:rPr>
        <w:t xml:space="preserve"> At K = 3 level, using individuals from the Middle East (Druze and Palestinian), Europe (French, Italian, Tuscan and Sardinian) to obtain a more representative database for Central Asia (Uygur, Hazara and Kyrgyz), clustering results indicated that the contributions were 45%, 40% and 15% for the Middle Eastern, European and Central Asian populations, respectively. For K = 4 level, results for paternal ancestry were 38% European, 35% Middle Eastern, 18% South Asian and 9% Central Asian. K= 7 results of paternal ancestry were 77% European, 12% South Asian, 4% Middle Eastern, 6% Central Asian. However, Hodoglugil et al. caution that results may indicate previous population movements (e.g. migration, admixture) or genetic drift.</w:t>
      </w:r>
      <w:hyperlink r:id="rId582" w:anchor="cite_note-Hodoglugil_et_al-27" w:history="1">
        <w:r w:rsidR="00894886" w:rsidRPr="00353EF7">
          <w:rPr>
            <w:rFonts w:asciiTheme="majorBidi" w:hAnsiTheme="majorBidi" w:cstheme="majorBidi"/>
            <w:color w:val="0000FF"/>
            <w:sz w:val="24"/>
            <w:szCs w:val="24"/>
            <w:u w:val="single"/>
            <w:vertAlign w:val="superscript"/>
          </w:rPr>
          <w:t>[27]</w:t>
        </w:r>
      </w:hyperlink>
      <w:r w:rsidR="00894886" w:rsidRPr="00353EF7">
        <w:rPr>
          <w:rFonts w:asciiTheme="majorBidi" w:hAnsiTheme="majorBidi" w:cstheme="majorBidi"/>
          <w:sz w:val="24"/>
          <w:szCs w:val="24"/>
        </w:rPr>
        <w:t xml:space="preserve"> The study indicated that the Turkish </w:t>
      </w:r>
      <w:hyperlink r:id="rId583" w:tooltip="Genetic structure" w:history="1">
        <w:r w:rsidR="00894886" w:rsidRPr="00353EF7">
          <w:rPr>
            <w:rFonts w:asciiTheme="majorBidi" w:hAnsiTheme="majorBidi" w:cstheme="majorBidi"/>
            <w:color w:val="0000FF"/>
            <w:sz w:val="24"/>
            <w:szCs w:val="24"/>
            <w:u w:val="single"/>
          </w:rPr>
          <w:t>genetic structure</w:t>
        </w:r>
      </w:hyperlink>
      <w:r w:rsidR="00894886" w:rsidRPr="00353EF7">
        <w:rPr>
          <w:rFonts w:asciiTheme="majorBidi" w:hAnsiTheme="majorBidi" w:cstheme="majorBidi"/>
          <w:sz w:val="24"/>
          <w:szCs w:val="24"/>
        </w:rPr>
        <w:t xml:space="preserve"> is unique, and admixture of Turkish people reflects the population migration patterns.</w:t>
      </w:r>
      <w:hyperlink r:id="rId584" w:anchor="cite_note-Hodoglugil_et_al-27" w:history="1">
        <w:r w:rsidR="00894886" w:rsidRPr="00353EF7">
          <w:rPr>
            <w:rFonts w:asciiTheme="majorBidi" w:hAnsiTheme="majorBidi" w:cstheme="majorBidi"/>
            <w:color w:val="0000FF"/>
            <w:sz w:val="24"/>
            <w:szCs w:val="24"/>
            <w:u w:val="single"/>
            <w:vertAlign w:val="superscript"/>
          </w:rPr>
          <w:t>[27]</w:t>
        </w:r>
      </w:hyperlink>
      <w:r w:rsidR="00894886" w:rsidRPr="00353EF7">
        <w:rPr>
          <w:rFonts w:asciiTheme="majorBidi" w:hAnsiTheme="majorBidi" w:cstheme="majorBidi"/>
          <w:sz w:val="24"/>
          <w:szCs w:val="24"/>
        </w:rPr>
        <w:t xml:space="preserve"> Among all sampled groups, the </w:t>
      </w:r>
      <w:hyperlink r:id="rId585" w:tooltip="Adygei" w:history="1">
        <w:r w:rsidR="00894886" w:rsidRPr="00353EF7">
          <w:rPr>
            <w:rFonts w:asciiTheme="majorBidi" w:hAnsiTheme="majorBidi" w:cstheme="majorBidi"/>
            <w:color w:val="0000FF"/>
            <w:sz w:val="24"/>
            <w:szCs w:val="24"/>
            <w:u w:val="single"/>
          </w:rPr>
          <w:t>Adygei</w:t>
        </w:r>
      </w:hyperlink>
      <w:r w:rsidR="00894886" w:rsidRPr="00353EF7">
        <w:rPr>
          <w:rFonts w:asciiTheme="majorBidi" w:hAnsiTheme="majorBidi" w:cstheme="majorBidi"/>
          <w:sz w:val="24"/>
          <w:szCs w:val="24"/>
        </w:rPr>
        <w:t xml:space="preserve"> population (</w:t>
      </w:r>
      <w:hyperlink r:id="rId586" w:tooltip="Circassians" w:history="1">
        <w:r w:rsidR="00894886" w:rsidRPr="00353EF7">
          <w:rPr>
            <w:rFonts w:asciiTheme="majorBidi" w:hAnsiTheme="majorBidi" w:cstheme="majorBidi"/>
            <w:color w:val="0000FF"/>
            <w:sz w:val="24"/>
            <w:szCs w:val="24"/>
            <w:u w:val="single"/>
          </w:rPr>
          <w:t>Circassians</w:t>
        </w:r>
      </w:hyperlink>
      <w:r w:rsidR="00894886" w:rsidRPr="00353EF7">
        <w:rPr>
          <w:rFonts w:asciiTheme="majorBidi" w:hAnsiTheme="majorBidi" w:cstheme="majorBidi"/>
          <w:sz w:val="24"/>
          <w:szCs w:val="24"/>
        </w:rPr>
        <w:t xml:space="preserve">) from the </w:t>
      </w:r>
      <w:hyperlink r:id="rId587" w:tooltip="Caucasus" w:history="1">
        <w:r w:rsidR="00894886" w:rsidRPr="00353EF7">
          <w:rPr>
            <w:rFonts w:asciiTheme="majorBidi" w:hAnsiTheme="majorBidi" w:cstheme="majorBidi"/>
            <w:color w:val="0000FF"/>
            <w:sz w:val="24"/>
            <w:szCs w:val="24"/>
            <w:u w:val="single"/>
          </w:rPr>
          <w:t>Caucasus</w:t>
        </w:r>
      </w:hyperlink>
      <w:r w:rsidR="00894886" w:rsidRPr="00353EF7">
        <w:rPr>
          <w:rFonts w:asciiTheme="majorBidi" w:hAnsiTheme="majorBidi" w:cstheme="majorBidi"/>
          <w:sz w:val="24"/>
          <w:szCs w:val="24"/>
        </w:rPr>
        <w:t xml:space="preserve"> was closest to the Turkish samples among sampled European (French, Italian), Middle Eastern (Druze, Palestinian), and Central (Kyrgyz, Hazara, Uygur), South (Pakistani), and East Asian (Mongolian, Han) populations.</w:t>
      </w:r>
      <w:hyperlink r:id="rId588" w:anchor="cite_note-Hodoglugil_et_al-27" w:history="1">
        <w:r w:rsidR="00894886" w:rsidRPr="00353EF7">
          <w:rPr>
            <w:rFonts w:asciiTheme="majorBidi" w:hAnsiTheme="majorBidi" w:cstheme="majorBidi"/>
            <w:color w:val="0000FF"/>
            <w:sz w:val="24"/>
            <w:szCs w:val="24"/>
            <w:u w:val="single"/>
            <w:vertAlign w:val="superscript"/>
          </w:rPr>
          <w:t>[27]</w:t>
        </w:r>
      </w:hyperlink>
      <w:r w:rsidR="00894886" w:rsidRPr="00353EF7">
        <w:rPr>
          <w:rFonts w:asciiTheme="majorBidi" w:hAnsiTheme="majorBidi" w:cstheme="majorBidi"/>
          <w:sz w:val="24"/>
          <w:szCs w:val="24"/>
          <w:vertAlign w:val="superscript"/>
        </w:rPr>
        <w:br/>
      </w:r>
      <w:r w:rsidR="00894886" w:rsidRPr="00353EF7">
        <w:rPr>
          <w:rFonts w:asciiTheme="majorBidi" w:hAnsiTheme="majorBidi" w:cstheme="majorBidi"/>
          <w:sz w:val="24"/>
          <w:szCs w:val="24"/>
          <w:vertAlign w:val="superscript"/>
        </w:rPr>
        <w:br/>
      </w:r>
      <w:r w:rsidR="00353EF7" w:rsidRPr="00353EF7">
        <w:rPr>
          <w:rFonts w:asciiTheme="majorBidi" w:hAnsiTheme="majorBidi" w:cstheme="majorBidi"/>
          <w:b/>
          <w:bCs/>
          <w:sz w:val="20"/>
          <w:szCs w:val="20"/>
        </w:rPr>
        <w:t>Source</w:t>
      </w:r>
      <w:r w:rsidR="00353EF7" w:rsidRPr="00353EF7">
        <w:rPr>
          <w:rFonts w:asciiTheme="majorBidi" w:hAnsiTheme="majorBidi" w:cstheme="majorBidi"/>
          <w:sz w:val="20"/>
          <w:szCs w:val="20"/>
        </w:rPr>
        <w:t xml:space="preserve">: </w:t>
      </w:r>
      <w:hyperlink r:id="rId589" w:history="1">
        <w:r w:rsidR="00353EF7" w:rsidRPr="00353EF7">
          <w:rPr>
            <w:rStyle w:val="Hyperlink"/>
            <w:rFonts w:asciiTheme="majorBidi" w:hAnsiTheme="majorBidi" w:cstheme="majorBidi"/>
            <w:sz w:val="20"/>
            <w:szCs w:val="20"/>
          </w:rPr>
          <w:t>https://en.wikipedia.org/wiki/Genetic_studies_on_Turkish_people</w:t>
        </w:r>
      </w:hyperlink>
      <w:r w:rsidR="00353EF7">
        <w:rPr>
          <w:rFonts w:asciiTheme="majorBidi" w:hAnsiTheme="majorBidi" w:cstheme="majorBidi"/>
          <w:sz w:val="24"/>
          <w:szCs w:val="24"/>
        </w:rPr>
        <w:br/>
      </w:r>
      <w:r w:rsidR="00894886" w:rsidRPr="00353EF7">
        <w:rPr>
          <w:rFonts w:asciiTheme="majorBidi" w:hAnsiTheme="majorBidi" w:cstheme="majorBidi"/>
          <w:sz w:val="24"/>
          <w:szCs w:val="24"/>
        </w:rPr>
        <w:br/>
      </w:r>
      <w:r w:rsidR="00894886" w:rsidRPr="00353EF7">
        <w:rPr>
          <w:rFonts w:asciiTheme="majorBidi" w:hAnsiTheme="majorBidi" w:cstheme="majorBidi"/>
          <w:sz w:val="24"/>
          <w:szCs w:val="24"/>
        </w:rPr>
        <w:br/>
      </w:r>
      <w:r w:rsidR="00894886" w:rsidRPr="00353EF7">
        <w:rPr>
          <w:rFonts w:asciiTheme="majorBidi" w:hAnsiTheme="majorBidi" w:cstheme="majorBidi"/>
          <w:sz w:val="24"/>
          <w:szCs w:val="24"/>
        </w:rPr>
        <w:br/>
      </w:r>
      <w:r w:rsidR="00894886" w:rsidRPr="00353EF7">
        <w:rPr>
          <w:rFonts w:asciiTheme="majorBidi" w:hAnsiTheme="majorBidi" w:cstheme="majorBidi"/>
          <w:sz w:val="24"/>
          <w:szCs w:val="24"/>
        </w:rPr>
        <w:br/>
      </w:r>
      <w:r w:rsidR="003F5540">
        <w:rPr>
          <w:rFonts w:asciiTheme="majorBidi" w:hAnsiTheme="majorBidi" w:cstheme="majorBidi"/>
          <w:sz w:val="24"/>
          <w:szCs w:val="24"/>
        </w:rPr>
        <w:t>“</w:t>
      </w:r>
      <w:r w:rsidR="00894886" w:rsidRPr="005B4151">
        <w:rPr>
          <w:rFonts w:asciiTheme="majorBidi" w:hAnsiTheme="majorBidi" w:cstheme="majorBidi"/>
          <w:sz w:val="24"/>
          <w:szCs w:val="24"/>
        </w:rPr>
        <w:t xml:space="preserve">Studies have reported that most </w:t>
      </w:r>
      <w:hyperlink r:id="rId590" w:tooltip="Irish people" w:history="1">
        <w:r w:rsidR="00894886" w:rsidRPr="005B4151">
          <w:rPr>
            <w:rFonts w:asciiTheme="majorBidi" w:hAnsiTheme="majorBidi" w:cstheme="majorBidi"/>
            <w:color w:val="0000FF"/>
            <w:sz w:val="24"/>
            <w:szCs w:val="24"/>
            <w:u w:val="single"/>
          </w:rPr>
          <w:t>Irish</w:t>
        </w:r>
      </w:hyperlink>
      <w:r w:rsidR="00894886" w:rsidRPr="005B4151">
        <w:rPr>
          <w:rFonts w:asciiTheme="majorBidi" w:hAnsiTheme="majorBidi" w:cstheme="majorBidi"/>
          <w:sz w:val="24"/>
          <w:szCs w:val="24"/>
        </w:rPr>
        <w:t xml:space="preserve"> and </w:t>
      </w:r>
      <w:hyperlink r:id="rId591" w:tooltip="British people" w:history="1">
        <w:r w:rsidR="00894886" w:rsidRPr="005B4151">
          <w:rPr>
            <w:rFonts w:asciiTheme="majorBidi" w:hAnsiTheme="majorBidi" w:cstheme="majorBidi"/>
            <w:color w:val="0000FF"/>
            <w:sz w:val="24"/>
            <w:szCs w:val="24"/>
            <w:u w:val="single"/>
          </w:rPr>
          <w:t>Britons</w:t>
        </w:r>
      </w:hyperlink>
      <w:r w:rsidR="00894886" w:rsidRPr="005B4151">
        <w:rPr>
          <w:rFonts w:asciiTheme="majorBidi" w:hAnsiTheme="majorBidi" w:cstheme="majorBidi"/>
          <w:sz w:val="24"/>
          <w:szCs w:val="24"/>
        </w:rPr>
        <w:t xml:space="preserve"> are descendants of farmers who left modern day </w:t>
      </w:r>
      <w:hyperlink r:id="rId592" w:tooltip="Iraq" w:history="1">
        <w:r w:rsidR="00894886" w:rsidRPr="005B4151">
          <w:rPr>
            <w:rFonts w:asciiTheme="majorBidi" w:hAnsiTheme="majorBidi" w:cstheme="majorBidi"/>
            <w:color w:val="0000FF"/>
            <w:sz w:val="24"/>
            <w:szCs w:val="24"/>
            <w:u w:val="single"/>
          </w:rPr>
          <w:t>Iraq</w:t>
        </w:r>
      </w:hyperlink>
      <w:r w:rsidR="00894886" w:rsidRPr="005B4151">
        <w:rPr>
          <w:rFonts w:asciiTheme="majorBidi" w:hAnsiTheme="majorBidi" w:cstheme="majorBidi"/>
          <w:sz w:val="24"/>
          <w:szCs w:val="24"/>
        </w:rPr>
        <w:t xml:space="preserve"> and </w:t>
      </w:r>
      <w:hyperlink r:id="rId593" w:tooltip="Syria" w:history="1">
        <w:r w:rsidR="00894886" w:rsidRPr="005B4151">
          <w:rPr>
            <w:rFonts w:asciiTheme="majorBidi" w:hAnsiTheme="majorBidi" w:cstheme="majorBidi"/>
            <w:color w:val="0000FF"/>
            <w:sz w:val="24"/>
            <w:szCs w:val="24"/>
            <w:u w:val="single"/>
          </w:rPr>
          <w:t>Syria</w:t>
        </w:r>
      </w:hyperlink>
      <w:r w:rsidR="00894886" w:rsidRPr="005B4151">
        <w:rPr>
          <w:rFonts w:asciiTheme="majorBidi" w:hAnsiTheme="majorBidi" w:cstheme="majorBidi"/>
          <w:sz w:val="24"/>
          <w:szCs w:val="24"/>
        </w:rPr>
        <w:t xml:space="preserve"> 10,000 years ago.</w:t>
      </w:r>
      <w:hyperlink r:id="rId594" w:anchor="cite_note-Neolithic-14" w:history="1">
        <w:r w:rsidR="00894886" w:rsidRPr="005B4151">
          <w:rPr>
            <w:rFonts w:asciiTheme="majorBidi" w:hAnsiTheme="majorBidi" w:cstheme="majorBidi"/>
            <w:color w:val="0000FF"/>
            <w:sz w:val="24"/>
            <w:szCs w:val="24"/>
            <w:u w:val="single"/>
            <w:vertAlign w:val="superscript"/>
          </w:rPr>
          <w:t>[14]</w:t>
        </w:r>
      </w:hyperlink>
      <w:r w:rsidR="00894886" w:rsidRPr="005B4151">
        <w:rPr>
          <w:rFonts w:asciiTheme="majorBidi" w:hAnsiTheme="majorBidi" w:cstheme="majorBidi"/>
          <w:sz w:val="24"/>
          <w:szCs w:val="24"/>
        </w:rPr>
        <w:t xml:space="preserve"> Genetic researchers say they have found compelling evidence that four out of five (80% of) </w:t>
      </w:r>
      <w:hyperlink r:id="rId595" w:tooltip="White people" w:history="1">
        <w:r w:rsidR="00894886" w:rsidRPr="005B4151">
          <w:rPr>
            <w:rFonts w:asciiTheme="majorBidi" w:hAnsiTheme="majorBidi" w:cstheme="majorBidi"/>
            <w:color w:val="0000FF"/>
            <w:sz w:val="24"/>
            <w:szCs w:val="24"/>
            <w:u w:val="single"/>
          </w:rPr>
          <w:t>white</w:t>
        </w:r>
      </w:hyperlink>
      <w:r w:rsidR="00894886" w:rsidRPr="005B4151">
        <w:rPr>
          <w:rFonts w:asciiTheme="majorBidi" w:hAnsiTheme="majorBidi" w:cstheme="majorBidi"/>
          <w:sz w:val="24"/>
          <w:szCs w:val="24"/>
        </w:rPr>
        <w:t xml:space="preserve"> </w:t>
      </w:r>
      <w:hyperlink r:id="rId596" w:tooltip="Europe" w:history="1">
        <w:r w:rsidR="00894886" w:rsidRPr="005B4151">
          <w:rPr>
            <w:rFonts w:asciiTheme="majorBidi" w:hAnsiTheme="majorBidi" w:cstheme="majorBidi"/>
            <w:color w:val="0000FF"/>
            <w:sz w:val="24"/>
            <w:szCs w:val="24"/>
            <w:u w:val="single"/>
          </w:rPr>
          <w:t>Europeans</w:t>
        </w:r>
      </w:hyperlink>
      <w:r w:rsidR="00894886" w:rsidRPr="005B4151">
        <w:rPr>
          <w:rFonts w:asciiTheme="majorBidi" w:hAnsiTheme="majorBidi" w:cstheme="majorBidi"/>
          <w:sz w:val="24"/>
          <w:szCs w:val="24"/>
        </w:rPr>
        <w:t xml:space="preserve"> can trace their roots to the </w:t>
      </w:r>
      <w:hyperlink r:id="rId597" w:tooltip="Near East" w:history="1">
        <w:r w:rsidR="00894886" w:rsidRPr="005B4151">
          <w:rPr>
            <w:rFonts w:asciiTheme="majorBidi" w:hAnsiTheme="majorBidi" w:cstheme="majorBidi"/>
            <w:color w:val="0000FF"/>
            <w:sz w:val="24"/>
            <w:szCs w:val="24"/>
            <w:u w:val="single"/>
          </w:rPr>
          <w:t>Near East</w:t>
        </w:r>
      </w:hyperlink>
      <w:r w:rsidR="00894886" w:rsidRPr="005B4151">
        <w:rPr>
          <w:rFonts w:asciiTheme="majorBidi" w:hAnsiTheme="majorBidi" w:cstheme="majorBidi"/>
          <w:sz w:val="24"/>
          <w:szCs w:val="24"/>
        </w:rPr>
        <w:t>.</w:t>
      </w:r>
      <w:hyperlink r:id="rId598" w:anchor="cite_note-Neolithic-14" w:history="1">
        <w:r w:rsidR="00894886" w:rsidRPr="005B4151">
          <w:rPr>
            <w:rFonts w:asciiTheme="majorBidi" w:hAnsiTheme="majorBidi" w:cstheme="majorBidi"/>
            <w:color w:val="0000FF"/>
            <w:sz w:val="24"/>
            <w:szCs w:val="24"/>
            <w:u w:val="single"/>
            <w:vertAlign w:val="superscript"/>
          </w:rPr>
          <w:t>[14]</w:t>
        </w:r>
      </w:hyperlink>
      <w:r w:rsidR="00894886" w:rsidRPr="005B4151">
        <w:rPr>
          <w:rFonts w:asciiTheme="majorBidi" w:hAnsiTheme="majorBidi" w:cstheme="majorBidi"/>
          <w:sz w:val="24"/>
          <w:szCs w:val="24"/>
        </w:rPr>
        <w:t xml:space="preserve"> In another study, scientists analysed </w:t>
      </w:r>
      <w:hyperlink r:id="rId599" w:tooltip="DNA" w:history="1">
        <w:r w:rsidR="00894886" w:rsidRPr="005B4151">
          <w:rPr>
            <w:rFonts w:asciiTheme="majorBidi" w:hAnsiTheme="majorBidi" w:cstheme="majorBidi"/>
            <w:color w:val="0000FF"/>
            <w:sz w:val="24"/>
            <w:szCs w:val="24"/>
            <w:u w:val="single"/>
          </w:rPr>
          <w:t>DNA</w:t>
        </w:r>
      </w:hyperlink>
      <w:r w:rsidR="00894886" w:rsidRPr="005B4151">
        <w:rPr>
          <w:rFonts w:asciiTheme="majorBidi" w:hAnsiTheme="majorBidi" w:cstheme="majorBidi"/>
          <w:sz w:val="24"/>
          <w:szCs w:val="24"/>
        </w:rPr>
        <w:t xml:space="preserve"> from the 8,000-year-old remains of early farmers found at an ancient graveyard in </w:t>
      </w:r>
      <w:hyperlink r:id="rId600" w:tooltip="Germany" w:history="1">
        <w:r w:rsidR="00894886" w:rsidRPr="005B4151">
          <w:rPr>
            <w:rFonts w:asciiTheme="majorBidi" w:hAnsiTheme="majorBidi" w:cstheme="majorBidi"/>
            <w:color w:val="0000FF"/>
            <w:sz w:val="24"/>
            <w:szCs w:val="24"/>
            <w:u w:val="single"/>
          </w:rPr>
          <w:t>Germany</w:t>
        </w:r>
      </w:hyperlink>
      <w:r w:rsidR="00894886" w:rsidRPr="005B4151">
        <w:rPr>
          <w:rFonts w:asciiTheme="majorBidi" w:hAnsiTheme="majorBidi" w:cstheme="majorBidi"/>
          <w:sz w:val="24"/>
          <w:szCs w:val="24"/>
        </w:rPr>
        <w:t xml:space="preserve">. They compared the genetic signatures to those of </w:t>
      </w:r>
      <w:r w:rsidR="00894886" w:rsidRPr="005B4151">
        <w:rPr>
          <w:rFonts w:asciiTheme="majorBidi" w:hAnsiTheme="majorBidi" w:cstheme="majorBidi"/>
          <w:sz w:val="24"/>
          <w:szCs w:val="24"/>
        </w:rPr>
        <w:lastRenderedPageBreak/>
        <w:t xml:space="preserve">modern populations and found similarities with the DNA of people living in today's </w:t>
      </w:r>
      <w:hyperlink r:id="rId601" w:tooltip="Turkey" w:history="1">
        <w:r w:rsidR="00894886" w:rsidRPr="005B4151">
          <w:rPr>
            <w:rFonts w:asciiTheme="majorBidi" w:hAnsiTheme="majorBidi" w:cstheme="majorBidi"/>
            <w:color w:val="0000FF"/>
            <w:sz w:val="24"/>
            <w:szCs w:val="24"/>
            <w:u w:val="single"/>
          </w:rPr>
          <w:t>Turkey</w:t>
        </w:r>
      </w:hyperlink>
      <w:r w:rsidR="00894886" w:rsidRPr="005B4151">
        <w:rPr>
          <w:rFonts w:asciiTheme="majorBidi" w:hAnsiTheme="majorBidi" w:cstheme="majorBidi"/>
          <w:sz w:val="24"/>
          <w:szCs w:val="24"/>
        </w:rPr>
        <w:t xml:space="preserve"> and </w:t>
      </w:r>
      <w:hyperlink r:id="rId602" w:tooltip="Iraq" w:history="1">
        <w:r w:rsidR="00894886" w:rsidRPr="005B4151">
          <w:rPr>
            <w:rFonts w:asciiTheme="majorBidi" w:hAnsiTheme="majorBidi" w:cstheme="majorBidi"/>
            <w:color w:val="0000FF"/>
            <w:sz w:val="24"/>
            <w:szCs w:val="24"/>
            <w:u w:val="single"/>
          </w:rPr>
          <w:t>Iraq</w:t>
        </w:r>
      </w:hyperlink>
      <w:r w:rsidR="00894886" w:rsidRPr="005B4151">
        <w:rPr>
          <w:rFonts w:asciiTheme="majorBidi" w:hAnsiTheme="majorBidi" w:cstheme="majorBidi"/>
          <w:sz w:val="24"/>
          <w:szCs w:val="24"/>
        </w:rPr>
        <w:t>.</w:t>
      </w:r>
      <w:hyperlink r:id="rId603" w:anchor="cite_note-BBC1-15" w:history="1">
        <w:r w:rsidR="00894886" w:rsidRPr="005B4151">
          <w:rPr>
            <w:rFonts w:asciiTheme="majorBidi" w:hAnsiTheme="majorBidi" w:cstheme="majorBidi"/>
            <w:color w:val="0000FF"/>
            <w:sz w:val="24"/>
            <w:szCs w:val="24"/>
            <w:u w:val="single"/>
            <w:vertAlign w:val="superscript"/>
          </w:rPr>
          <w:t>[15]</w:t>
        </w:r>
      </w:hyperlink>
      <w:r w:rsidR="003F5540" w:rsidRPr="003F5540">
        <w:rPr>
          <w:rFonts w:asciiTheme="majorBidi" w:hAnsiTheme="majorBidi" w:cstheme="majorBidi"/>
          <w:sz w:val="24"/>
          <w:szCs w:val="24"/>
        </w:rPr>
        <w:t>”</w:t>
      </w:r>
      <w:r w:rsidR="00894886" w:rsidRPr="005B4151">
        <w:rPr>
          <w:rFonts w:asciiTheme="majorBidi" w:hAnsiTheme="majorBidi" w:cstheme="majorBidi"/>
          <w:sz w:val="24"/>
          <w:szCs w:val="24"/>
          <w:vertAlign w:val="superscript"/>
        </w:rPr>
        <w:br/>
      </w:r>
      <w:r w:rsidR="00353EF7">
        <w:br/>
      </w:r>
      <w:r w:rsidR="00353EF7" w:rsidRPr="00353EF7">
        <w:rPr>
          <w:rFonts w:asciiTheme="majorBidi" w:hAnsiTheme="majorBidi" w:cstheme="majorBidi"/>
          <w:b/>
          <w:bCs/>
          <w:sz w:val="20"/>
          <w:szCs w:val="20"/>
        </w:rPr>
        <w:t>Source</w:t>
      </w:r>
      <w:r w:rsidR="00353EF7" w:rsidRPr="00353EF7">
        <w:rPr>
          <w:rFonts w:asciiTheme="majorBidi" w:hAnsiTheme="majorBidi" w:cstheme="majorBidi"/>
          <w:sz w:val="20"/>
          <w:szCs w:val="20"/>
        </w:rPr>
        <w:t xml:space="preserve">: </w:t>
      </w:r>
      <w:hyperlink r:id="rId604" w:history="1">
        <w:r w:rsidR="00894886" w:rsidRPr="00353EF7">
          <w:rPr>
            <w:rFonts w:asciiTheme="majorBidi" w:hAnsiTheme="majorBidi" w:cstheme="majorBidi"/>
            <w:color w:val="0000FF"/>
            <w:sz w:val="20"/>
            <w:szCs w:val="20"/>
            <w:u w:val="single"/>
          </w:rPr>
          <w:t>https://en.wikipedia.org/wiki/Mesopotamia</w:t>
        </w:r>
      </w:hyperlink>
      <w:r w:rsidR="003777A5">
        <w:rPr>
          <w:rFonts w:asciiTheme="majorBidi" w:hAnsiTheme="majorBidi" w:cstheme="majorBidi"/>
          <w:color w:val="0000FF"/>
          <w:sz w:val="20"/>
          <w:szCs w:val="20"/>
          <w:u w:val="single"/>
        </w:rPr>
        <w:br/>
      </w:r>
      <w:r w:rsidR="00846B7D">
        <w:rPr>
          <w:rFonts w:asciiTheme="majorBidi" w:hAnsiTheme="majorBidi" w:cstheme="majorBidi"/>
          <w:sz w:val="24"/>
          <w:szCs w:val="24"/>
        </w:rPr>
        <w:br/>
        <w:t>Wikipedia sources:</w:t>
      </w:r>
      <w:r w:rsidR="00846B7D">
        <w:rPr>
          <w:rFonts w:asciiTheme="majorBidi" w:hAnsiTheme="majorBidi" w:cstheme="majorBidi"/>
          <w:sz w:val="24"/>
          <w:szCs w:val="24"/>
        </w:rPr>
        <w:br/>
      </w:r>
      <w:r w:rsidR="00846B7D" w:rsidRPr="00846B7D">
        <w:rPr>
          <w:rFonts w:ascii="Times New Roman" w:eastAsia="Times New Roman" w:hAnsi="Times New Roman" w:cs="Times New Roman"/>
          <w:sz w:val="20"/>
          <w:szCs w:val="20"/>
          <w:lang w:bidi="he-IL"/>
        </w:rPr>
        <w:t>14</w:t>
      </w:r>
      <w:r w:rsidR="00846B7D">
        <w:rPr>
          <w:rFonts w:ascii="Times New Roman" w:eastAsia="Times New Roman" w:hAnsi="Times New Roman" w:cs="Times New Roman"/>
          <w:sz w:val="20"/>
          <w:szCs w:val="20"/>
          <w:lang w:bidi="he-IL"/>
        </w:rPr>
        <w:t>.</w:t>
      </w:r>
      <w:r w:rsidR="00846B7D" w:rsidRPr="00846B7D">
        <w:rPr>
          <w:rFonts w:ascii="Times New Roman" w:eastAsia="Times New Roman" w:hAnsi="Times New Roman" w:cs="Times New Roman"/>
          <w:sz w:val="20"/>
          <w:szCs w:val="20"/>
          <w:lang w:bidi="he-IL"/>
        </w:rPr>
        <w:t xml:space="preserve">  </w:t>
      </w:r>
      <w:hyperlink r:id="rId605" w:history="1">
        <w:r w:rsidR="00846B7D" w:rsidRPr="00846B7D">
          <w:rPr>
            <w:rFonts w:ascii="Times New Roman" w:eastAsia="Times New Roman" w:hAnsi="Times New Roman" w:cs="Times New Roman"/>
            <w:i/>
            <w:iCs/>
            <w:color w:val="0000FF"/>
            <w:sz w:val="20"/>
            <w:szCs w:val="20"/>
            <w:u w:val="single"/>
            <w:lang w:bidi="he-IL"/>
          </w:rPr>
          <w:t>"Ancient History in depth: Mesopotamia"</w:t>
        </w:r>
      </w:hyperlink>
      <w:r w:rsidR="00846B7D" w:rsidRPr="00846B7D">
        <w:rPr>
          <w:rFonts w:ascii="Times New Roman" w:eastAsia="Times New Roman" w:hAnsi="Times New Roman" w:cs="Times New Roman"/>
          <w:i/>
          <w:iCs/>
          <w:sz w:val="20"/>
          <w:szCs w:val="20"/>
          <w:lang w:bidi="he-IL"/>
        </w:rPr>
        <w:t>. BBC History. Retrieved 21 July 2017.</w:t>
      </w:r>
      <w:r w:rsidR="00846B7D" w:rsidRPr="00846B7D">
        <w:rPr>
          <w:rFonts w:ascii="Times New Roman" w:eastAsia="Times New Roman" w:hAnsi="Times New Roman" w:cs="Times New Roman"/>
          <w:sz w:val="20"/>
          <w:szCs w:val="20"/>
          <w:lang w:bidi="he-IL"/>
        </w:rPr>
        <w:t xml:space="preserve"> </w:t>
      </w:r>
    </w:p>
    <w:p w:rsidR="00F76FCD" w:rsidRPr="00F76FCD" w:rsidRDefault="00846B7D" w:rsidP="00F76FCD">
      <w:pPr>
        <w:pStyle w:val="NormalWeb"/>
        <w:rPr>
          <w:color w:val="000000" w:themeColor="text1"/>
        </w:rPr>
      </w:pPr>
      <w:r w:rsidRPr="00846B7D">
        <w:rPr>
          <w:sz w:val="20"/>
          <w:szCs w:val="20"/>
        </w:rPr>
        <w:t>15</w:t>
      </w:r>
      <w:r>
        <w:rPr>
          <w:sz w:val="20"/>
          <w:szCs w:val="20"/>
        </w:rPr>
        <w:t>.</w:t>
      </w:r>
      <w:r w:rsidRPr="00846B7D">
        <w:rPr>
          <w:sz w:val="20"/>
          <w:szCs w:val="20"/>
        </w:rPr>
        <w:t xml:space="preserve">  Finkelstein, J.J. (1955), "Subartu and Subarian in Old Babylonian Sources", (Journal of Cuneiform Studies Vol 9, No. 1)</w:t>
      </w:r>
      <w:r w:rsidRPr="00846B7D">
        <w:rPr>
          <w:rFonts w:asciiTheme="majorBidi" w:hAnsiTheme="majorBidi" w:cstheme="majorBidi"/>
          <w:sz w:val="20"/>
          <w:szCs w:val="20"/>
        </w:rPr>
        <w:br/>
      </w:r>
      <w:r w:rsidR="003777A5" w:rsidRPr="000B26EA">
        <w:rPr>
          <w:rFonts w:asciiTheme="majorBidi" w:hAnsiTheme="majorBidi" w:cstheme="majorBidi"/>
        </w:rPr>
        <w:br/>
      </w:r>
      <w:r w:rsidR="000B26EA">
        <w:rPr>
          <w:rFonts w:asciiTheme="majorBidi" w:hAnsiTheme="majorBidi" w:cstheme="majorBidi"/>
        </w:rPr>
        <w:br/>
        <w:t>Most white Europeans can trace their roots to the Near East?!  There are genetic similarities between some ancient Germans and people living in today’s Turkey and Iraq?!</w:t>
      </w:r>
      <w:r w:rsidR="00FF33EC">
        <w:rPr>
          <w:rFonts w:asciiTheme="majorBidi" w:hAnsiTheme="majorBidi" w:cstheme="majorBidi"/>
        </w:rPr>
        <w:br/>
      </w:r>
      <w:r w:rsidR="00F76FCD">
        <w:rPr>
          <w:rFonts w:asciiTheme="majorBidi" w:hAnsiTheme="majorBidi" w:cstheme="majorBidi"/>
        </w:rPr>
        <w:br/>
      </w:r>
      <w:r w:rsidR="00F76FCD">
        <w:rPr>
          <w:rFonts w:asciiTheme="majorBidi" w:hAnsiTheme="majorBidi" w:cstheme="majorBidi"/>
        </w:rPr>
        <w:br/>
      </w:r>
      <w:r w:rsidR="00F76FCD">
        <w:rPr>
          <w:rFonts w:asciiTheme="majorBidi" w:hAnsiTheme="majorBidi" w:cstheme="majorBidi"/>
        </w:rPr>
        <w:br/>
      </w:r>
      <w:r w:rsidR="00F76FCD">
        <w:rPr>
          <w:rFonts w:asciiTheme="majorBidi" w:hAnsiTheme="majorBidi" w:cstheme="majorBidi"/>
        </w:rPr>
        <w:br/>
      </w:r>
      <w:r w:rsidR="00F76FCD" w:rsidRPr="00F76FCD">
        <w:rPr>
          <w:color w:val="000000" w:themeColor="text1"/>
        </w:rPr>
        <w:t xml:space="preserve">Read this excerpt from </w:t>
      </w:r>
      <w:r w:rsidR="00F76FCD" w:rsidRPr="00F76FCD">
        <w:rPr>
          <w:i/>
          <w:iCs/>
          <w:color w:val="000000" w:themeColor="text1"/>
        </w:rPr>
        <w:t>The Origin of the Europeans; Combining Genetics and Archaeology, Scientists Rough Out Continent's 50,000-Year-Old Story</w:t>
      </w:r>
      <w:r w:rsidR="00F76FCD" w:rsidRPr="00F76FCD">
        <w:rPr>
          <w:color w:val="000000" w:themeColor="text1"/>
        </w:rPr>
        <w:t xml:space="preserve"> By Nicholas Wade</w:t>
      </w:r>
      <w:r w:rsidR="00F76FCD" w:rsidRPr="00F76FCD">
        <w:rPr>
          <w:color w:val="000000" w:themeColor="text1"/>
        </w:rPr>
        <w:br/>
        <w:t>Nov. 14, 2000</w:t>
      </w:r>
      <w:r w:rsidR="00F76FCD" w:rsidRPr="00F76FCD">
        <w:rPr>
          <w:color w:val="000000" w:themeColor="text1"/>
        </w:rPr>
        <w:br/>
      </w:r>
      <w:r w:rsidR="00F76FCD" w:rsidRPr="00F76FCD">
        <w:rPr>
          <w:color w:val="000000" w:themeColor="text1"/>
        </w:rPr>
        <w:br/>
        <w:t>In one of the most detailed genetic reconstructions of population history so far, Dr. Martin Richards of the University of Huddersfield in England and many colleagues have traced the remarkably ancient ancestry of the present-day population of Europe.</w:t>
      </w:r>
    </w:p>
    <w:p w:rsidR="00F76FCD" w:rsidRPr="00F76FCD" w:rsidRDefault="00F76FCD" w:rsidP="00F76FCD">
      <w:pPr>
        <w:spacing w:before="100" w:beforeAutospacing="1" w:after="100" w:afterAutospacing="1" w:line="240" w:lineRule="auto"/>
        <w:rPr>
          <w:rFonts w:ascii="Times New Roman" w:eastAsia="Times New Roman" w:hAnsi="Times New Roman" w:cs="Times New Roman"/>
          <w:sz w:val="24"/>
          <w:szCs w:val="24"/>
          <w:lang w:bidi="he-IL"/>
        </w:rPr>
      </w:pPr>
      <w:r w:rsidRPr="00F76FCD">
        <w:rPr>
          <w:rFonts w:ascii="Times New Roman" w:eastAsia="Times New Roman" w:hAnsi="Times New Roman" w:cs="Times New Roman"/>
          <w:sz w:val="24"/>
          <w:szCs w:val="24"/>
          <w:lang w:bidi="he-IL"/>
        </w:rPr>
        <w:t>Some 6 percent of Europeans are descended from the continent's first founders, who entered Europe from the Near East in the Upper Paleolithic era 45,000 years ago, Dr. Richards calculates. The descendants of these earliest arrivals are still more numerous in certain regions of Europe that may have provided them with refuge from subsequent waves of immigration. One is the mountainous Basque country, where people still speak a language completely different from all other European languages. Another is in the European extreme of Scandinavia. Another 80 percent arrived 30,000 to 20,000 years ago, before the peak of the last glaciation, and 10 percent came in the Neolithic 10,000 years ago, when the ice age ended and agriculture was first introduced to Europe from the Near East.</w:t>
      </w:r>
    </w:p>
    <w:p w:rsidR="00F76FCD" w:rsidRPr="00F76FCD" w:rsidRDefault="00F76FCD" w:rsidP="00F76FCD">
      <w:pPr>
        <w:spacing w:before="100" w:beforeAutospacing="1" w:after="100" w:afterAutospacing="1" w:line="240" w:lineRule="auto"/>
        <w:rPr>
          <w:rFonts w:ascii="Times New Roman" w:eastAsia="Times New Roman" w:hAnsi="Times New Roman" w:cs="Times New Roman"/>
          <w:sz w:val="24"/>
          <w:szCs w:val="24"/>
          <w:lang w:bidi="he-IL"/>
        </w:rPr>
      </w:pPr>
      <w:r w:rsidRPr="00F76FCD">
        <w:rPr>
          <w:rFonts w:asciiTheme="majorBidi" w:eastAsia="Times New Roman" w:hAnsiTheme="majorBidi" w:cstheme="majorBidi"/>
          <w:sz w:val="24"/>
          <w:szCs w:val="24"/>
          <w:lang w:bidi="he-IL"/>
        </w:rPr>
        <w:t>...</w:t>
      </w:r>
      <w:r w:rsidRPr="00F76FCD">
        <w:rPr>
          <w:rFonts w:asciiTheme="majorBidi" w:eastAsia="Times New Roman" w:hAnsiTheme="majorBidi" w:cstheme="majorBidi"/>
          <w:sz w:val="24"/>
          <w:szCs w:val="24"/>
          <w:lang w:bidi="he-IL"/>
        </w:rPr>
        <w:br/>
      </w:r>
      <w:r w:rsidRPr="00F76FCD">
        <w:rPr>
          <w:rFonts w:asciiTheme="majorBidi" w:eastAsia="Times New Roman" w:hAnsiTheme="majorBidi" w:cstheme="majorBidi"/>
          <w:sz w:val="24"/>
          <w:szCs w:val="24"/>
          <w:lang w:bidi="he-IL"/>
        </w:rPr>
        <w:br/>
      </w:r>
      <w:r w:rsidRPr="00F76FCD">
        <w:rPr>
          <w:rFonts w:ascii="Times New Roman" w:eastAsia="Times New Roman" w:hAnsi="Times New Roman" w:cs="Times New Roman"/>
          <w:sz w:val="24"/>
          <w:szCs w:val="24"/>
          <w:lang w:bidi="he-IL"/>
        </w:rPr>
        <w:t>Dr. Richards and his colleagues have analyzed the ancestry of the present European population by looking within the major daughter of Eve branches for subbranches that occur both in Europe and the Near East, from western Iran through Turkey and Arabia to Egypt, because the Near East is the probable source of most of the ancestral populations that entered Europe.</w:t>
      </w:r>
    </w:p>
    <w:p w:rsidR="008150D6" w:rsidRPr="0083775E" w:rsidRDefault="00F76FCD" w:rsidP="00012C88">
      <w:r w:rsidRPr="00F76FCD">
        <w:rPr>
          <w:rFonts w:ascii="Times New Roman" w:eastAsia="Times New Roman" w:hAnsi="Times New Roman" w:cs="Times New Roman"/>
          <w:sz w:val="24"/>
          <w:szCs w:val="24"/>
          <w:lang w:bidi="he-IL"/>
        </w:rPr>
        <w:t xml:space="preserve">The subbranches from each region were then dated by counting the number of mutations that had occurred in the mitochondrial DNA sequence from the beginning of the subbranch until today. If the subbranch was older in the Near East than Europe, it indicated a migration into Europe. By </w:t>
      </w:r>
      <w:r w:rsidRPr="00F76FCD">
        <w:rPr>
          <w:rFonts w:ascii="Times New Roman" w:eastAsia="Times New Roman" w:hAnsi="Times New Roman" w:cs="Times New Roman"/>
          <w:sz w:val="24"/>
          <w:szCs w:val="24"/>
          <w:lang w:bidi="he-IL"/>
        </w:rPr>
        <w:lastRenderedPageBreak/>
        <w:t>this method Dr. Richards's team was able to date the migrations into Europe. They also picked up a sizable back-migration from Europe to the Near East.</w:t>
      </w:r>
      <w:r w:rsidR="00500A4B">
        <w:rPr>
          <w:rFonts w:ascii="Times New Roman" w:eastAsia="Times New Roman" w:hAnsi="Times New Roman" w:cs="Times New Roman"/>
          <w:sz w:val="24"/>
          <w:szCs w:val="24"/>
          <w:lang w:bidi="he-IL"/>
        </w:rPr>
        <w:br/>
      </w:r>
      <w:r w:rsidR="00500A4B" w:rsidRPr="00F76FCD">
        <w:rPr>
          <w:rFonts w:ascii="Times New Roman" w:hAnsi="Times New Roman"/>
          <w:color w:val="000000" w:themeColor="text1"/>
          <w:sz w:val="24"/>
        </w:rPr>
        <w:t xml:space="preserve"> </w:t>
      </w:r>
      <w:r w:rsidRPr="00F76FCD">
        <w:rPr>
          <w:rFonts w:ascii="Times New Roman" w:hAnsi="Times New Roman"/>
          <w:color w:val="000000" w:themeColor="text1"/>
          <w:sz w:val="24"/>
        </w:rPr>
        <w:br/>
      </w:r>
      <w:r w:rsidRPr="00F76FCD">
        <w:rPr>
          <w:rFonts w:ascii="Times New Roman" w:hAnsi="Times New Roman"/>
          <w:b/>
          <w:bCs/>
          <w:color w:val="000000" w:themeColor="text1"/>
          <w:sz w:val="20"/>
          <w:szCs w:val="20"/>
        </w:rPr>
        <w:t>Source</w:t>
      </w:r>
      <w:r w:rsidRPr="00F76FCD">
        <w:rPr>
          <w:rFonts w:ascii="Times New Roman" w:hAnsi="Times New Roman"/>
          <w:color w:val="000000" w:themeColor="text1"/>
          <w:sz w:val="20"/>
          <w:szCs w:val="20"/>
        </w:rPr>
        <w:t xml:space="preserve">: </w:t>
      </w:r>
      <w:hyperlink r:id="rId606" w:history="1">
        <w:r w:rsidRPr="00F76FCD">
          <w:rPr>
            <w:rFonts w:ascii="Times New Roman" w:hAnsi="Times New Roman"/>
            <w:color w:val="0000FF" w:themeColor="hyperlink"/>
            <w:sz w:val="20"/>
            <w:szCs w:val="20"/>
            <w:u w:val="single"/>
          </w:rPr>
          <w:t>https://www.nytimes.com/2000/11/14/science/origin-europeans-combining-genetics-archaeology-scientists-rough-continent-s.html</w:t>
        </w:r>
      </w:hyperlink>
      <w:r>
        <w:rPr>
          <w:rFonts w:asciiTheme="majorBidi" w:hAnsiTheme="majorBidi" w:cstheme="majorBidi"/>
          <w:sz w:val="24"/>
          <w:szCs w:val="24"/>
        </w:rPr>
        <w:br/>
      </w:r>
      <w:r w:rsidR="00FF33EC">
        <w:rPr>
          <w:rFonts w:asciiTheme="majorBidi" w:hAnsiTheme="majorBidi" w:cstheme="majorBidi"/>
          <w:sz w:val="24"/>
          <w:szCs w:val="24"/>
        </w:rPr>
        <w:br/>
      </w:r>
      <w:r w:rsidR="00FF33EC">
        <w:rPr>
          <w:rFonts w:asciiTheme="majorBidi" w:hAnsiTheme="majorBidi" w:cstheme="majorBidi"/>
          <w:sz w:val="24"/>
          <w:szCs w:val="24"/>
        </w:rPr>
        <w:br/>
      </w:r>
      <w:r w:rsidR="00FF33EC">
        <w:rPr>
          <w:rFonts w:asciiTheme="majorBidi" w:hAnsiTheme="majorBidi" w:cstheme="majorBidi"/>
          <w:sz w:val="24"/>
          <w:szCs w:val="24"/>
        </w:rPr>
        <w:br/>
      </w:r>
      <w:r w:rsidR="00FF33EC" w:rsidRPr="00FF33EC">
        <w:rPr>
          <w:rFonts w:asciiTheme="majorBidi" w:hAnsiTheme="majorBidi" w:cstheme="majorBidi"/>
          <w:sz w:val="24"/>
          <w:szCs w:val="24"/>
        </w:rPr>
        <w:br/>
        <w:t>“There are at least three major, highly differentiated populations that have contributed substantial amounts of ancestry to almost everybody that has European ancestry today,” says David Reich, an HHMI investigator at Harvard Medical School. Those include hunter-gatherers from western Europe, the early farmers who brought agriculture to Europe from the Near East, and a newly identified group of ancient north Eurasians who arrived in Europe sometime after the introduction of agriculture.</w:t>
      </w:r>
      <w:r w:rsidR="00FF33EC" w:rsidRPr="00FF33EC">
        <w:rPr>
          <w:rFonts w:asciiTheme="majorBidi" w:hAnsiTheme="majorBidi" w:cstheme="majorBidi"/>
          <w:sz w:val="24"/>
          <w:szCs w:val="24"/>
        </w:rPr>
        <w:br/>
      </w:r>
      <w:r w:rsidR="00FF33EC" w:rsidRPr="00FF33EC">
        <w:rPr>
          <w:rFonts w:asciiTheme="majorBidi" w:hAnsiTheme="majorBidi" w:cstheme="majorBidi"/>
          <w:sz w:val="24"/>
          <w:szCs w:val="24"/>
        </w:rPr>
        <w:br/>
      </w:r>
      <w:r w:rsidR="00FF33EC" w:rsidRPr="00FF33EC">
        <w:rPr>
          <w:rFonts w:asciiTheme="majorBidi" w:hAnsiTheme="majorBidi" w:cstheme="majorBidi"/>
          <w:b/>
          <w:bCs/>
          <w:sz w:val="20"/>
          <w:szCs w:val="20"/>
        </w:rPr>
        <w:t>Source</w:t>
      </w:r>
      <w:r w:rsidR="00FF33EC" w:rsidRPr="00FF33EC">
        <w:rPr>
          <w:rFonts w:asciiTheme="majorBidi" w:hAnsiTheme="majorBidi" w:cstheme="majorBidi"/>
          <w:sz w:val="20"/>
          <w:szCs w:val="20"/>
        </w:rPr>
        <w:t xml:space="preserve">: </w:t>
      </w:r>
      <w:hyperlink r:id="rId607" w:history="1">
        <w:r w:rsidR="00FF33EC" w:rsidRPr="00FF33EC">
          <w:rPr>
            <w:rStyle w:val="Hyperlink"/>
            <w:rFonts w:asciiTheme="majorBidi" w:hAnsiTheme="majorBidi" w:cstheme="majorBidi"/>
            <w:sz w:val="20"/>
            <w:szCs w:val="20"/>
          </w:rPr>
          <w:t>https://www.hhmi.org/news/modern-europeans-descended-three-groups-ancestors</w:t>
        </w:r>
      </w:hyperlink>
      <w:r w:rsidR="000B26EA">
        <w:rPr>
          <w:rFonts w:asciiTheme="majorBidi" w:hAnsiTheme="majorBidi" w:cstheme="majorBidi"/>
          <w:sz w:val="24"/>
          <w:szCs w:val="24"/>
        </w:rPr>
        <w:br/>
      </w:r>
      <w:r w:rsidR="000B26EA">
        <w:rPr>
          <w:rFonts w:asciiTheme="majorBidi" w:hAnsiTheme="majorBidi" w:cstheme="majorBidi"/>
          <w:sz w:val="24"/>
          <w:szCs w:val="24"/>
        </w:rPr>
        <w:br/>
      </w:r>
      <w:r w:rsidR="003777A5" w:rsidRPr="000B26EA">
        <w:rPr>
          <w:rFonts w:asciiTheme="majorBidi" w:hAnsiTheme="majorBidi" w:cstheme="majorBidi"/>
          <w:sz w:val="24"/>
          <w:szCs w:val="24"/>
        </w:rPr>
        <w:br/>
      </w:r>
      <w:r w:rsidR="003777A5" w:rsidRPr="000B26EA">
        <w:rPr>
          <w:rFonts w:asciiTheme="majorBidi" w:hAnsiTheme="majorBidi" w:cstheme="majorBidi"/>
          <w:sz w:val="24"/>
          <w:szCs w:val="24"/>
        </w:rPr>
        <w:br/>
      </w:r>
      <w:r w:rsidR="003777A5" w:rsidRPr="000B26EA">
        <w:rPr>
          <w:rFonts w:asciiTheme="majorBidi" w:hAnsiTheme="majorBidi" w:cstheme="majorBidi"/>
          <w:sz w:val="24"/>
          <w:szCs w:val="24"/>
        </w:rPr>
        <w:br/>
      </w:r>
      <w:r w:rsidR="003777A5" w:rsidRPr="003B6895">
        <w:rPr>
          <w:rFonts w:asciiTheme="majorBidi" w:hAnsiTheme="majorBidi" w:cstheme="majorBidi"/>
          <w:sz w:val="24"/>
          <w:szCs w:val="24"/>
        </w:rPr>
        <w:t>“</w:t>
      </w:r>
      <w:r w:rsidR="007D0FC5" w:rsidRPr="003B6895">
        <w:rPr>
          <w:rFonts w:asciiTheme="majorBidi" w:hAnsiTheme="majorBidi" w:cstheme="majorBidi"/>
          <w:sz w:val="24"/>
          <w:szCs w:val="24"/>
        </w:rPr>
        <w:t xml:space="preserve">Because the Khazar population has left no obvious modern descendants that could enable a clear test for a contribution to Ashkenazi Jewish ancestry, the Khazar hypothesis has been difficult to examine using genetics. </w:t>
      </w:r>
      <w:r w:rsidR="007D0FC5" w:rsidRPr="003B6895">
        <w:rPr>
          <w:rStyle w:val="highlight"/>
          <w:rFonts w:asciiTheme="majorBidi" w:hAnsiTheme="majorBidi" w:cstheme="majorBidi"/>
          <w:sz w:val="24"/>
          <w:szCs w:val="24"/>
        </w:rPr>
        <w:t>Furthermore</w:t>
      </w:r>
      <w:r w:rsidR="007D0FC5" w:rsidRPr="003B6895">
        <w:rPr>
          <w:rFonts w:asciiTheme="majorBidi" w:hAnsiTheme="majorBidi" w:cstheme="majorBidi"/>
          <w:sz w:val="24"/>
          <w:szCs w:val="24"/>
        </w:rPr>
        <w:t>, because only limited genetic data have been available from the Caucasus region, and because these data have been concentrated in populations that are genetically close to populations from the Middle East, the attribution of any signal of Ashkenazi-Caucasus genetic similarity to Khazar ancestry rather than shared ancestral Middle Eastern ancestry has been problematic.</w:t>
      </w:r>
      <w:r w:rsidR="003777A5" w:rsidRPr="003B6895">
        <w:rPr>
          <w:rFonts w:asciiTheme="majorBidi" w:hAnsiTheme="majorBidi" w:cstheme="majorBidi"/>
          <w:sz w:val="24"/>
          <w:szCs w:val="24"/>
        </w:rPr>
        <w:t>”</w:t>
      </w:r>
      <w:r w:rsidR="007D0FC5" w:rsidRPr="003B6895">
        <w:rPr>
          <w:rFonts w:asciiTheme="majorBidi" w:hAnsiTheme="majorBidi" w:cstheme="majorBidi"/>
          <w:sz w:val="24"/>
          <w:szCs w:val="24"/>
        </w:rPr>
        <w:br/>
      </w:r>
      <w:r w:rsidR="007D0FC5">
        <w:rPr>
          <w:rFonts w:asciiTheme="majorBidi" w:hAnsiTheme="majorBidi" w:cstheme="majorBidi"/>
        </w:rPr>
        <w:br/>
      </w:r>
      <w:r w:rsidR="003777A5" w:rsidRPr="003B6895">
        <w:rPr>
          <w:rFonts w:asciiTheme="majorBidi" w:hAnsiTheme="majorBidi" w:cstheme="majorBidi"/>
          <w:b/>
          <w:bCs/>
          <w:sz w:val="20"/>
          <w:szCs w:val="20"/>
        </w:rPr>
        <w:t>Source</w:t>
      </w:r>
      <w:r w:rsidR="003777A5" w:rsidRPr="003B6895">
        <w:rPr>
          <w:rFonts w:asciiTheme="majorBidi" w:hAnsiTheme="majorBidi" w:cstheme="majorBidi"/>
          <w:sz w:val="20"/>
          <w:szCs w:val="20"/>
        </w:rPr>
        <w:t xml:space="preserve">: </w:t>
      </w:r>
      <w:r w:rsidR="007D0FC5" w:rsidRPr="003B6895">
        <w:rPr>
          <w:rFonts w:asciiTheme="majorBidi" w:hAnsiTheme="majorBidi" w:cstheme="majorBidi"/>
          <w:sz w:val="20"/>
          <w:szCs w:val="20"/>
        </w:rPr>
        <w:t>No Evidence from Genome-Wide Data of a KhazarOrigin for the Ashkenazi Jews pg. 4</w:t>
      </w:r>
      <w:r w:rsidR="007D0FC5" w:rsidRPr="003B6895">
        <w:rPr>
          <w:rFonts w:asciiTheme="majorBidi" w:hAnsiTheme="majorBidi" w:cstheme="majorBidi"/>
          <w:color w:val="0000FF"/>
          <w:sz w:val="20"/>
          <w:szCs w:val="20"/>
          <w:u w:val="single"/>
        </w:rPr>
        <w:br/>
      </w:r>
      <w:hyperlink r:id="rId608" w:history="1">
        <w:r w:rsidR="007D0FC5" w:rsidRPr="003B6895">
          <w:rPr>
            <w:rStyle w:val="Hyperlink"/>
            <w:rFonts w:asciiTheme="majorBidi" w:hAnsiTheme="majorBidi" w:cstheme="majorBidi"/>
            <w:sz w:val="20"/>
            <w:szCs w:val="20"/>
          </w:rPr>
          <w:t>http://digitalcommons.wayne.edu/cgi/viewcontent.cgi?article=1040&amp;context=humbiol_preprints</w:t>
        </w:r>
      </w:hyperlink>
      <w:r w:rsidR="007D0FC5">
        <w:rPr>
          <w:rFonts w:asciiTheme="majorBidi" w:hAnsiTheme="majorBidi" w:cstheme="majorBidi"/>
        </w:rPr>
        <w:br/>
      </w:r>
      <w:r w:rsidR="007D0FC5">
        <w:rPr>
          <w:rFonts w:asciiTheme="majorBidi" w:hAnsiTheme="majorBidi" w:cstheme="majorBidi"/>
        </w:rPr>
        <w:br/>
      </w:r>
      <w:r w:rsidR="009A7EE5">
        <w:rPr>
          <w:rFonts w:asciiTheme="majorBidi" w:hAnsiTheme="majorBidi" w:cstheme="majorBidi"/>
        </w:rPr>
        <w:br/>
      </w:r>
      <w:r w:rsidR="009A7EE5" w:rsidRPr="00FC3E86">
        <w:rPr>
          <w:rFonts w:asciiTheme="majorBidi" w:hAnsiTheme="majorBidi" w:cstheme="majorBidi"/>
          <w:sz w:val="24"/>
          <w:szCs w:val="24"/>
        </w:rPr>
        <w:t>So, Europeans having genetic links to the Middle East is common</w:t>
      </w:r>
      <w:r w:rsidR="00385C9D" w:rsidRPr="00FC3E86">
        <w:rPr>
          <w:rFonts w:asciiTheme="majorBidi" w:hAnsiTheme="majorBidi" w:cstheme="majorBidi"/>
          <w:sz w:val="24"/>
          <w:szCs w:val="24"/>
        </w:rPr>
        <w:t>!</w:t>
      </w:r>
      <w:r w:rsidR="009A7EE5" w:rsidRPr="00FC3E86">
        <w:rPr>
          <w:rFonts w:asciiTheme="majorBidi" w:hAnsiTheme="majorBidi" w:cstheme="majorBidi"/>
          <w:sz w:val="24"/>
          <w:szCs w:val="24"/>
        </w:rPr>
        <w:t xml:space="preserve">  And yet</w:t>
      </w:r>
      <w:r w:rsidR="00385C9D" w:rsidRPr="00FC3E86">
        <w:rPr>
          <w:rFonts w:asciiTheme="majorBidi" w:hAnsiTheme="majorBidi" w:cstheme="majorBidi"/>
          <w:sz w:val="24"/>
          <w:szCs w:val="24"/>
        </w:rPr>
        <w:t xml:space="preserve"> European Jews having genetic links to the Middle East</w:t>
      </w:r>
      <w:r w:rsidR="009A7EE5" w:rsidRPr="00FC3E86">
        <w:rPr>
          <w:rFonts w:asciiTheme="majorBidi" w:hAnsiTheme="majorBidi" w:cstheme="majorBidi"/>
          <w:sz w:val="24"/>
          <w:szCs w:val="24"/>
        </w:rPr>
        <w:t xml:space="preserve"> is being used to prove Eu</w:t>
      </w:r>
      <w:r w:rsidR="00F33D1E" w:rsidRPr="00FC3E86">
        <w:rPr>
          <w:rFonts w:asciiTheme="majorBidi" w:hAnsiTheme="majorBidi" w:cstheme="majorBidi"/>
          <w:sz w:val="24"/>
          <w:szCs w:val="24"/>
        </w:rPr>
        <w:t>ropean Jews are from Palestine</w:t>
      </w:r>
      <w:r w:rsidR="00385C9D" w:rsidRPr="00FC3E86">
        <w:rPr>
          <w:rFonts w:asciiTheme="majorBidi" w:hAnsiTheme="majorBidi" w:cstheme="majorBidi"/>
          <w:sz w:val="24"/>
          <w:szCs w:val="24"/>
        </w:rPr>
        <w:t>,</w:t>
      </w:r>
      <w:r w:rsidR="00F33D1E" w:rsidRPr="00FC3E86">
        <w:rPr>
          <w:rFonts w:asciiTheme="majorBidi" w:hAnsiTheme="majorBidi" w:cstheme="majorBidi"/>
          <w:sz w:val="24"/>
          <w:szCs w:val="24"/>
        </w:rPr>
        <w:t xml:space="preserve"> and Jews are one people since North African and Middle Eastern Jews (who both have Middle Eastern DNA) share DNA with Europeans Jews (who have Middle Eastern DNA).  </w:t>
      </w:r>
      <w:r w:rsidR="007D0FC5" w:rsidRPr="00FC3E86">
        <w:rPr>
          <w:rFonts w:asciiTheme="majorBidi" w:hAnsiTheme="majorBidi" w:cstheme="majorBidi"/>
          <w:sz w:val="24"/>
          <w:szCs w:val="24"/>
        </w:rPr>
        <w:br/>
      </w:r>
      <w:r w:rsidR="00746166">
        <w:rPr>
          <w:rFonts w:asciiTheme="majorBidi" w:hAnsiTheme="majorBidi" w:cstheme="majorBidi"/>
        </w:rPr>
        <w:br/>
      </w:r>
      <w:r w:rsidR="00746166" w:rsidRPr="00AF7FE2">
        <w:rPr>
          <w:rFonts w:asciiTheme="majorBidi" w:hAnsiTheme="majorBidi" w:cstheme="majorBidi"/>
          <w:sz w:val="24"/>
          <w:szCs w:val="24"/>
        </w:rPr>
        <w:t xml:space="preserve">Nations are usually identified by family and location, but doing so by family is the only way to remain correct in your observation.  A DNA test, for example, might tell you that you’re 30% Egyptian.  But what is Egyptian?  </w:t>
      </w:r>
      <w:r w:rsidR="00935253">
        <w:rPr>
          <w:rFonts w:asciiTheme="majorBidi" w:hAnsiTheme="majorBidi" w:cstheme="majorBidi"/>
        </w:rPr>
        <w:t>Were t</w:t>
      </w:r>
      <w:r w:rsidR="00935253" w:rsidRPr="00AF7FE2">
        <w:rPr>
          <w:rFonts w:asciiTheme="majorBidi" w:hAnsiTheme="majorBidi" w:cstheme="majorBidi"/>
          <w:szCs w:val="24"/>
        </w:rPr>
        <w:t xml:space="preserve">he people who the samples were taken from </w:t>
      </w:r>
      <w:r w:rsidR="00935253">
        <w:rPr>
          <w:rFonts w:asciiTheme="majorBidi" w:hAnsiTheme="majorBidi" w:cstheme="majorBidi"/>
        </w:rPr>
        <w:t>always in that land?</w:t>
      </w:r>
      <w:r w:rsidR="00935253">
        <w:rPr>
          <w:rFonts w:asciiTheme="majorBidi" w:hAnsiTheme="majorBidi" w:cstheme="majorBidi"/>
          <w:szCs w:val="24"/>
        </w:rPr>
        <w:t xml:space="preserve">  </w:t>
      </w:r>
      <w:r w:rsidR="00935253" w:rsidRPr="00AF7FE2">
        <w:rPr>
          <w:rFonts w:asciiTheme="majorBidi" w:hAnsiTheme="majorBidi" w:cstheme="majorBidi"/>
          <w:szCs w:val="24"/>
        </w:rPr>
        <w:t xml:space="preserve">So, </w:t>
      </w:r>
      <w:r w:rsidR="00935253">
        <w:rPr>
          <w:rFonts w:asciiTheme="majorBidi" w:hAnsiTheme="majorBidi" w:cstheme="majorBidi"/>
          <w:szCs w:val="24"/>
        </w:rPr>
        <w:t xml:space="preserve">the </w:t>
      </w:r>
      <w:r w:rsidR="00935253" w:rsidRPr="00AF7FE2">
        <w:rPr>
          <w:rFonts w:asciiTheme="majorBidi" w:hAnsiTheme="majorBidi" w:cstheme="majorBidi"/>
          <w:szCs w:val="24"/>
        </w:rPr>
        <w:t>results</w:t>
      </w:r>
      <w:r w:rsidR="00935253">
        <w:rPr>
          <w:rFonts w:asciiTheme="majorBidi" w:hAnsiTheme="majorBidi" w:cstheme="majorBidi"/>
          <w:szCs w:val="24"/>
        </w:rPr>
        <w:t xml:space="preserve"> you receive are based on</w:t>
      </w:r>
      <w:r w:rsidR="00935253" w:rsidRPr="00AF7FE2">
        <w:rPr>
          <w:rFonts w:asciiTheme="majorBidi" w:hAnsiTheme="majorBidi" w:cstheme="majorBidi"/>
          <w:szCs w:val="24"/>
        </w:rPr>
        <w:t xml:space="preserve"> which people the samples were taken from, not their </w:t>
      </w:r>
      <w:r w:rsidR="00935253" w:rsidRPr="00AF7FE2">
        <w:rPr>
          <w:rFonts w:asciiTheme="majorBidi" w:hAnsiTheme="majorBidi" w:cstheme="majorBidi"/>
          <w:szCs w:val="24"/>
        </w:rPr>
        <w:lastRenderedPageBreak/>
        <w:t xml:space="preserve">location. </w:t>
      </w:r>
      <w:r w:rsidR="00746166" w:rsidRPr="00AF7FE2">
        <w:rPr>
          <w:rFonts w:asciiTheme="majorBidi" w:hAnsiTheme="majorBidi" w:cstheme="majorBidi"/>
          <w:sz w:val="24"/>
          <w:szCs w:val="24"/>
        </w:rPr>
        <w:t xml:space="preserve"> </w:t>
      </w:r>
      <w:r w:rsidR="00746166">
        <w:rPr>
          <w:rFonts w:asciiTheme="majorBidi" w:hAnsiTheme="majorBidi" w:cstheme="majorBidi"/>
          <w:sz w:val="24"/>
          <w:szCs w:val="24"/>
        </w:rPr>
        <w:t xml:space="preserve">This is </w:t>
      </w:r>
      <w:r w:rsidR="0039592C">
        <w:rPr>
          <w:rFonts w:asciiTheme="majorBidi" w:hAnsiTheme="majorBidi" w:cstheme="majorBidi"/>
          <w:sz w:val="24"/>
          <w:szCs w:val="24"/>
        </w:rPr>
        <w:t xml:space="preserve">one way they trick </w:t>
      </w:r>
      <w:r w:rsidR="00746166">
        <w:rPr>
          <w:rFonts w:asciiTheme="majorBidi" w:hAnsiTheme="majorBidi" w:cstheme="majorBidi"/>
          <w:sz w:val="24"/>
          <w:szCs w:val="24"/>
        </w:rPr>
        <w:t>people with DNA.</w:t>
      </w:r>
      <w:r w:rsidR="00746166">
        <w:rPr>
          <w:rFonts w:asciiTheme="majorBidi" w:hAnsiTheme="majorBidi" w:cstheme="majorBidi"/>
          <w:sz w:val="24"/>
          <w:szCs w:val="24"/>
        </w:rPr>
        <w:br/>
      </w:r>
      <w:r w:rsidR="00746166" w:rsidRPr="00AF7FE2">
        <w:rPr>
          <w:rFonts w:asciiTheme="majorBidi" w:hAnsiTheme="majorBidi" w:cstheme="majorBidi"/>
          <w:sz w:val="24"/>
          <w:szCs w:val="24"/>
        </w:rPr>
        <w:br/>
      </w:r>
      <w:r w:rsidR="0087016E">
        <w:rPr>
          <w:rFonts w:asciiTheme="majorBidi" w:hAnsiTheme="majorBidi" w:cstheme="majorBidi"/>
          <w:sz w:val="24"/>
          <w:szCs w:val="24"/>
        </w:rPr>
        <w:t>This</w:t>
      </w:r>
      <w:r w:rsidR="00746166">
        <w:rPr>
          <w:rFonts w:asciiTheme="majorBidi" w:hAnsiTheme="majorBidi" w:cstheme="majorBidi"/>
          <w:sz w:val="24"/>
          <w:szCs w:val="24"/>
        </w:rPr>
        <w:t xml:space="preserve"> is a perfect summation regarding the authenticity of the Jews and all the DNA testing that has been done:</w:t>
      </w:r>
      <w:r w:rsidR="00EF28DB">
        <w:rPr>
          <w:rFonts w:asciiTheme="majorBidi" w:hAnsiTheme="majorBidi" w:cstheme="majorBidi"/>
          <w:sz w:val="24"/>
          <w:szCs w:val="24"/>
        </w:rPr>
        <w:br/>
      </w:r>
      <w:r w:rsidR="00746166">
        <w:rPr>
          <w:rFonts w:asciiTheme="majorBidi" w:hAnsiTheme="majorBidi" w:cstheme="majorBidi"/>
          <w:sz w:val="24"/>
          <w:szCs w:val="24"/>
        </w:rPr>
        <w:br/>
      </w:r>
      <w:r w:rsidR="00746166" w:rsidRPr="00E90E6B">
        <w:rPr>
          <w:rFonts w:asciiTheme="majorBidi" w:hAnsiTheme="majorBidi" w:cstheme="majorBidi"/>
          <w:sz w:val="24"/>
          <w:szCs w:val="24"/>
        </w:rPr>
        <w:t>“Testing whether one is related to the ancient Judaeans, Jesus, Moses, or Muhammad requires actually sequencing the genomes of these people and meticulously comparing it with modern day genomes looking for shared biomarkers. As opposed to the latter three we actually have plenty of ancient Judaeans skeletons that no one has ever sequenced (and probably never will). Why the DNA of the ancient Judaeans has not being sequenced and settle the question of relatedness once and for all is a question that should be directed to Israeli archeologists. It is most unfortunate that the members of the general public have been mislead to believe (no doubt after paying a lot of money to DTC companies) that they are related to ancient figures without any shred of evidence.”</w:t>
      </w:r>
      <w:r w:rsidR="00746166" w:rsidRPr="00E90E6B">
        <w:rPr>
          <w:rFonts w:asciiTheme="majorBidi" w:hAnsiTheme="majorBidi" w:cstheme="majorBidi"/>
          <w:sz w:val="24"/>
          <w:szCs w:val="24"/>
        </w:rPr>
        <w:br/>
      </w:r>
      <w:r w:rsidR="00746166" w:rsidRPr="00E90E6B">
        <w:rPr>
          <w:rFonts w:asciiTheme="majorBidi" w:hAnsiTheme="majorBidi" w:cstheme="majorBidi"/>
          <w:sz w:val="24"/>
          <w:szCs w:val="24"/>
        </w:rPr>
        <w:br/>
      </w:r>
      <w:r w:rsidR="00746166" w:rsidRPr="00353EF7">
        <w:rPr>
          <w:rFonts w:asciiTheme="majorBidi" w:hAnsiTheme="majorBidi" w:cstheme="majorBidi"/>
          <w:b/>
          <w:bCs/>
          <w:sz w:val="20"/>
          <w:szCs w:val="20"/>
        </w:rPr>
        <w:t>Source</w:t>
      </w:r>
      <w:r w:rsidR="00746166" w:rsidRPr="00353EF7">
        <w:rPr>
          <w:rFonts w:asciiTheme="majorBidi" w:hAnsiTheme="majorBidi" w:cstheme="majorBidi"/>
          <w:sz w:val="20"/>
          <w:szCs w:val="20"/>
        </w:rPr>
        <w:t xml:space="preserve">: </w:t>
      </w:r>
      <w:hyperlink r:id="rId609" w:history="1">
        <w:r w:rsidR="00746166" w:rsidRPr="00353EF7">
          <w:rPr>
            <w:rStyle w:val="Hyperlink"/>
            <w:rFonts w:asciiTheme="majorBidi" w:hAnsiTheme="majorBidi" w:cstheme="majorBidi"/>
            <w:sz w:val="20"/>
            <w:szCs w:val="20"/>
          </w:rPr>
          <w:t>https://homolog.us/blogs/bioinfo/2016/05/06/jewish-genetics-forward-magazine-makes-elhaiks-work-go-viral/</w:t>
        </w:r>
      </w:hyperlink>
      <w:r w:rsidR="008150D6">
        <w:rPr>
          <w:rFonts w:asciiTheme="majorBidi" w:hAnsiTheme="majorBidi" w:cstheme="majorBidi"/>
        </w:rPr>
        <w:br/>
      </w:r>
      <w:r w:rsidR="00012C88">
        <w:rPr>
          <w:rFonts w:asciiTheme="majorBidi" w:hAnsiTheme="majorBidi" w:cstheme="majorBidi"/>
        </w:rPr>
        <w:br/>
      </w:r>
      <w:r w:rsidR="00012C88">
        <w:rPr>
          <w:rFonts w:asciiTheme="majorBidi" w:hAnsiTheme="majorBidi" w:cstheme="majorBidi"/>
        </w:rPr>
        <w:br/>
      </w:r>
      <w:r w:rsidR="00012C88">
        <w:rPr>
          <w:rFonts w:asciiTheme="majorBidi" w:hAnsiTheme="majorBidi" w:cstheme="majorBidi"/>
        </w:rPr>
        <w:br/>
      </w:r>
      <w:r w:rsidR="00012C88">
        <w:rPr>
          <w:rFonts w:asciiTheme="majorBidi" w:hAnsiTheme="majorBidi" w:cstheme="majorBidi"/>
        </w:rPr>
        <w:br/>
      </w:r>
      <w:r w:rsidR="00012C88" w:rsidRPr="00811560">
        <w:rPr>
          <w:rFonts w:ascii="Times New Roman" w:eastAsiaTheme="minorEastAsia" w:hAnsi="Times New Roman"/>
          <w:b/>
          <w:sz w:val="24"/>
        </w:rPr>
        <w:t>DNA Ethnicity Results Aren’t What You Think</w:t>
      </w:r>
      <w:r w:rsidR="00012C88" w:rsidRPr="00012C88">
        <w:rPr>
          <w:rFonts w:ascii="Times New Roman" w:eastAsiaTheme="minorEastAsia" w:hAnsi="Times New Roman"/>
          <w:sz w:val="24"/>
        </w:rPr>
        <w:br/>
      </w:r>
      <w:hyperlink r:id="rId610" w:history="1">
        <w:r w:rsidR="00012C88" w:rsidRPr="00012C88">
          <w:rPr>
            <w:rFonts w:ascii="Times New Roman" w:eastAsiaTheme="minorEastAsia" w:hAnsi="Times New Roman"/>
            <w:color w:val="0000FF" w:themeColor="hyperlink"/>
            <w:sz w:val="24"/>
            <w:u w:val="single"/>
          </w:rPr>
          <w:t>https://www.youtube.com/watch?v=u8lMfGqSrwg</w:t>
        </w:r>
      </w:hyperlink>
      <w:r w:rsidR="00012C88">
        <w:rPr>
          <w:rFonts w:ascii="Times New Roman" w:eastAsiaTheme="minorEastAsia" w:hAnsi="Times New Roman"/>
          <w:color w:val="0000FF" w:themeColor="hyperlink"/>
          <w:sz w:val="24"/>
          <w:u w:val="single"/>
        </w:rPr>
        <w:br/>
      </w:r>
      <w:r w:rsidR="00012C88">
        <w:rPr>
          <w:rFonts w:ascii="Times New Roman" w:eastAsiaTheme="minorEastAsia" w:hAnsi="Times New Roman"/>
          <w:color w:val="0000FF" w:themeColor="hyperlink"/>
          <w:sz w:val="24"/>
          <w:u w:val="single"/>
        </w:rPr>
        <w:br/>
      </w:r>
      <w:r w:rsidR="00012C88">
        <w:rPr>
          <w:rFonts w:ascii="Times New Roman" w:eastAsiaTheme="minorEastAsia" w:hAnsi="Times New Roman"/>
          <w:color w:val="0000FF" w:themeColor="hyperlink"/>
          <w:sz w:val="24"/>
          <w:u w:val="single"/>
        </w:rPr>
        <w:br/>
      </w:r>
      <w:r w:rsidR="00012C88">
        <w:rPr>
          <w:rFonts w:ascii="Times New Roman" w:eastAsiaTheme="minorEastAsia" w:hAnsi="Times New Roman"/>
          <w:color w:val="0000FF" w:themeColor="hyperlink"/>
          <w:sz w:val="24"/>
          <w:u w:val="single"/>
        </w:rPr>
        <w:br/>
      </w:r>
      <w:r w:rsidR="00012C88">
        <w:rPr>
          <w:rFonts w:ascii="Times New Roman" w:eastAsiaTheme="minorEastAsia" w:hAnsi="Times New Roman"/>
          <w:color w:val="0000FF" w:themeColor="hyperlink"/>
          <w:sz w:val="24"/>
          <w:u w:val="single"/>
        </w:rPr>
        <w:br/>
      </w:r>
      <w:r w:rsidR="00012C88" w:rsidRPr="00811560">
        <w:rPr>
          <w:rFonts w:ascii="Times New Roman" w:eastAsiaTheme="minorEastAsia" w:hAnsi="Times New Roman"/>
          <w:b/>
          <w:sz w:val="24"/>
        </w:rPr>
        <w:t>What DNA ancestry tests can — and can’t — tell you</w:t>
      </w:r>
      <w:r w:rsidR="00012C88" w:rsidRPr="00012C88">
        <w:rPr>
          <w:rFonts w:ascii="Times New Roman" w:eastAsiaTheme="minorEastAsia" w:hAnsi="Times New Roman"/>
          <w:sz w:val="24"/>
        </w:rPr>
        <w:br/>
      </w:r>
      <w:hyperlink r:id="rId611" w:history="1">
        <w:r w:rsidR="00012C88" w:rsidRPr="00012C88">
          <w:rPr>
            <w:rFonts w:ascii="Times New Roman" w:eastAsiaTheme="minorEastAsia" w:hAnsi="Times New Roman"/>
            <w:color w:val="0000FF" w:themeColor="hyperlink"/>
            <w:sz w:val="24"/>
            <w:u w:val="single"/>
          </w:rPr>
          <w:t>https://www.youtube.com/watch?v=IIWlatQt4KE</w:t>
        </w:r>
      </w:hyperlink>
      <w:r w:rsidR="00012C88" w:rsidRPr="00012C88">
        <w:rPr>
          <w:rFonts w:ascii="Times New Roman" w:eastAsiaTheme="minorEastAsia" w:hAnsi="Times New Roman"/>
          <w:sz w:val="24"/>
        </w:rPr>
        <w:br/>
      </w:r>
      <w:r w:rsidR="00012C88">
        <w:rPr>
          <w:rFonts w:asciiTheme="majorBidi" w:hAnsiTheme="majorBidi" w:cstheme="majorBidi"/>
        </w:rPr>
        <w:br/>
      </w:r>
      <w:r w:rsidR="008150D6">
        <w:rPr>
          <w:rFonts w:asciiTheme="majorBidi" w:hAnsiTheme="majorBidi" w:cstheme="majorBidi"/>
        </w:rPr>
        <w:br/>
      </w:r>
      <w:r w:rsidR="008150D6">
        <w:rPr>
          <w:rFonts w:asciiTheme="majorBidi" w:hAnsiTheme="majorBidi" w:cstheme="majorBidi"/>
        </w:rPr>
        <w:br/>
      </w:r>
      <w:r w:rsidR="008150D6" w:rsidRPr="00EF28DB">
        <w:rPr>
          <w:rFonts w:asciiTheme="majorBidi" w:hAnsiTheme="majorBidi" w:cstheme="majorBidi"/>
          <w:sz w:val="24"/>
          <w:szCs w:val="24"/>
        </w:rPr>
        <w:br/>
      </w:r>
      <w:r w:rsidR="00EF28DB">
        <w:rPr>
          <w:rFonts w:asciiTheme="majorBidi" w:hAnsiTheme="majorBidi" w:cstheme="majorBidi"/>
          <w:sz w:val="24"/>
          <w:szCs w:val="24"/>
        </w:rPr>
        <w:t>“</w:t>
      </w:r>
      <w:r w:rsidR="008150D6" w:rsidRPr="00EF28DB">
        <w:rPr>
          <w:rFonts w:asciiTheme="majorBidi" w:hAnsiTheme="majorBidi" w:cstheme="majorBidi"/>
          <w:sz w:val="24"/>
          <w:szCs w:val="24"/>
        </w:rPr>
        <w:t xml:space="preserve">Specific regions of the Y chromosome were analyzed in 1,371 men from 29 worldwide populations, including Jews and non-Jews from the Middle East, North Africa, sub-Saharan Africa, and Europe. </w:t>
      </w:r>
    </w:p>
    <w:p w:rsidR="008150D6" w:rsidRPr="00D65BC5" w:rsidRDefault="008150D6" w:rsidP="00782533">
      <w:pPr>
        <w:spacing w:before="100" w:beforeAutospacing="1" w:after="100" w:afterAutospacing="1" w:line="240" w:lineRule="auto"/>
        <w:rPr>
          <w:rFonts w:ascii="Times New Roman" w:eastAsia="Times New Roman" w:hAnsi="Times New Roman" w:cs="Times New Roman"/>
          <w:sz w:val="24"/>
          <w:szCs w:val="24"/>
        </w:rPr>
      </w:pPr>
      <w:r w:rsidRPr="0083775E">
        <w:rPr>
          <w:rFonts w:ascii="Times New Roman" w:eastAsia="Times New Roman" w:hAnsi="Times New Roman" w:cs="Times New Roman"/>
          <w:sz w:val="24"/>
          <w:szCs w:val="24"/>
          <w:lang w:bidi="he-IL"/>
        </w:rPr>
        <w:t xml:space="preserve">The study, published in the May 9 issue of the Proceedings of the National Academy of Sciences, found that Jewish men shared a common set of genetic signatures with non-Jews from the Middle East, including Palestinians, Syrians, and Lebanese, and these signatures diverged significantly from non-Jewish men outside of this region. Consequently, Jews and Arabs share a common ancestor and are more closely related to one another than to non-Jews from other areas </w:t>
      </w:r>
      <w:r w:rsidRPr="0083775E">
        <w:rPr>
          <w:rFonts w:ascii="Times New Roman" w:eastAsia="Times New Roman" w:hAnsi="Times New Roman" w:cs="Times New Roman"/>
          <w:sz w:val="24"/>
          <w:szCs w:val="24"/>
          <w:lang w:bidi="he-IL"/>
        </w:rPr>
        <w:lastRenderedPageBreak/>
        <w:t>of the world.</w:t>
      </w:r>
      <w:r w:rsidR="00EF28DB">
        <w:rPr>
          <w:rFonts w:ascii="Times New Roman" w:eastAsia="Times New Roman" w:hAnsi="Times New Roman" w:cs="Times New Roman"/>
          <w:sz w:val="24"/>
          <w:szCs w:val="24"/>
          <w:lang w:bidi="he-IL"/>
        </w:rPr>
        <w:t>”</w:t>
      </w:r>
      <w:r>
        <w:rPr>
          <w:rFonts w:ascii="Times New Roman" w:eastAsia="Times New Roman" w:hAnsi="Times New Roman" w:cs="Times New Roman"/>
          <w:sz w:val="24"/>
          <w:szCs w:val="24"/>
          <w:lang w:bidi="he-IL"/>
        </w:rPr>
        <w:br/>
      </w:r>
      <w:r>
        <w:rPr>
          <w:rFonts w:ascii="Times New Roman" w:eastAsia="Times New Roman" w:hAnsi="Times New Roman" w:cs="Times New Roman"/>
          <w:sz w:val="24"/>
          <w:szCs w:val="24"/>
          <w:lang w:bidi="he-IL"/>
        </w:rPr>
        <w:br/>
      </w:r>
      <w:r w:rsidRPr="00EF28DB">
        <w:rPr>
          <w:rFonts w:asciiTheme="majorBidi" w:eastAsia="Times New Roman" w:hAnsiTheme="majorBidi" w:cstheme="majorBidi"/>
          <w:b/>
          <w:bCs/>
          <w:sz w:val="20"/>
          <w:szCs w:val="20"/>
          <w:lang w:bidi="he-IL"/>
        </w:rPr>
        <w:t>Source</w:t>
      </w:r>
      <w:r w:rsidRPr="00EF28DB">
        <w:rPr>
          <w:rFonts w:asciiTheme="majorBidi" w:eastAsia="Times New Roman" w:hAnsiTheme="majorBidi" w:cstheme="majorBidi"/>
          <w:sz w:val="20"/>
          <w:szCs w:val="20"/>
          <w:lang w:bidi="he-IL"/>
        </w:rPr>
        <w:t xml:space="preserve">: </w:t>
      </w:r>
      <w:hyperlink r:id="rId612" w:history="1">
        <w:r w:rsidRPr="00EF28DB">
          <w:rPr>
            <w:rStyle w:val="Hyperlink"/>
            <w:rFonts w:asciiTheme="majorBidi" w:eastAsia="Times New Roman" w:hAnsiTheme="majorBidi" w:cstheme="majorBidi"/>
            <w:sz w:val="20"/>
            <w:szCs w:val="20"/>
            <w:lang w:bidi="he-IL"/>
          </w:rPr>
          <w:t>https://www.sciencedaily.com/releases/2000/05/000509003653.htm</w:t>
        </w:r>
      </w:hyperlink>
      <w:r>
        <w:rPr>
          <w:rFonts w:ascii="Times New Roman" w:eastAsia="Times New Roman" w:hAnsi="Times New Roman" w:cs="Times New Roman"/>
          <w:sz w:val="24"/>
          <w:szCs w:val="24"/>
          <w:lang w:bidi="he-IL"/>
        </w:rPr>
        <w:br/>
      </w:r>
      <w:r w:rsidR="00767B48">
        <w:rPr>
          <w:rFonts w:ascii="Times New Roman" w:eastAsia="Times New Roman" w:hAnsi="Times New Roman" w:cs="Times New Roman"/>
          <w:sz w:val="24"/>
          <w:szCs w:val="24"/>
        </w:rPr>
        <w:br/>
      </w:r>
      <w:r w:rsidR="00767B48">
        <w:rPr>
          <w:rFonts w:ascii="Times New Roman" w:eastAsia="Times New Roman" w:hAnsi="Times New Roman" w:cs="Times New Roman"/>
          <w:sz w:val="24"/>
          <w:szCs w:val="24"/>
        </w:rPr>
        <w:br/>
      </w:r>
      <w:r w:rsidR="0041105B">
        <w:rPr>
          <w:rFonts w:ascii="Times New Roman" w:eastAsia="Times New Roman" w:hAnsi="Times New Roman" w:cs="Times New Roman"/>
          <w:sz w:val="24"/>
          <w:szCs w:val="24"/>
        </w:rPr>
        <w:t xml:space="preserve">Isn’t this what you just read about, the mix between </w:t>
      </w:r>
      <w:r w:rsidR="005C18A5">
        <w:rPr>
          <w:rFonts w:ascii="Times New Roman" w:eastAsia="Times New Roman" w:hAnsi="Times New Roman" w:cs="Times New Roman"/>
          <w:sz w:val="24"/>
          <w:szCs w:val="24"/>
        </w:rPr>
        <w:t>Europeans</w:t>
      </w:r>
      <w:r w:rsidR="00767B48">
        <w:rPr>
          <w:rFonts w:ascii="Times New Roman" w:eastAsia="Times New Roman" w:hAnsi="Times New Roman" w:cs="Times New Roman"/>
          <w:sz w:val="24"/>
          <w:szCs w:val="24"/>
        </w:rPr>
        <w:t xml:space="preserve"> and Arabs?  Or are they </w:t>
      </w:r>
      <w:r w:rsidR="004C5573">
        <w:rPr>
          <w:rFonts w:ascii="Times New Roman" w:eastAsia="Times New Roman" w:hAnsi="Times New Roman" w:cs="Times New Roman"/>
          <w:sz w:val="24"/>
          <w:szCs w:val="24"/>
        </w:rPr>
        <w:t xml:space="preserve">unknowingly </w:t>
      </w:r>
      <w:r w:rsidR="00767B48">
        <w:rPr>
          <w:rFonts w:ascii="Times New Roman" w:eastAsia="Times New Roman" w:hAnsi="Times New Roman" w:cs="Times New Roman"/>
          <w:sz w:val="24"/>
          <w:szCs w:val="24"/>
        </w:rPr>
        <w:t>proving the Edomite Hypothesis by DNA?</w:t>
      </w:r>
      <w:r w:rsidR="007556D4">
        <w:rPr>
          <w:rFonts w:ascii="Times New Roman" w:eastAsia="Times New Roman" w:hAnsi="Times New Roman" w:cs="Times New Roman"/>
          <w:sz w:val="24"/>
          <w:szCs w:val="24"/>
        </w:rPr>
        <w:t xml:space="preserve">  Or </w:t>
      </w:r>
      <w:r w:rsidR="0041105B">
        <w:rPr>
          <w:rFonts w:ascii="Times New Roman" w:eastAsia="Times New Roman" w:hAnsi="Times New Roman" w:cs="Times New Roman"/>
          <w:sz w:val="24"/>
          <w:szCs w:val="24"/>
        </w:rPr>
        <w:t xml:space="preserve">is it </w:t>
      </w:r>
      <w:r w:rsidR="007556D4">
        <w:rPr>
          <w:rFonts w:ascii="Times New Roman" w:eastAsia="Times New Roman" w:hAnsi="Times New Roman" w:cs="Times New Roman"/>
          <w:sz w:val="24"/>
          <w:szCs w:val="24"/>
        </w:rPr>
        <w:t xml:space="preserve">both?  </w:t>
      </w:r>
      <w:r w:rsidR="006E2401">
        <w:rPr>
          <w:rFonts w:ascii="Times New Roman" w:eastAsia="Times New Roman" w:hAnsi="Times New Roman" w:cs="Times New Roman"/>
          <w:sz w:val="24"/>
          <w:szCs w:val="24"/>
        </w:rPr>
        <w:t xml:space="preserve">The Israelites of the Bible were mixed with </w:t>
      </w:r>
      <w:r w:rsidR="00937C5A">
        <w:rPr>
          <w:rFonts w:ascii="Times New Roman" w:eastAsia="Times New Roman" w:hAnsi="Times New Roman" w:cs="Times New Roman"/>
          <w:sz w:val="24"/>
          <w:szCs w:val="24"/>
        </w:rPr>
        <w:t>“</w:t>
      </w:r>
      <w:r w:rsidR="006E2401">
        <w:rPr>
          <w:rFonts w:ascii="Times New Roman" w:eastAsia="Times New Roman" w:hAnsi="Times New Roman" w:cs="Times New Roman"/>
          <w:sz w:val="24"/>
          <w:szCs w:val="24"/>
        </w:rPr>
        <w:t>African</w:t>
      </w:r>
      <w:r w:rsidR="00782533">
        <w:rPr>
          <w:rFonts w:ascii="Times New Roman" w:eastAsia="Times New Roman" w:hAnsi="Times New Roman" w:cs="Times New Roman"/>
          <w:sz w:val="24"/>
          <w:szCs w:val="24"/>
        </w:rPr>
        <w:t>s</w:t>
      </w:r>
      <w:r w:rsidR="00937C5A">
        <w:rPr>
          <w:rFonts w:ascii="Times New Roman" w:eastAsia="Times New Roman" w:hAnsi="Times New Roman" w:cs="Times New Roman"/>
          <w:sz w:val="24"/>
          <w:szCs w:val="24"/>
        </w:rPr>
        <w:t>” (son</w:t>
      </w:r>
      <w:r w:rsidR="00782533">
        <w:rPr>
          <w:rFonts w:ascii="Times New Roman" w:eastAsia="Times New Roman" w:hAnsi="Times New Roman" w:cs="Times New Roman"/>
          <w:sz w:val="24"/>
          <w:szCs w:val="24"/>
        </w:rPr>
        <w:t>s</w:t>
      </w:r>
      <w:r w:rsidR="00937C5A">
        <w:rPr>
          <w:rFonts w:ascii="Times New Roman" w:eastAsia="Times New Roman" w:hAnsi="Times New Roman" w:cs="Times New Roman"/>
          <w:sz w:val="24"/>
          <w:szCs w:val="24"/>
        </w:rPr>
        <w:t xml:space="preserve"> of Ham)</w:t>
      </w:r>
      <w:r w:rsidR="006E2401">
        <w:rPr>
          <w:rFonts w:ascii="Times New Roman" w:eastAsia="Times New Roman" w:hAnsi="Times New Roman" w:cs="Times New Roman"/>
          <w:sz w:val="24"/>
          <w:szCs w:val="24"/>
        </w:rPr>
        <w:t xml:space="preserve"> more than any other people (it’s actually right there in the Bible)</w:t>
      </w:r>
      <w:r w:rsidR="00512D9B">
        <w:rPr>
          <w:rFonts w:ascii="Times New Roman" w:eastAsia="Times New Roman" w:hAnsi="Times New Roman" w:cs="Times New Roman"/>
          <w:sz w:val="24"/>
          <w:szCs w:val="24"/>
        </w:rPr>
        <w:t xml:space="preserve"> so saying that </w:t>
      </w:r>
      <w:r w:rsidR="00ED7758">
        <w:rPr>
          <w:rFonts w:ascii="Times New Roman" w:eastAsia="Times New Roman" w:hAnsi="Times New Roman" w:cs="Times New Roman"/>
          <w:sz w:val="24"/>
          <w:szCs w:val="24"/>
        </w:rPr>
        <w:t xml:space="preserve">the Jews are </w:t>
      </w:r>
      <w:r w:rsidR="00512D9B">
        <w:rPr>
          <w:rFonts w:ascii="Times New Roman" w:eastAsia="Times New Roman" w:hAnsi="Times New Roman" w:cs="Times New Roman"/>
          <w:sz w:val="24"/>
          <w:szCs w:val="24"/>
        </w:rPr>
        <w:t>closely related to Arabs and Middle Easterners is actually disproving their identity</w:t>
      </w:r>
      <w:r w:rsidR="006E2401">
        <w:rPr>
          <w:rFonts w:ascii="Times New Roman" w:eastAsia="Times New Roman" w:hAnsi="Times New Roman" w:cs="Times New Roman"/>
          <w:sz w:val="24"/>
          <w:szCs w:val="24"/>
        </w:rPr>
        <w:t xml:space="preserve">.  </w:t>
      </w:r>
      <w:r w:rsidR="00E94621">
        <w:rPr>
          <w:rFonts w:ascii="Times New Roman" w:eastAsia="Times New Roman" w:hAnsi="Times New Roman" w:cs="Times New Roman"/>
          <w:sz w:val="24"/>
          <w:szCs w:val="24"/>
        </w:rPr>
        <w:t>And saying they are closely related to Palestinians, who are NOT native to that land, does the same.</w:t>
      </w:r>
      <w:r w:rsidR="00767B48">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sidR="00AD4164">
        <w:rPr>
          <w:rFonts w:ascii="Times New Roman" w:eastAsia="Times New Roman" w:hAnsi="Times New Roman" w:cs="Times New Roman"/>
          <w:sz w:val="24"/>
          <w:szCs w:val="24"/>
        </w:rPr>
        <w:br/>
      </w:r>
      <w:r w:rsidRPr="00D65BC5">
        <w:rPr>
          <w:rFonts w:ascii="Times New Roman" w:eastAsia="Times New Roman" w:hAnsi="Times New Roman" w:cs="Times New Roman"/>
          <w:sz w:val="24"/>
          <w:szCs w:val="24"/>
        </w:rPr>
        <w:br/>
      </w:r>
      <w:r w:rsidR="00E97C40">
        <w:rPr>
          <w:rFonts w:ascii="Times New Roman" w:eastAsia="Times New Roman" w:hAnsi="Times New Roman" w:cs="Times New Roman"/>
          <w:sz w:val="24"/>
          <w:szCs w:val="24"/>
        </w:rPr>
        <w:br/>
        <w:t xml:space="preserve">*I put the more devious statements of this next article in </w:t>
      </w:r>
      <w:r w:rsidR="00E97C40" w:rsidRPr="00E97C40">
        <w:rPr>
          <w:rFonts w:ascii="Times New Roman" w:eastAsia="Times New Roman" w:hAnsi="Times New Roman" w:cs="Times New Roman"/>
          <w:color w:val="C00000"/>
          <w:sz w:val="24"/>
          <w:szCs w:val="24"/>
        </w:rPr>
        <w:t>red</w:t>
      </w:r>
      <w:r w:rsidR="00E97C40">
        <w:rPr>
          <w:rFonts w:ascii="Times New Roman" w:eastAsia="Times New Roman" w:hAnsi="Times New Roman" w:cs="Times New Roman"/>
          <w:sz w:val="24"/>
          <w:szCs w:val="24"/>
        </w:rPr>
        <w:t>.</w:t>
      </w:r>
      <w:r w:rsidRPr="00D65BC5">
        <w:rPr>
          <w:rFonts w:ascii="Times New Roman" w:eastAsia="Times New Roman" w:hAnsi="Times New Roman" w:cs="Times New Roman"/>
          <w:sz w:val="24"/>
          <w:szCs w:val="24"/>
        </w:rPr>
        <w:br/>
      </w:r>
      <w:r w:rsidRPr="00D65BC5">
        <w:rPr>
          <w:rFonts w:ascii="Times New Roman" w:eastAsia="Times New Roman" w:hAnsi="Times New Roman" w:cs="Times New Roman"/>
          <w:sz w:val="24"/>
          <w:szCs w:val="24"/>
        </w:rPr>
        <w:br/>
      </w:r>
      <w:r w:rsidRPr="00EF28DB">
        <w:rPr>
          <w:rFonts w:ascii="Times New Roman" w:eastAsia="Times New Roman" w:hAnsi="Times New Roman" w:cs="Times New Roman"/>
          <w:b/>
          <w:bCs/>
          <w:sz w:val="28"/>
          <w:szCs w:val="28"/>
        </w:rPr>
        <w:t>Jews and Arabs Share Recent Ancestry</w:t>
      </w:r>
      <w:r w:rsidRPr="00D65BC5">
        <w:rPr>
          <w:rFonts w:ascii="Times New Roman" w:eastAsia="Times New Roman" w:hAnsi="Times New Roman" w:cs="Times New Roman"/>
          <w:sz w:val="24"/>
          <w:szCs w:val="24"/>
        </w:rPr>
        <w:br/>
      </w:r>
      <w:r w:rsidRPr="00EF28DB">
        <w:rPr>
          <w:rFonts w:ascii="Times New Roman" w:eastAsia="Times New Roman" w:hAnsi="Times New Roman" w:cs="Times New Roman"/>
          <w:sz w:val="20"/>
          <w:szCs w:val="20"/>
        </w:rPr>
        <w:t xml:space="preserve">By </w:t>
      </w:r>
      <w:hyperlink r:id="rId613" w:history="1">
        <w:r w:rsidRPr="00EF28DB">
          <w:rPr>
            <w:rFonts w:ascii="Times New Roman" w:eastAsia="Times New Roman" w:hAnsi="Times New Roman" w:cs="Times New Roman"/>
            <w:color w:val="0000FF"/>
            <w:sz w:val="20"/>
            <w:szCs w:val="20"/>
            <w:u w:val="single"/>
          </w:rPr>
          <w:t>Ann Gibbons</w:t>
        </w:r>
      </w:hyperlink>
      <w:r w:rsidRPr="00EF28DB">
        <w:rPr>
          <w:rFonts w:ascii="Times New Roman" w:eastAsia="Times New Roman" w:hAnsi="Times New Roman" w:cs="Times New Roman"/>
          <w:sz w:val="20"/>
          <w:szCs w:val="20"/>
        </w:rPr>
        <w:t xml:space="preserve"> Oct. 30, 2000 , 7:00 PM</w:t>
      </w:r>
      <w:r w:rsidRPr="00D65BC5">
        <w:rPr>
          <w:rFonts w:ascii="Times New Roman" w:eastAsia="Times New Roman" w:hAnsi="Times New Roman" w:cs="Times New Roman"/>
          <w:sz w:val="24"/>
          <w:szCs w:val="24"/>
        </w:rPr>
        <w:br/>
      </w:r>
      <w:r w:rsidRPr="00D65BC5">
        <w:rPr>
          <w:rFonts w:ascii="Times New Roman" w:eastAsia="Times New Roman" w:hAnsi="Times New Roman" w:cs="Times New Roman"/>
          <w:sz w:val="24"/>
          <w:szCs w:val="24"/>
        </w:rPr>
        <w:br/>
      </w:r>
      <w:r w:rsidRPr="00D65BC5">
        <w:rPr>
          <w:rFonts w:ascii="Times New Roman" w:eastAsia="Times New Roman" w:hAnsi="Times New Roman" w:cs="Times New Roman"/>
          <w:b/>
          <w:bCs/>
          <w:sz w:val="24"/>
          <w:szCs w:val="24"/>
        </w:rPr>
        <w:t>COLD SPRING HARBOR, NEW YORK--</w:t>
      </w:r>
      <w:r w:rsidRPr="00D65BC5">
        <w:rPr>
          <w:rFonts w:ascii="Times New Roman" w:eastAsia="Times New Roman" w:hAnsi="Times New Roman" w:cs="Times New Roman"/>
          <w:sz w:val="24"/>
          <w:szCs w:val="24"/>
        </w:rPr>
        <w:t xml:space="preserve">As fighting continues in the Middle East, a new genetic study shows that many Arabs and Jews are closely related. More than 70% </w:t>
      </w:r>
      <w:r w:rsidRPr="00CC4E36">
        <w:rPr>
          <w:rFonts w:ascii="Times New Roman" w:eastAsia="Times New Roman" w:hAnsi="Times New Roman" w:cs="Times New Roman"/>
          <w:color w:val="C00000"/>
          <w:sz w:val="24"/>
          <w:szCs w:val="24"/>
        </w:rPr>
        <w:t>of Jewish men</w:t>
      </w:r>
      <w:r w:rsidRPr="00D65BC5">
        <w:rPr>
          <w:rFonts w:ascii="Times New Roman" w:eastAsia="Times New Roman" w:hAnsi="Times New Roman" w:cs="Times New Roman"/>
          <w:sz w:val="24"/>
          <w:szCs w:val="24"/>
        </w:rPr>
        <w:t xml:space="preserve"> and half </w:t>
      </w:r>
      <w:r w:rsidRPr="00CC4E36">
        <w:rPr>
          <w:rFonts w:ascii="Times New Roman" w:eastAsia="Times New Roman" w:hAnsi="Times New Roman" w:cs="Times New Roman"/>
          <w:color w:val="C00000"/>
          <w:sz w:val="24"/>
          <w:szCs w:val="24"/>
        </w:rPr>
        <w:t>of the Arab men whose DNA was studied</w:t>
      </w:r>
      <w:r w:rsidRPr="00D65BC5">
        <w:rPr>
          <w:rFonts w:ascii="Times New Roman" w:eastAsia="Times New Roman" w:hAnsi="Times New Roman" w:cs="Times New Roman"/>
          <w:sz w:val="24"/>
          <w:szCs w:val="24"/>
        </w:rPr>
        <w:t xml:space="preserve"> inherited their Y chromosomes from the same paternal ancestors who lived in the region </w:t>
      </w:r>
      <w:r w:rsidRPr="00CC4E36">
        <w:rPr>
          <w:rFonts w:ascii="Times New Roman" w:eastAsia="Times New Roman" w:hAnsi="Times New Roman" w:cs="Times New Roman"/>
          <w:color w:val="C00000"/>
          <w:sz w:val="24"/>
          <w:szCs w:val="24"/>
        </w:rPr>
        <w:t>within the last few thousand years</w:t>
      </w:r>
      <w:r w:rsidRPr="00D65BC5">
        <w:rPr>
          <w:rFonts w:ascii="Times New Roman" w:eastAsia="Times New Roman" w:hAnsi="Times New Roman" w:cs="Times New Roman"/>
          <w:sz w:val="24"/>
          <w:szCs w:val="24"/>
        </w:rPr>
        <w:t>.</w:t>
      </w:r>
    </w:p>
    <w:p w:rsidR="008150D6" w:rsidRPr="00D65BC5" w:rsidRDefault="008150D6" w:rsidP="008150D6">
      <w:pPr>
        <w:spacing w:before="100" w:beforeAutospacing="1" w:after="100" w:afterAutospacing="1" w:line="240" w:lineRule="auto"/>
        <w:rPr>
          <w:rFonts w:ascii="Times New Roman" w:eastAsia="Times New Roman" w:hAnsi="Times New Roman" w:cs="Times New Roman"/>
          <w:sz w:val="24"/>
          <w:szCs w:val="24"/>
        </w:rPr>
      </w:pPr>
      <w:r w:rsidRPr="004D6069">
        <w:rPr>
          <w:rFonts w:ascii="Times New Roman" w:eastAsia="Times New Roman" w:hAnsi="Times New Roman" w:cs="Times New Roman"/>
          <w:color w:val="FF0000"/>
          <w:sz w:val="24"/>
          <w:szCs w:val="24"/>
        </w:rPr>
        <w:t>The results match historical accounts that some Moslem Arabs are descended from Christians and Jews who lived in the southern Levant</w:t>
      </w:r>
      <w:r w:rsidRPr="00D65BC5">
        <w:rPr>
          <w:rFonts w:ascii="Times New Roman" w:eastAsia="Times New Roman" w:hAnsi="Times New Roman" w:cs="Times New Roman"/>
          <w:sz w:val="24"/>
          <w:szCs w:val="24"/>
        </w:rPr>
        <w:t xml:space="preserve">, a region that includes Israel and the Sinai. </w:t>
      </w:r>
      <w:r w:rsidRPr="00D65BC5">
        <w:rPr>
          <w:rFonts w:ascii="Times New Roman" w:eastAsia="Times New Roman" w:hAnsi="Times New Roman" w:cs="Times New Roman"/>
          <w:color w:val="FF0000"/>
          <w:sz w:val="24"/>
          <w:szCs w:val="24"/>
        </w:rPr>
        <w:t>They were descendants of a core population that lived in the area since prehistoric times.</w:t>
      </w:r>
      <w:r w:rsidRPr="00D65BC5">
        <w:rPr>
          <w:rFonts w:ascii="Times New Roman" w:eastAsia="Times New Roman" w:hAnsi="Times New Roman" w:cs="Times New Roman"/>
          <w:sz w:val="24"/>
          <w:szCs w:val="24"/>
        </w:rPr>
        <w:t xml:space="preserve"> And in a recent study of 1371 men from around the world, geneticist Michael Hammer of the University of Arizona in Tucson found that the Y chromosome in </w:t>
      </w:r>
      <w:r w:rsidRPr="00CC4E36">
        <w:rPr>
          <w:rFonts w:ascii="Times New Roman" w:eastAsia="Times New Roman" w:hAnsi="Times New Roman" w:cs="Times New Roman"/>
          <w:color w:val="C00000"/>
          <w:sz w:val="24"/>
          <w:szCs w:val="24"/>
        </w:rPr>
        <w:t>Middle Eastern Arabs</w:t>
      </w:r>
      <w:r w:rsidRPr="00D65BC5">
        <w:rPr>
          <w:rFonts w:ascii="Times New Roman" w:eastAsia="Times New Roman" w:hAnsi="Times New Roman" w:cs="Times New Roman"/>
          <w:sz w:val="24"/>
          <w:szCs w:val="24"/>
        </w:rPr>
        <w:t xml:space="preserve"> was almost indistinguishable from that of </w:t>
      </w:r>
      <w:r w:rsidRPr="00CC4E36">
        <w:rPr>
          <w:rFonts w:ascii="Times New Roman" w:eastAsia="Times New Roman" w:hAnsi="Times New Roman" w:cs="Times New Roman"/>
          <w:color w:val="C00000"/>
          <w:sz w:val="24"/>
          <w:szCs w:val="24"/>
        </w:rPr>
        <w:t>Jews</w:t>
      </w:r>
      <w:r w:rsidRPr="00D65BC5">
        <w:rPr>
          <w:rFonts w:ascii="Times New Roman" w:eastAsia="Times New Roman" w:hAnsi="Times New Roman" w:cs="Times New Roman"/>
          <w:sz w:val="24"/>
          <w:szCs w:val="24"/>
        </w:rPr>
        <w:t>.</w:t>
      </w:r>
    </w:p>
    <w:p w:rsidR="008150D6" w:rsidRPr="00767B48" w:rsidRDefault="008150D6" w:rsidP="008150D6">
      <w:pPr>
        <w:spacing w:before="100" w:beforeAutospacing="1" w:after="100" w:afterAutospacing="1" w:line="240" w:lineRule="auto"/>
        <w:rPr>
          <w:rFonts w:asciiTheme="majorBidi" w:eastAsia="Times New Roman" w:hAnsiTheme="majorBidi" w:cstheme="majorBidi"/>
          <w:sz w:val="24"/>
          <w:szCs w:val="24"/>
        </w:rPr>
      </w:pPr>
      <w:r w:rsidRPr="00D65BC5">
        <w:rPr>
          <w:rFonts w:ascii="Times New Roman" w:eastAsia="Times New Roman" w:hAnsi="Times New Roman" w:cs="Times New Roman"/>
          <w:sz w:val="24"/>
          <w:szCs w:val="24"/>
        </w:rPr>
        <w:t xml:space="preserve">Intrigued by the genetic similarities between the two populations, geneticist Ariella Oppenheim of Hebrew University in Jerusalem, who collaborated on the earlier study, focused on Arab and Jewish men. Her team examined the Y chromosomes of 119 Ashkenazi and Sephardic Jews and 143 Israeli and Palestinian Arabs. </w:t>
      </w:r>
      <w:r w:rsidRPr="004D6069">
        <w:rPr>
          <w:rFonts w:ascii="Times New Roman" w:eastAsia="Times New Roman" w:hAnsi="Times New Roman" w:cs="Times New Roman"/>
          <w:color w:val="FF0000"/>
          <w:sz w:val="24"/>
          <w:szCs w:val="24"/>
        </w:rPr>
        <w:t>Many of the Jewish subjects were descended from ancestors who presumably</w:t>
      </w:r>
      <w:r w:rsidRPr="00D65BC5">
        <w:rPr>
          <w:rFonts w:ascii="Times New Roman" w:eastAsia="Times New Roman" w:hAnsi="Times New Roman" w:cs="Times New Roman"/>
          <w:sz w:val="24"/>
          <w:szCs w:val="24"/>
        </w:rPr>
        <w:t xml:space="preserve"> originated in the Levant but dispersed throughout the world before returning to Israel in the past few generations; most of the Arab subjects could trace their ancestry to men who had lived in the region for centuries or longer. The Y chromosomes of many of the men had key segments of DNA that were so similar that they clustered into just three of many groups known as haplogroups. Other short segments of DNA called microsatellites were similar enough to reveal that the men must have had common ancestors within the past several thousand years. The study, reported here at a Human Origins and Disease conference, will appear in an upcoming issue of </w:t>
      </w:r>
      <w:r w:rsidRPr="00D65BC5">
        <w:rPr>
          <w:rFonts w:ascii="Times New Roman" w:eastAsia="Times New Roman" w:hAnsi="Times New Roman" w:cs="Times New Roman"/>
          <w:i/>
          <w:iCs/>
          <w:sz w:val="24"/>
          <w:szCs w:val="24"/>
        </w:rPr>
        <w:t>Human Genetics</w:t>
      </w:r>
      <w:r w:rsidRPr="00D65BC5">
        <w:rPr>
          <w:rFonts w:ascii="Times New Roman" w:eastAsia="Times New Roman" w:hAnsi="Times New Roman" w:cs="Times New Roman"/>
          <w:sz w:val="24"/>
          <w:szCs w:val="24"/>
        </w:rPr>
        <w:t>.</w:t>
      </w:r>
    </w:p>
    <w:p w:rsidR="000B586F" w:rsidRDefault="008150D6" w:rsidP="007364FC">
      <w:pPr>
        <w:pStyle w:val="NormalWeb"/>
        <w:rPr>
          <w:rFonts w:asciiTheme="majorBidi" w:hAnsiTheme="majorBidi" w:cstheme="majorBidi"/>
        </w:rPr>
      </w:pPr>
      <w:r w:rsidRPr="004D6069">
        <w:rPr>
          <w:rFonts w:asciiTheme="majorBidi" w:hAnsiTheme="majorBidi" w:cstheme="majorBidi"/>
          <w:b/>
          <w:bCs/>
          <w:sz w:val="20"/>
          <w:szCs w:val="20"/>
        </w:rPr>
        <w:t>Source</w:t>
      </w:r>
      <w:r w:rsidRPr="004D6069">
        <w:rPr>
          <w:rFonts w:asciiTheme="majorBidi" w:hAnsiTheme="majorBidi" w:cstheme="majorBidi"/>
          <w:sz w:val="20"/>
          <w:szCs w:val="20"/>
        </w:rPr>
        <w:t xml:space="preserve">: </w:t>
      </w:r>
      <w:hyperlink r:id="rId614" w:history="1">
        <w:r w:rsidRPr="004D6069">
          <w:rPr>
            <w:rFonts w:asciiTheme="majorBidi" w:hAnsiTheme="majorBidi" w:cstheme="majorBidi"/>
            <w:color w:val="0000FF"/>
            <w:sz w:val="20"/>
            <w:szCs w:val="20"/>
            <w:u w:val="single"/>
          </w:rPr>
          <w:t>http://www.sciencemag.org/news/2000/10/jews-and-arabs-share-recent-ancestry</w:t>
        </w:r>
      </w:hyperlink>
      <w:r w:rsidR="004D6069">
        <w:rPr>
          <w:rFonts w:asciiTheme="majorBidi" w:hAnsiTheme="majorBidi" w:cstheme="majorBidi"/>
          <w:color w:val="0000FF"/>
          <w:sz w:val="20"/>
          <w:szCs w:val="20"/>
          <w:u w:val="single"/>
        </w:rPr>
        <w:br/>
      </w:r>
      <w:r w:rsidR="00CC4E36">
        <w:rPr>
          <w:rFonts w:asciiTheme="majorBidi" w:hAnsiTheme="majorBidi" w:cstheme="majorBidi"/>
          <w:color w:val="0000FF"/>
          <w:u w:val="single"/>
        </w:rPr>
        <w:br/>
      </w:r>
      <w:r w:rsidR="000705F1">
        <w:rPr>
          <w:rFonts w:asciiTheme="majorBidi" w:hAnsiTheme="majorBidi" w:cstheme="majorBidi"/>
          <w:color w:val="0000FF"/>
          <w:u w:val="single"/>
        </w:rPr>
        <w:lastRenderedPageBreak/>
        <w:br/>
      </w:r>
      <w:r w:rsidR="00CC4E36" w:rsidRPr="00CC4E36">
        <w:rPr>
          <w:rFonts w:asciiTheme="majorBidi" w:hAnsiTheme="majorBidi" w:cstheme="majorBidi"/>
        </w:rPr>
        <w:t>At</w:t>
      </w:r>
      <w:r w:rsidR="00CC4E36">
        <w:rPr>
          <w:rFonts w:asciiTheme="majorBidi" w:hAnsiTheme="majorBidi" w:cstheme="majorBidi"/>
        </w:rPr>
        <w:t xml:space="preserve"> least in the last study they tell you who was sampled.  </w:t>
      </w:r>
      <w:r w:rsidR="004C7DED">
        <w:rPr>
          <w:rFonts w:asciiTheme="majorBidi" w:hAnsiTheme="majorBidi" w:cstheme="majorBidi"/>
        </w:rPr>
        <w:t xml:space="preserve">Notice how they included Sephardic Jews, Jews whose DNA would most definitely link to non-Jewish Middle Easterners.  And how many Germans and Turks have DNA linking them to the Middle Eastern? </w:t>
      </w:r>
      <w:r w:rsidR="00CC4E36">
        <w:rPr>
          <w:rFonts w:asciiTheme="majorBidi" w:hAnsiTheme="majorBidi" w:cstheme="majorBidi"/>
          <w:color w:val="0000FF"/>
          <w:u w:val="single"/>
        </w:rPr>
        <w:br/>
      </w:r>
      <w:r w:rsidR="000705F1">
        <w:rPr>
          <w:rFonts w:asciiTheme="majorBidi" w:hAnsiTheme="majorBidi" w:cstheme="majorBidi"/>
          <w:color w:val="0000FF"/>
          <w:u w:val="single"/>
        </w:rPr>
        <w:br/>
      </w:r>
      <w:r w:rsidR="00783558" w:rsidRPr="00CA58B2">
        <w:rPr>
          <w:rFonts w:asciiTheme="majorBidi" w:hAnsiTheme="majorBidi" w:cstheme="majorBidi"/>
        </w:rPr>
        <w:t xml:space="preserve">Haplogroups were mentioned in that piece.  </w:t>
      </w:r>
      <w:r w:rsidR="00B4024E" w:rsidRPr="00CA58B2">
        <w:rPr>
          <w:rFonts w:asciiTheme="majorBidi" w:hAnsiTheme="majorBidi" w:cstheme="majorBidi"/>
        </w:rPr>
        <w:t xml:space="preserve">This is another DNA trick that is used by many people, </w:t>
      </w:r>
      <w:r w:rsidR="000F4A61">
        <w:rPr>
          <w:rFonts w:asciiTheme="majorBidi" w:hAnsiTheme="majorBidi" w:cstheme="majorBidi"/>
        </w:rPr>
        <w:t xml:space="preserve">and </w:t>
      </w:r>
      <w:r w:rsidR="00B4024E" w:rsidRPr="00CA58B2">
        <w:rPr>
          <w:rFonts w:asciiTheme="majorBidi" w:hAnsiTheme="majorBidi" w:cstheme="majorBidi"/>
        </w:rPr>
        <w:t>not just within, or for</w:t>
      </w:r>
      <w:r w:rsidR="008F29BF">
        <w:rPr>
          <w:rFonts w:asciiTheme="majorBidi" w:hAnsiTheme="majorBidi" w:cstheme="majorBidi"/>
        </w:rPr>
        <w:t xml:space="preserve"> the benefit of</w:t>
      </w:r>
      <w:r w:rsidR="00B4024E" w:rsidRPr="00CA58B2">
        <w:rPr>
          <w:rFonts w:asciiTheme="majorBidi" w:hAnsiTheme="majorBidi" w:cstheme="majorBidi"/>
        </w:rPr>
        <w:t xml:space="preserve">, the Jewish population.  Many people are pushing the idea that haplogroups </w:t>
      </w:r>
      <w:r w:rsidR="00783558" w:rsidRPr="00CA58B2">
        <w:rPr>
          <w:rFonts w:asciiTheme="majorBidi" w:hAnsiTheme="majorBidi" w:cstheme="majorBidi"/>
        </w:rPr>
        <w:t xml:space="preserve">are derived from the autosomal DNA testing done to determine if, and how closely, one person is related to another.  This is not true.  </w:t>
      </w:r>
      <w:r w:rsidR="00DD623B">
        <w:rPr>
          <w:rFonts w:asciiTheme="majorBidi" w:hAnsiTheme="majorBidi" w:cstheme="majorBidi"/>
        </w:rPr>
        <w:t>In short, a</w:t>
      </w:r>
      <w:r w:rsidR="00321D17" w:rsidRPr="00CA58B2">
        <w:rPr>
          <w:rFonts w:asciiTheme="majorBidi" w:hAnsiTheme="majorBidi" w:cstheme="majorBidi"/>
        </w:rPr>
        <w:t xml:space="preserve">t certain times there are </w:t>
      </w:r>
      <w:r w:rsidR="008F29BF">
        <w:rPr>
          <w:rFonts w:asciiTheme="majorBidi" w:hAnsiTheme="majorBidi" w:cstheme="majorBidi"/>
        </w:rPr>
        <w:t xml:space="preserve">unique </w:t>
      </w:r>
      <w:r w:rsidR="00321D17" w:rsidRPr="00CA58B2">
        <w:rPr>
          <w:rFonts w:asciiTheme="majorBidi" w:hAnsiTheme="majorBidi" w:cstheme="majorBidi"/>
        </w:rPr>
        <w:t xml:space="preserve">mutations within genes.  These mutations are then passed down.  After enough generations have </w:t>
      </w:r>
      <w:r w:rsidR="00DD623B">
        <w:rPr>
          <w:rFonts w:asciiTheme="majorBidi" w:hAnsiTheme="majorBidi" w:cstheme="majorBidi"/>
        </w:rPr>
        <w:t>inherited this mutation, some governing body</w:t>
      </w:r>
      <w:r w:rsidR="008F29BF">
        <w:rPr>
          <w:rFonts w:asciiTheme="majorBidi" w:hAnsiTheme="majorBidi" w:cstheme="majorBidi"/>
        </w:rPr>
        <w:t xml:space="preserve"> in the scientific world</w:t>
      </w:r>
      <w:r w:rsidR="00DD623B">
        <w:rPr>
          <w:rFonts w:asciiTheme="majorBidi" w:hAnsiTheme="majorBidi" w:cstheme="majorBidi"/>
        </w:rPr>
        <w:t xml:space="preserve"> </w:t>
      </w:r>
      <w:r w:rsidR="00321D17" w:rsidRPr="00CA58B2">
        <w:rPr>
          <w:rFonts w:asciiTheme="majorBidi" w:hAnsiTheme="majorBidi" w:cstheme="majorBidi"/>
        </w:rPr>
        <w:t>might</w:t>
      </w:r>
      <w:r w:rsidR="008F29BF">
        <w:rPr>
          <w:rFonts w:asciiTheme="majorBidi" w:hAnsiTheme="majorBidi" w:cstheme="majorBidi"/>
        </w:rPr>
        <w:t>, at their discretion,</w:t>
      </w:r>
      <w:r w:rsidR="00321D17" w:rsidRPr="00CA58B2">
        <w:rPr>
          <w:rFonts w:asciiTheme="majorBidi" w:hAnsiTheme="majorBidi" w:cstheme="majorBidi"/>
        </w:rPr>
        <w:t xml:space="preserve"> call </w:t>
      </w:r>
      <w:r w:rsidR="00DD623B">
        <w:rPr>
          <w:rFonts w:asciiTheme="majorBidi" w:hAnsiTheme="majorBidi" w:cstheme="majorBidi"/>
        </w:rPr>
        <w:t>that</w:t>
      </w:r>
      <w:r w:rsidR="00321D17" w:rsidRPr="00CA58B2">
        <w:rPr>
          <w:rFonts w:asciiTheme="majorBidi" w:hAnsiTheme="majorBidi" w:cstheme="majorBidi"/>
        </w:rPr>
        <w:t xml:space="preserve"> a</w:t>
      </w:r>
      <w:r w:rsidR="00DD623B">
        <w:rPr>
          <w:rFonts w:asciiTheme="majorBidi" w:hAnsiTheme="majorBidi" w:cstheme="majorBidi"/>
        </w:rPr>
        <w:t xml:space="preserve"> new</w:t>
      </w:r>
      <w:r w:rsidR="00321D17" w:rsidRPr="00CA58B2">
        <w:rPr>
          <w:rFonts w:asciiTheme="majorBidi" w:hAnsiTheme="majorBidi" w:cstheme="majorBidi"/>
        </w:rPr>
        <w:t xml:space="preserve"> haplogroup. </w:t>
      </w:r>
      <w:r w:rsidR="00783558" w:rsidRPr="00CA58B2">
        <w:rPr>
          <w:rFonts w:asciiTheme="majorBidi" w:hAnsiTheme="majorBidi" w:cstheme="majorBidi"/>
        </w:rPr>
        <w:t xml:space="preserve"> The mtDNA haplogroups are all the females who inherited </w:t>
      </w:r>
      <w:r w:rsidR="00A162DF" w:rsidRPr="00CA58B2">
        <w:rPr>
          <w:rFonts w:asciiTheme="majorBidi" w:hAnsiTheme="majorBidi" w:cstheme="majorBidi"/>
        </w:rPr>
        <w:t>a</w:t>
      </w:r>
      <w:r w:rsidR="00783558" w:rsidRPr="00CA58B2">
        <w:rPr>
          <w:rFonts w:asciiTheme="majorBidi" w:hAnsiTheme="majorBidi" w:cstheme="majorBidi"/>
        </w:rPr>
        <w:t xml:space="preserve"> mutation; and Y chromosomal haplogroups are all the males who inherited </w:t>
      </w:r>
      <w:r w:rsidR="00A162DF" w:rsidRPr="00CA58B2">
        <w:rPr>
          <w:rFonts w:asciiTheme="majorBidi" w:hAnsiTheme="majorBidi" w:cstheme="majorBidi"/>
        </w:rPr>
        <w:t>a</w:t>
      </w:r>
      <w:r w:rsidR="00783558" w:rsidRPr="00CA58B2">
        <w:rPr>
          <w:rFonts w:asciiTheme="majorBidi" w:hAnsiTheme="majorBidi" w:cstheme="majorBidi"/>
        </w:rPr>
        <w:t xml:space="preserve"> mutation.  </w:t>
      </w:r>
      <w:r w:rsidR="00617429" w:rsidRPr="00CA58B2">
        <w:rPr>
          <w:rFonts w:asciiTheme="majorBidi" w:hAnsiTheme="majorBidi" w:cstheme="majorBidi"/>
        </w:rPr>
        <w:t xml:space="preserve">It’s </w:t>
      </w:r>
      <w:r w:rsidR="00DD623B">
        <w:rPr>
          <w:rFonts w:asciiTheme="majorBidi" w:hAnsiTheme="majorBidi" w:cstheme="majorBidi"/>
        </w:rPr>
        <w:t xml:space="preserve">basically </w:t>
      </w:r>
      <w:r w:rsidR="00617429" w:rsidRPr="00CA58B2">
        <w:rPr>
          <w:rFonts w:asciiTheme="majorBidi" w:hAnsiTheme="majorBidi" w:cstheme="majorBidi"/>
        </w:rPr>
        <w:t>telling you who came in contact with who</w:t>
      </w:r>
      <w:r w:rsidR="00E52336">
        <w:rPr>
          <w:rFonts w:asciiTheme="majorBidi" w:hAnsiTheme="majorBidi" w:cstheme="majorBidi"/>
        </w:rPr>
        <w:t>m</w:t>
      </w:r>
      <w:r w:rsidR="00617429" w:rsidRPr="00CA58B2">
        <w:rPr>
          <w:rFonts w:asciiTheme="majorBidi" w:hAnsiTheme="majorBidi" w:cstheme="majorBidi"/>
        </w:rPr>
        <w:t xml:space="preserve">.  </w:t>
      </w:r>
      <w:r w:rsidR="00935253">
        <w:rPr>
          <w:rFonts w:asciiTheme="majorBidi" w:hAnsiTheme="majorBidi" w:cstheme="majorBidi"/>
        </w:rPr>
        <w:br/>
      </w:r>
      <w:r w:rsidR="007364FC">
        <w:rPr>
          <w:rFonts w:asciiTheme="majorBidi" w:hAnsiTheme="majorBidi" w:cstheme="majorBidi"/>
        </w:rPr>
        <w:br/>
      </w:r>
      <w:r w:rsidR="00935253">
        <w:rPr>
          <w:rFonts w:asciiTheme="majorBidi" w:hAnsiTheme="majorBidi" w:cstheme="majorBidi"/>
        </w:rPr>
        <w:br/>
      </w:r>
      <w:r w:rsidR="007364FC">
        <w:rPr>
          <w:rFonts w:asciiTheme="majorBidi" w:hAnsiTheme="majorBidi" w:cstheme="majorBidi"/>
        </w:rPr>
        <w:br/>
      </w:r>
    </w:p>
    <w:p w:rsidR="000B586F" w:rsidRPr="000B586F" w:rsidRDefault="007364FC" w:rsidP="000B586F">
      <w:pPr>
        <w:pStyle w:val="NormalWeb"/>
        <w:jc w:val="center"/>
        <w:rPr>
          <w:rFonts w:asciiTheme="majorBidi" w:hAnsiTheme="majorBidi" w:cstheme="majorBidi"/>
          <w:color w:val="31849B" w:themeColor="accent5" w:themeShade="BF"/>
          <w:u w:val="single"/>
        </w:rPr>
      </w:pPr>
      <w:r w:rsidRPr="000B586F">
        <w:rPr>
          <w:rFonts w:asciiTheme="majorBidi" w:hAnsiTheme="majorBidi" w:cstheme="majorBidi"/>
          <w:color w:val="31849B" w:themeColor="accent5" w:themeShade="BF"/>
          <w:u w:val="single"/>
        </w:rPr>
        <w:t>Let’s go through a short “class” on haplogroups so you won’t be fooled.</w:t>
      </w:r>
    </w:p>
    <w:p w:rsidR="007364FC" w:rsidRPr="007364FC" w:rsidRDefault="00935253" w:rsidP="007364FC">
      <w:pPr>
        <w:pStyle w:val="NormalWeb"/>
      </w:pPr>
      <w:r>
        <w:rPr>
          <w:rFonts w:asciiTheme="majorBidi" w:hAnsiTheme="majorBidi" w:cstheme="majorBidi"/>
        </w:rPr>
        <w:br/>
      </w:r>
      <w:r w:rsidR="007364FC" w:rsidRPr="007364FC">
        <w:rPr>
          <w:rFonts w:asciiTheme="majorBidi" w:hAnsiTheme="majorBidi" w:cstheme="majorBidi"/>
        </w:rPr>
        <w:t xml:space="preserve">“DNA contains single nucleotide polymorphisms, or SNPs. A SNP is a mutation in the DNA sequence that is only one base pair long. At a certain place in his or her genome, a person may have a ‘T’ (thymine) instead of a ‘G’ (guanine). This can occur in both nuclear DNA and mitochondrial DNA. </w:t>
      </w:r>
      <w:r w:rsidR="007364FC" w:rsidRPr="007364FC">
        <w:rPr>
          <w:rFonts w:asciiTheme="majorBidi" w:hAnsiTheme="majorBidi" w:cstheme="majorBidi"/>
        </w:rPr>
        <w:br/>
      </w:r>
      <w:r w:rsidR="007364FC" w:rsidRPr="007364FC">
        <w:rPr>
          <w:rFonts w:asciiTheme="majorBidi" w:hAnsiTheme="majorBidi" w:cstheme="majorBidi"/>
        </w:rPr>
        <w:br/>
        <w:t>…</w:t>
      </w:r>
      <w:r w:rsidR="007364FC" w:rsidRPr="007364FC">
        <w:rPr>
          <w:rFonts w:asciiTheme="majorBidi" w:hAnsiTheme="majorBidi" w:cstheme="majorBidi"/>
        </w:rPr>
        <w:br/>
      </w:r>
      <w:r w:rsidR="007364FC" w:rsidRPr="007364FC">
        <w:rPr>
          <w:rFonts w:asciiTheme="majorBidi" w:hAnsiTheme="majorBidi" w:cstheme="majorBidi"/>
        </w:rPr>
        <w:br/>
        <w:t xml:space="preserve">Mitochondrial DNA is passed down maternally and is not recombined. So, every individual inherits a pattern of SNPs in their mitochondrial DNA from their mother only. This is a useful clue for tracing ‘deep ancestry’, in which we can look back for many generations. Scientists have used information from the mitochondrial DNA in people living today and the rate of mutation in mitochondria to help them understand the migration of homo sapiens sapiens out of Africa and across the Earth.  </w:t>
      </w:r>
      <w:r w:rsidR="007364FC" w:rsidRPr="007364FC">
        <w:rPr>
          <w:rFonts w:asciiTheme="majorBidi" w:hAnsiTheme="majorBidi" w:cstheme="majorBidi"/>
        </w:rPr>
        <w:br/>
      </w:r>
      <w:r w:rsidR="007364FC" w:rsidRPr="007364FC">
        <w:rPr>
          <w:rFonts w:asciiTheme="majorBidi" w:hAnsiTheme="majorBidi" w:cstheme="majorBidi"/>
        </w:rPr>
        <w:br/>
        <w:t>A haplogroup is a group of people who all share the same pattern of SNPs in their mitochondrial DNA.”</w:t>
      </w:r>
      <w:r w:rsidR="007364FC" w:rsidRPr="007364FC">
        <w:rPr>
          <w:rFonts w:asciiTheme="majorBidi" w:hAnsiTheme="majorBidi" w:cstheme="majorBidi"/>
        </w:rPr>
        <w:br/>
      </w:r>
      <w:r w:rsidR="007364FC" w:rsidRPr="007364FC">
        <w:rPr>
          <w:rFonts w:asciiTheme="majorBidi" w:hAnsiTheme="majorBidi" w:cstheme="majorBidi"/>
        </w:rPr>
        <w:br/>
      </w:r>
      <w:r w:rsidR="007364FC" w:rsidRPr="007364FC">
        <w:rPr>
          <w:rFonts w:asciiTheme="majorBidi" w:hAnsiTheme="majorBidi" w:cstheme="majorBidi"/>
          <w:b/>
          <w:sz w:val="20"/>
          <w:szCs w:val="20"/>
        </w:rPr>
        <w:t>Source</w:t>
      </w:r>
      <w:r w:rsidR="007364FC" w:rsidRPr="007364FC">
        <w:rPr>
          <w:rFonts w:asciiTheme="majorBidi" w:hAnsiTheme="majorBidi" w:cstheme="majorBidi"/>
          <w:sz w:val="20"/>
          <w:szCs w:val="20"/>
        </w:rPr>
        <w:t xml:space="preserve">: </w:t>
      </w:r>
      <w:hyperlink r:id="rId615" w:history="1">
        <w:r w:rsidR="007364FC" w:rsidRPr="007364FC">
          <w:rPr>
            <w:rFonts w:asciiTheme="majorBidi" w:hAnsiTheme="majorBidi" w:cstheme="majorBidi"/>
            <w:color w:val="0000FF" w:themeColor="hyperlink"/>
            <w:sz w:val="20"/>
            <w:szCs w:val="20"/>
            <w:u w:val="single"/>
          </w:rPr>
          <w:t>http://ase.tufts.edu/chemistry/hhmi/documents/Detailed_Haplogroup_Activity.pdf</w:t>
        </w:r>
      </w:hyperlink>
      <w:r w:rsidR="007364FC" w:rsidRPr="007364FC">
        <w:rPr>
          <w:rFonts w:asciiTheme="majorBidi" w:hAnsiTheme="majorBidi" w:cstheme="majorBidi"/>
        </w:rPr>
        <w:br/>
      </w:r>
      <w:r w:rsidR="007364FC" w:rsidRPr="007364FC">
        <w:rPr>
          <w:rFonts w:asciiTheme="majorBidi" w:hAnsiTheme="majorBidi" w:cstheme="majorBidi"/>
        </w:rPr>
        <w:br/>
      </w:r>
      <w:r w:rsidR="007364FC" w:rsidRPr="007364FC">
        <w:rPr>
          <w:rFonts w:asciiTheme="majorBidi" w:hAnsiTheme="majorBidi" w:cstheme="majorBidi"/>
        </w:rPr>
        <w:br/>
      </w:r>
      <w:r w:rsidR="007364FC" w:rsidRPr="007364FC">
        <w:rPr>
          <w:rFonts w:asciiTheme="majorBidi" w:hAnsiTheme="majorBidi" w:cstheme="majorBidi"/>
        </w:rPr>
        <w:br/>
      </w:r>
      <w:r w:rsidR="007364FC" w:rsidRPr="007364FC">
        <w:rPr>
          <w:rFonts w:asciiTheme="majorBidi" w:hAnsiTheme="majorBidi" w:cstheme="majorBidi"/>
        </w:rPr>
        <w:br/>
      </w:r>
      <w:r w:rsidR="007364FC" w:rsidRPr="007364FC">
        <w:t xml:space="preserve">“An </w:t>
      </w:r>
      <w:r w:rsidR="007364FC" w:rsidRPr="007364FC">
        <w:rPr>
          <w:b/>
          <w:bCs/>
        </w:rPr>
        <w:t>allele</w:t>
      </w:r>
      <w:r w:rsidR="007364FC" w:rsidRPr="007364FC">
        <w:t xml:space="preserve"> (</w:t>
      </w:r>
      <w:hyperlink r:id="rId616" w:tooltip="British English" w:history="1">
        <w:r w:rsidR="007364FC" w:rsidRPr="007364FC">
          <w:rPr>
            <w:color w:val="0000FF"/>
            <w:sz w:val="20"/>
            <w:szCs w:val="20"/>
            <w:u w:val="single"/>
          </w:rPr>
          <w:t>UK</w:t>
        </w:r>
      </w:hyperlink>
      <w:r w:rsidR="007364FC" w:rsidRPr="007364FC">
        <w:rPr>
          <w:sz w:val="20"/>
          <w:szCs w:val="20"/>
        </w:rPr>
        <w:t xml:space="preserve">: </w:t>
      </w:r>
      <w:hyperlink r:id="rId617" w:tooltip="Help:IPA/English" w:history="1">
        <w:r w:rsidR="007364FC" w:rsidRPr="007364FC">
          <w:rPr>
            <w:color w:val="0000FF"/>
            <w:u w:val="single"/>
          </w:rPr>
          <w:t>/ˈæliːl/</w:t>
        </w:r>
      </w:hyperlink>
      <w:r w:rsidR="007364FC" w:rsidRPr="007364FC">
        <w:t xml:space="preserve">, </w:t>
      </w:r>
      <w:hyperlink r:id="rId618" w:tooltip="Help:IPA/English" w:history="1">
        <w:r w:rsidR="007364FC" w:rsidRPr="007364FC">
          <w:rPr>
            <w:color w:val="0000FF"/>
            <w:u w:val="single"/>
          </w:rPr>
          <w:t>/əˈliːl/</w:t>
        </w:r>
      </w:hyperlink>
      <w:r w:rsidR="007364FC" w:rsidRPr="007364FC">
        <w:t xml:space="preserve">; </w:t>
      </w:r>
      <w:hyperlink r:id="rId619" w:tooltip="American English" w:history="1">
        <w:r w:rsidR="007364FC" w:rsidRPr="007364FC">
          <w:rPr>
            <w:color w:val="0000FF"/>
            <w:sz w:val="20"/>
            <w:szCs w:val="20"/>
            <w:u w:val="single"/>
          </w:rPr>
          <w:t>US</w:t>
        </w:r>
      </w:hyperlink>
      <w:r w:rsidR="007364FC" w:rsidRPr="007364FC">
        <w:rPr>
          <w:sz w:val="20"/>
          <w:szCs w:val="20"/>
        </w:rPr>
        <w:t xml:space="preserve">: </w:t>
      </w:r>
      <w:hyperlink r:id="rId620" w:tooltip="Help:IPA/English" w:history="1">
        <w:r w:rsidR="007364FC" w:rsidRPr="007364FC">
          <w:rPr>
            <w:color w:val="0000FF"/>
            <w:u w:val="single"/>
          </w:rPr>
          <w:t>/əˈliːl/</w:t>
        </w:r>
      </w:hyperlink>
      <w:r w:rsidR="007364FC" w:rsidRPr="007364FC">
        <w:t xml:space="preserve">; from German </w:t>
      </w:r>
      <w:r w:rsidR="007364FC" w:rsidRPr="007364FC">
        <w:rPr>
          <w:i/>
          <w:iCs/>
        </w:rPr>
        <w:t>Allel</w:t>
      </w:r>
      <w:r w:rsidR="007364FC" w:rsidRPr="007364FC">
        <w:t xml:space="preserve"> and Greek ἄλλος </w:t>
      </w:r>
      <w:r w:rsidR="007364FC" w:rsidRPr="007364FC">
        <w:rPr>
          <w:i/>
          <w:iCs/>
        </w:rPr>
        <w:t>állos</w:t>
      </w:r>
      <w:r w:rsidR="007364FC" w:rsidRPr="007364FC">
        <w:t>, "other")</w:t>
      </w:r>
      <w:hyperlink r:id="rId621" w:anchor="cite_note-1" w:history="1">
        <w:r w:rsidR="007364FC" w:rsidRPr="007364FC">
          <w:rPr>
            <w:color w:val="0000FF"/>
            <w:u w:val="single"/>
            <w:vertAlign w:val="superscript"/>
          </w:rPr>
          <w:t>[1]</w:t>
        </w:r>
      </w:hyperlink>
      <w:hyperlink r:id="rId622" w:anchor="cite_note-2" w:history="1">
        <w:r w:rsidR="007364FC" w:rsidRPr="007364FC">
          <w:rPr>
            <w:color w:val="0000FF"/>
            <w:u w:val="single"/>
            <w:vertAlign w:val="superscript"/>
          </w:rPr>
          <w:t>[2]</w:t>
        </w:r>
      </w:hyperlink>
      <w:hyperlink r:id="rId623" w:anchor="cite_note-3" w:history="1">
        <w:r w:rsidR="007364FC" w:rsidRPr="007364FC">
          <w:rPr>
            <w:color w:val="0000FF"/>
            <w:u w:val="single"/>
            <w:vertAlign w:val="superscript"/>
          </w:rPr>
          <w:t>[3]</w:t>
        </w:r>
      </w:hyperlink>
      <w:r w:rsidR="007364FC" w:rsidRPr="007364FC">
        <w:t xml:space="preserve"> is a variant form of a given </w:t>
      </w:r>
      <w:hyperlink r:id="rId624" w:tooltip="Gene" w:history="1">
        <w:r w:rsidR="007364FC" w:rsidRPr="007364FC">
          <w:rPr>
            <w:color w:val="0000FF"/>
            <w:u w:val="single"/>
          </w:rPr>
          <w:t>gene</w:t>
        </w:r>
      </w:hyperlink>
      <w:r w:rsidR="007364FC" w:rsidRPr="007364FC">
        <w:t>,</w:t>
      </w:r>
      <w:hyperlink r:id="rId625" w:anchor="cite_note-4" w:history="1">
        <w:r w:rsidR="007364FC" w:rsidRPr="007364FC">
          <w:rPr>
            <w:color w:val="0000FF"/>
            <w:u w:val="single"/>
            <w:vertAlign w:val="superscript"/>
          </w:rPr>
          <w:t>[4]</w:t>
        </w:r>
      </w:hyperlink>
      <w:r w:rsidR="007364FC" w:rsidRPr="007364FC">
        <w:t xml:space="preserve"> meaning it is one of two or more versions of a known </w:t>
      </w:r>
      <w:hyperlink r:id="rId626" w:tooltip="Mutation" w:history="1">
        <w:r w:rsidR="007364FC" w:rsidRPr="007364FC">
          <w:rPr>
            <w:color w:val="0000FF"/>
            <w:u w:val="single"/>
          </w:rPr>
          <w:t>mutation</w:t>
        </w:r>
      </w:hyperlink>
      <w:r w:rsidR="007364FC" w:rsidRPr="007364FC">
        <w:t xml:space="preserve"> at the </w:t>
      </w:r>
      <w:hyperlink r:id="rId627" w:tooltip="Locus (genetics)" w:history="1">
        <w:r w:rsidR="007364FC" w:rsidRPr="007364FC">
          <w:rPr>
            <w:color w:val="0000FF"/>
            <w:u w:val="single"/>
          </w:rPr>
          <w:t>same place</w:t>
        </w:r>
      </w:hyperlink>
      <w:r w:rsidR="007364FC" w:rsidRPr="007364FC">
        <w:t xml:space="preserve"> on a </w:t>
      </w:r>
      <w:hyperlink r:id="rId628" w:tooltip="Chromosome" w:history="1">
        <w:r w:rsidR="007364FC" w:rsidRPr="007364FC">
          <w:rPr>
            <w:color w:val="0000FF"/>
            <w:u w:val="single"/>
          </w:rPr>
          <w:t>chromosome</w:t>
        </w:r>
      </w:hyperlink>
      <w:r w:rsidR="007364FC" w:rsidRPr="007364FC">
        <w:t xml:space="preserve">. It can also refer to different sequence </w:t>
      </w:r>
      <w:r w:rsidR="007364FC" w:rsidRPr="007364FC">
        <w:lastRenderedPageBreak/>
        <w:t xml:space="preserve">variations for a several-hundred base-pair or more region of the genome that codes for a protein. Alleles can come in different extremes of size. At the lowest possible end one can be the single base choice of a </w:t>
      </w:r>
      <w:hyperlink r:id="rId629" w:tooltip="Single-nucleotide polymorphism" w:history="1">
        <w:r w:rsidR="007364FC" w:rsidRPr="007364FC">
          <w:rPr>
            <w:color w:val="0000FF"/>
            <w:u w:val="single"/>
          </w:rPr>
          <w:t>single nucleotide polymorphism</w:t>
        </w:r>
      </w:hyperlink>
      <w:r w:rsidR="007364FC" w:rsidRPr="007364FC">
        <w:t xml:space="preserve"> (SNP).</w:t>
      </w:r>
      <w:hyperlink r:id="rId630" w:anchor="cite_note-5" w:history="1">
        <w:r w:rsidR="007364FC" w:rsidRPr="007364FC">
          <w:rPr>
            <w:color w:val="0000FF"/>
            <w:u w:val="single"/>
            <w:vertAlign w:val="superscript"/>
          </w:rPr>
          <w:t>[5]</w:t>
        </w:r>
      </w:hyperlink>
      <w:r w:rsidR="007364FC" w:rsidRPr="007364FC">
        <w:t xml:space="preserve"> At the higher end, it can be the sequence variations for the regions of the genome that code for the same protein which can be up to several thousand </w:t>
      </w:r>
      <w:hyperlink r:id="rId631" w:tooltip="Base pair" w:history="1">
        <w:r w:rsidR="007364FC" w:rsidRPr="007364FC">
          <w:rPr>
            <w:color w:val="0000FF"/>
            <w:u w:val="single"/>
          </w:rPr>
          <w:t>base-pairs</w:t>
        </w:r>
      </w:hyperlink>
      <w:r w:rsidR="007364FC" w:rsidRPr="007364FC">
        <w:t xml:space="preserve"> long.</w:t>
      </w:r>
      <w:hyperlink r:id="rId632" w:anchor="cite_note-6" w:history="1">
        <w:r w:rsidR="007364FC" w:rsidRPr="007364FC">
          <w:rPr>
            <w:color w:val="0000FF"/>
            <w:u w:val="single"/>
            <w:vertAlign w:val="superscript"/>
          </w:rPr>
          <w:t>[6]</w:t>
        </w:r>
      </w:hyperlink>
      <w:hyperlink r:id="rId633" w:anchor="cite_note-7" w:history="1">
        <w:r w:rsidR="007364FC" w:rsidRPr="007364FC">
          <w:rPr>
            <w:color w:val="0000FF"/>
            <w:u w:val="single"/>
            <w:vertAlign w:val="superscript"/>
          </w:rPr>
          <w:t>[7]</w:t>
        </w:r>
      </w:hyperlink>
      <w:r w:rsidR="007364FC" w:rsidRPr="007364FC">
        <w:t>”</w:t>
      </w:r>
      <w:r w:rsidR="007364FC" w:rsidRPr="007364FC">
        <w:br/>
      </w:r>
      <w:r w:rsidR="007364FC" w:rsidRPr="007364FC">
        <w:br/>
      </w:r>
      <w:r w:rsidR="007364FC" w:rsidRPr="007364FC">
        <w:rPr>
          <w:b/>
          <w:sz w:val="20"/>
          <w:szCs w:val="20"/>
        </w:rPr>
        <w:t>Source</w:t>
      </w:r>
      <w:r w:rsidR="007364FC" w:rsidRPr="007364FC">
        <w:rPr>
          <w:sz w:val="20"/>
          <w:szCs w:val="20"/>
        </w:rPr>
        <w:t xml:space="preserve">: </w:t>
      </w:r>
      <w:hyperlink r:id="rId634" w:history="1">
        <w:r w:rsidR="007364FC" w:rsidRPr="007364FC">
          <w:rPr>
            <w:color w:val="0000FF"/>
            <w:sz w:val="20"/>
            <w:szCs w:val="20"/>
            <w:u w:val="single"/>
          </w:rPr>
          <w:t>https://en.wikipedia.org/wiki/Allele</w:t>
        </w:r>
      </w:hyperlink>
      <w:r w:rsidR="007364FC" w:rsidRPr="007364FC">
        <w:br/>
      </w:r>
      <w:r w:rsidR="007364FC" w:rsidRPr="007364FC">
        <w:br/>
      </w:r>
      <w:r w:rsidR="007364FC" w:rsidRPr="007364FC">
        <w:br/>
      </w:r>
      <w:r w:rsidR="007364FC" w:rsidRPr="007364FC">
        <w:br/>
      </w:r>
      <w:r w:rsidR="007364FC" w:rsidRPr="007364FC">
        <w:br/>
        <w:t xml:space="preserve">“A </w:t>
      </w:r>
      <w:r w:rsidR="007364FC" w:rsidRPr="007364FC">
        <w:rPr>
          <w:b/>
          <w:bCs/>
        </w:rPr>
        <w:t>single-nucleotide polymorphism</w:t>
      </w:r>
      <w:r w:rsidR="007364FC" w:rsidRPr="007364FC">
        <w:t xml:space="preserve"> (</w:t>
      </w:r>
      <w:r w:rsidR="007364FC" w:rsidRPr="007364FC">
        <w:rPr>
          <w:b/>
          <w:bCs/>
        </w:rPr>
        <w:t>SNP</w:t>
      </w:r>
      <w:r w:rsidR="007364FC" w:rsidRPr="007364FC">
        <w:t xml:space="preserve">; </w:t>
      </w:r>
      <w:hyperlink r:id="rId635" w:tooltip="Help:IPA/English" w:history="1">
        <w:r w:rsidR="007364FC" w:rsidRPr="007364FC">
          <w:rPr>
            <w:color w:val="0000FF"/>
            <w:u w:val="single"/>
          </w:rPr>
          <w:t>/snɪp/</w:t>
        </w:r>
      </w:hyperlink>
      <w:r w:rsidR="007364FC" w:rsidRPr="007364FC">
        <w:t xml:space="preserve">; plural </w:t>
      </w:r>
      <w:hyperlink r:id="rId636" w:tooltip="Help:IPA/English" w:history="1">
        <w:r w:rsidR="007364FC" w:rsidRPr="007364FC">
          <w:rPr>
            <w:color w:val="0000FF"/>
            <w:u w:val="single"/>
          </w:rPr>
          <w:t>/snɪps/</w:t>
        </w:r>
      </w:hyperlink>
      <w:r w:rsidR="007364FC" w:rsidRPr="007364FC">
        <w:t xml:space="preserve">) is a substitution of a single </w:t>
      </w:r>
      <w:hyperlink r:id="rId637" w:tooltip="Nucleotide" w:history="1">
        <w:r w:rsidR="007364FC" w:rsidRPr="007364FC">
          <w:rPr>
            <w:color w:val="0000FF"/>
            <w:u w:val="single"/>
          </w:rPr>
          <w:t>nucleotide</w:t>
        </w:r>
      </w:hyperlink>
      <w:r w:rsidR="007364FC" w:rsidRPr="007364FC">
        <w:t xml:space="preserve"> that occurs at a specific position in the </w:t>
      </w:r>
      <w:hyperlink r:id="rId638" w:tooltip="Genome" w:history="1">
        <w:r w:rsidR="007364FC" w:rsidRPr="007364FC">
          <w:rPr>
            <w:color w:val="0000FF"/>
            <w:u w:val="single"/>
          </w:rPr>
          <w:t>genome</w:t>
        </w:r>
      </w:hyperlink>
      <w:r w:rsidR="007364FC" w:rsidRPr="007364FC">
        <w:t>, where each variation is present at a level of more than 1% in the population.</w:t>
      </w:r>
      <w:hyperlink r:id="rId639" w:anchor="cite_note-1" w:history="1">
        <w:r w:rsidR="007364FC" w:rsidRPr="007364FC">
          <w:rPr>
            <w:color w:val="0000FF"/>
            <w:u w:val="single"/>
            <w:vertAlign w:val="superscript"/>
          </w:rPr>
          <w:t>[1]</w:t>
        </w:r>
      </w:hyperlink>
      <w:r w:rsidR="007364FC" w:rsidRPr="007364FC">
        <w:t xml:space="preserve"> </w:t>
      </w:r>
    </w:p>
    <w:p w:rsidR="007364FC" w:rsidRPr="007364FC" w:rsidRDefault="007364FC" w:rsidP="007364FC">
      <w:pPr>
        <w:spacing w:before="100" w:beforeAutospacing="1" w:after="100" w:afterAutospacing="1" w:line="240" w:lineRule="auto"/>
        <w:rPr>
          <w:rFonts w:ascii="Times New Roman" w:eastAsia="Times New Roman" w:hAnsi="Times New Roman" w:cs="Times New Roman"/>
          <w:sz w:val="24"/>
          <w:szCs w:val="24"/>
        </w:rPr>
      </w:pPr>
      <w:r w:rsidRPr="007364FC">
        <w:rPr>
          <w:rFonts w:ascii="Times New Roman" w:eastAsia="Times New Roman" w:hAnsi="Times New Roman" w:cs="Times New Roman"/>
          <w:sz w:val="24"/>
          <w:szCs w:val="24"/>
        </w:rPr>
        <w:t xml:space="preserve">For example, at a specific base position in the human genome, the C nucleotide may appear in most individuals, but in a minority of individuals, the position is occupied by an A. This means that there is a SNP at this specific position, and the two possible nucleotide variations – C or A – are said to be the </w:t>
      </w:r>
      <w:hyperlink r:id="rId640" w:tooltip="Allele" w:history="1">
        <w:r w:rsidRPr="007364FC">
          <w:rPr>
            <w:rFonts w:ascii="Times New Roman" w:eastAsia="Times New Roman" w:hAnsi="Times New Roman" w:cs="Times New Roman"/>
            <w:color w:val="0000FF"/>
            <w:sz w:val="24"/>
            <w:szCs w:val="24"/>
            <w:u w:val="single"/>
          </w:rPr>
          <w:t>alleles</w:t>
        </w:r>
      </w:hyperlink>
      <w:r w:rsidRPr="007364FC">
        <w:rPr>
          <w:rFonts w:ascii="Times New Roman" w:eastAsia="Times New Roman" w:hAnsi="Times New Roman" w:cs="Times New Roman"/>
          <w:sz w:val="24"/>
          <w:szCs w:val="24"/>
        </w:rPr>
        <w:t xml:space="preserve"> for this specific position.”</w:t>
      </w:r>
      <w:r w:rsidRPr="007364FC">
        <w:rPr>
          <w:rFonts w:ascii="Times New Roman" w:eastAsia="Times New Roman" w:hAnsi="Times New Roman" w:cs="Times New Roman"/>
          <w:sz w:val="24"/>
          <w:szCs w:val="24"/>
        </w:rPr>
        <w:br/>
      </w:r>
      <w:r w:rsidRPr="007364FC">
        <w:rPr>
          <w:rFonts w:ascii="Times New Roman" w:eastAsia="Times New Roman" w:hAnsi="Times New Roman" w:cs="Times New Roman"/>
          <w:sz w:val="24"/>
          <w:szCs w:val="24"/>
        </w:rPr>
        <w:br/>
      </w:r>
      <w:r w:rsidRPr="007364FC">
        <w:rPr>
          <w:rFonts w:ascii="Times New Roman" w:eastAsia="Times New Roman" w:hAnsi="Times New Roman" w:cs="Times New Roman"/>
          <w:b/>
          <w:sz w:val="20"/>
          <w:szCs w:val="20"/>
        </w:rPr>
        <w:t>Source</w:t>
      </w:r>
      <w:r w:rsidRPr="007364FC">
        <w:rPr>
          <w:rFonts w:ascii="Times New Roman" w:eastAsia="Times New Roman" w:hAnsi="Times New Roman" w:cs="Times New Roman"/>
          <w:sz w:val="20"/>
          <w:szCs w:val="20"/>
        </w:rPr>
        <w:t xml:space="preserve">: </w:t>
      </w:r>
      <w:hyperlink r:id="rId641" w:history="1">
        <w:r w:rsidRPr="007364FC">
          <w:rPr>
            <w:rFonts w:ascii="Times New Roman" w:eastAsia="Times New Roman" w:hAnsi="Times New Roman" w:cs="Times New Roman"/>
            <w:color w:val="0000FF"/>
            <w:sz w:val="20"/>
            <w:szCs w:val="20"/>
            <w:u w:val="single"/>
          </w:rPr>
          <w:t>https://en.wikipedia.org/wiki/Single-nucleotide_polymorphism</w:t>
        </w:r>
      </w:hyperlink>
      <w:r w:rsidRPr="007364FC">
        <w:rPr>
          <w:rFonts w:ascii="Times New Roman" w:eastAsia="Times New Roman" w:hAnsi="Times New Roman" w:cs="Times New Roman"/>
          <w:sz w:val="24"/>
          <w:szCs w:val="24"/>
        </w:rPr>
        <w:br/>
      </w:r>
      <w:r w:rsidRPr="007364FC">
        <w:rPr>
          <w:rFonts w:ascii="Times New Roman" w:eastAsia="Times New Roman" w:hAnsi="Times New Roman" w:cs="Times New Roman"/>
          <w:sz w:val="24"/>
          <w:szCs w:val="24"/>
        </w:rPr>
        <w:br/>
      </w:r>
    </w:p>
    <w:p w:rsidR="007364FC" w:rsidRPr="007364FC" w:rsidRDefault="007364FC" w:rsidP="007364FC">
      <w:pPr>
        <w:spacing w:before="100" w:beforeAutospacing="1" w:after="100" w:afterAutospacing="1" w:line="240" w:lineRule="auto"/>
        <w:jc w:val="center"/>
        <w:rPr>
          <w:rFonts w:ascii="Times New Roman" w:eastAsia="Times New Roman" w:hAnsi="Times New Roman" w:cs="Times New Roman"/>
          <w:sz w:val="24"/>
          <w:szCs w:val="24"/>
        </w:rPr>
      </w:pPr>
      <w:r w:rsidRPr="007364FC">
        <w:rPr>
          <w:rFonts w:ascii="Times New Roman" w:eastAsia="Times New Roman" w:hAnsi="Times New Roman" w:cs="Times New Roman"/>
          <w:noProof/>
          <w:sz w:val="24"/>
          <w:szCs w:val="24"/>
        </w:rPr>
        <w:drawing>
          <wp:inline distT="0" distB="0" distL="0" distR="0" wp14:anchorId="5176A418" wp14:editId="4F81FED7">
            <wp:extent cx="3635654" cy="3077346"/>
            <wp:effectExtent l="0" t="0" r="3175" b="889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2"/>
                    <a:stretch>
                      <a:fillRect/>
                    </a:stretch>
                  </pic:blipFill>
                  <pic:spPr>
                    <a:xfrm>
                      <a:off x="0" y="0"/>
                      <a:ext cx="3637385" cy="3078811"/>
                    </a:xfrm>
                    <a:prstGeom prst="rect">
                      <a:avLst/>
                    </a:prstGeom>
                  </pic:spPr>
                </pic:pic>
              </a:graphicData>
            </a:graphic>
          </wp:inline>
        </w:drawing>
      </w:r>
    </w:p>
    <w:p w:rsidR="007364FC" w:rsidRPr="007364FC" w:rsidRDefault="007364FC" w:rsidP="007364FC">
      <w:pPr>
        <w:spacing w:before="240" w:after="240" w:line="240" w:lineRule="auto"/>
        <w:rPr>
          <w:rFonts w:ascii="&amp;quot" w:eastAsia="Times New Roman" w:hAnsi="&amp;quot" w:cs="Times New Roman"/>
          <w:color w:val="000000"/>
          <w:sz w:val="24"/>
          <w:szCs w:val="24"/>
        </w:rPr>
      </w:pPr>
      <w:r>
        <w:rPr>
          <w:rFonts w:ascii="Times New Roman" w:eastAsiaTheme="minorEastAsia" w:hAnsi="Times New Roman"/>
          <w:sz w:val="24"/>
        </w:rPr>
        <w:br/>
      </w:r>
      <w:r w:rsidRPr="007364FC">
        <w:rPr>
          <w:rFonts w:ascii="Times New Roman" w:eastAsiaTheme="minorEastAsia" w:hAnsi="Times New Roman"/>
          <w:sz w:val="24"/>
        </w:rPr>
        <w:br/>
      </w:r>
      <w:r w:rsidRPr="007364FC">
        <w:rPr>
          <w:rFonts w:ascii="Times New Roman" w:eastAsiaTheme="minorEastAsia" w:hAnsi="Times New Roman"/>
          <w:sz w:val="24"/>
        </w:rPr>
        <w:br/>
        <w:t xml:space="preserve">A </w:t>
      </w:r>
      <w:r w:rsidRPr="007364FC">
        <w:rPr>
          <w:rFonts w:ascii="Times New Roman" w:eastAsiaTheme="minorEastAsia" w:hAnsi="Times New Roman"/>
          <w:b/>
          <w:bCs/>
          <w:sz w:val="24"/>
        </w:rPr>
        <w:t>haplotype</w:t>
      </w:r>
      <w:r w:rsidRPr="007364FC">
        <w:rPr>
          <w:rFonts w:ascii="Times New Roman" w:eastAsiaTheme="minorEastAsia" w:hAnsi="Times New Roman"/>
          <w:sz w:val="24"/>
        </w:rPr>
        <w:t xml:space="preserve"> (</w:t>
      </w:r>
      <w:hyperlink r:id="rId643" w:tooltip="Haploid" w:history="1">
        <w:r w:rsidRPr="007364FC">
          <w:rPr>
            <w:rFonts w:ascii="Times New Roman" w:eastAsiaTheme="minorEastAsia" w:hAnsi="Times New Roman"/>
            <w:color w:val="0000FF"/>
            <w:sz w:val="24"/>
            <w:u w:val="single"/>
          </w:rPr>
          <w:t>haploid</w:t>
        </w:r>
      </w:hyperlink>
      <w:r w:rsidRPr="007364FC">
        <w:rPr>
          <w:rFonts w:ascii="Times New Roman" w:eastAsiaTheme="minorEastAsia" w:hAnsi="Times New Roman"/>
          <w:sz w:val="24"/>
        </w:rPr>
        <w:t xml:space="preserve"> </w:t>
      </w:r>
      <w:hyperlink r:id="rId644" w:tooltip="Genotype" w:history="1">
        <w:r w:rsidRPr="007364FC">
          <w:rPr>
            <w:rFonts w:ascii="Times New Roman" w:eastAsiaTheme="minorEastAsia" w:hAnsi="Times New Roman"/>
            <w:color w:val="0000FF"/>
            <w:sz w:val="24"/>
            <w:u w:val="single"/>
          </w:rPr>
          <w:t>genotype</w:t>
        </w:r>
      </w:hyperlink>
      <w:r w:rsidRPr="007364FC">
        <w:rPr>
          <w:rFonts w:ascii="Times New Roman" w:eastAsiaTheme="minorEastAsia" w:hAnsi="Times New Roman"/>
          <w:sz w:val="24"/>
        </w:rPr>
        <w:t xml:space="preserve">) is a group of </w:t>
      </w:r>
      <w:hyperlink r:id="rId645" w:tooltip="Allele" w:history="1">
        <w:r w:rsidRPr="007364FC">
          <w:rPr>
            <w:rFonts w:ascii="Times New Roman" w:eastAsiaTheme="minorEastAsia" w:hAnsi="Times New Roman"/>
            <w:color w:val="0000FF"/>
            <w:sz w:val="24"/>
            <w:u w:val="single"/>
          </w:rPr>
          <w:t>alleles</w:t>
        </w:r>
      </w:hyperlink>
      <w:r w:rsidRPr="007364FC">
        <w:rPr>
          <w:rFonts w:ascii="Times New Roman" w:eastAsiaTheme="minorEastAsia" w:hAnsi="Times New Roman"/>
          <w:sz w:val="24"/>
        </w:rPr>
        <w:t xml:space="preserve"> in an </w:t>
      </w:r>
      <w:hyperlink r:id="rId646" w:tooltip="Organism" w:history="1">
        <w:r w:rsidRPr="007364FC">
          <w:rPr>
            <w:rFonts w:ascii="Times New Roman" w:eastAsiaTheme="minorEastAsia" w:hAnsi="Times New Roman"/>
            <w:color w:val="0000FF"/>
            <w:sz w:val="24"/>
            <w:u w:val="single"/>
          </w:rPr>
          <w:t>organism</w:t>
        </w:r>
      </w:hyperlink>
      <w:r w:rsidRPr="007364FC">
        <w:rPr>
          <w:rFonts w:ascii="Times New Roman" w:eastAsiaTheme="minorEastAsia" w:hAnsi="Times New Roman"/>
          <w:sz w:val="24"/>
        </w:rPr>
        <w:t xml:space="preserve"> that are inherited together </w:t>
      </w:r>
      <w:r w:rsidRPr="007364FC">
        <w:rPr>
          <w:rFonts w:ascii="Times New Roman" w:eastAsiaTheme="minorEastAsia" w:hAnsi="Times New Roman"/>
          <w:sz w:val="24"/>
        </w:rPr>
        <w:lastRenderedPageBreak/>
        <w:t>from a single parent.</w:t>
      </w:r>
      <w:hyperlink r:id="rId647" w:anchor="cite_note-cox2016-1" w:history="1">
        <w:r w:rsidRPr="007364FC">
          <w:rPr>
            <w:rFonts w:ascii="Times New Roman" w:eastAsiaTheme="minorEastAsia" w:hAnsi="Times New Roman"/>
            <w:color w:val="0000FF"/>
            <w:sz w:val="24"/>
            <w:u w:val="single"/>
            <w:vertAlign w:val="superscript"/>
          </w:rPr>
          <w:t>[1]</w:t>
        </w:r>
      </w:hyperlink>
      <w:hyperlink r:id="rId648" w:anchor="cite_note-editorial2012-2" w:history="1">
        <w:r w:rsidRPr="007364FC">
          <w:rPr>
            <w:rFonts w:ascii="Times New Roman" w:eastAsiaTheme="minorEastAsia" w:hAnsi="Times New Roman"/>
            <w:color w:val="0000FF"/>
            <w:sz w:val="24"/>
            <w:u w:val="single"/>
            <w:vertAlign w:val="superscript"/>
          </w:rPr>
          <w:t>[2</w:t>
        </w:r>
      </w:hyperlink>
      <w:r w:rsidRPr="007364FC">
        <w:rPr>
          <w:rFonts w:ascii="Times New Roman" w:eastAsiaTheme="minorEastAsia" w:hAnsi="Times New Roman"/>
          <w:sz w:val="24"/>
        </w:rPr>
        <w:br/>
      </w:r>
      <w:r w:rsidRPr="007364FC">
        <w:rPr>
          <w:rFonts w:ascii="Times New Roman" w:eastAsiaTheme="minorEastAsia" w:hAnsi="Times New Roman"/>
          <w:sz w:val="24"/>
        </w:rPr>
        <w:br/>
      </w:r>
      <w:r w:rsidRPr="007364FC">
        <w:rPr>
          <w:rFonts w:ascii="Times New Roman" w:eastAsiaTheme="minorEastAsia" w:hAnsi="Times New Roman"/>
          <w:b/>
          <w:sz w:val="20"/>
          <w:szCs w:val="20"/>
        </w:rPr>
        <w:t>Source</w:t>
      </w:r>
      <w:r w:rsidRPr="007364FC">
        <w:rPr>
          <w:rFonts w:ascii="Times New Roman" w:eastAsiaTheme="minorEastAsia" w:hAnsi="Times New Roman"/>
          <w:sz w:val="20"/>
          <w:szCs w:val="20"/>
        </w:rPr>
        <w:t xml:space="preserve">: </w:t>
      </w:r>
      <w:hyperlink r:id="rId649" w:history="1">
        <w:r w:rsidRPr="007364FC">
          <w:rPr>
            <w:rFonts w:ascii="Times New Roman" w:eastAsiaTheme="minorEastAsia" w:hAnsi="Times New Roman"/>
            <w:color w:val="0000FF"/>
            <w:sz w:val="20"/>
            <w:szCs w:val="20"/>
            <w:u w:val="single"/>
          </w:rPr>
          <w:t>https://en.wikipedia.org/wiki/Haplotype</w:t>
        </w:r>
      </w:hyperlink>
      <w:r w:rsidRPr="007364FC">
        <w:rPr>
          <w:rFonts w:ascii="Times New Roman" w:eastAsiaTheme="minorEastAsia" w:hAnsi="Times New Roman"/>
          <w:sz w:val="24"/>
        </w:rPr>
        <w:br/>
      </w:r>
      <w:r w:rsidRPr="007364FC">
        <w:rPr>
          <w:rFonts w:ascii="Times New Roman" w:eastAsiaTheme="minorEastAsia" w:hAnsi="Times New Roman"/>
          <w:sz w:val="24"/>
        </w:rPr>
        <w:br/>
      </w:r>
      <w:r w:rsidRPr="007364FC">
        <w:rPr>
          <w:rFonts w:ascii="Times New Roman" w:eastAsiaTheme="minorEastAsia" w:hAnsi="Times New Roman"/>
          <w:sz w:val="24"/>
        </w:rPr>
        <w:br/>
      </w:r>
      <w:r w:rsidRPr="007364FC">
        <w:rPr>
          <w:rFonts w:asciiTheme="majorBidi" w:eastAsia="Times New Roman" w:hAnsiTheme="majorBidi" w:cstheme="majorBidi"/>
          <w:sz w:val="24"/>
          <w:szCs w:val="24"/>
          <w:lang w:bidi="he-IL"/>
        </w:rPr>
        <w:br/>
      </w:r>
      <w:r w:rsidRPr="007364FC">
        <w:rPr>
          <w:rFonts w:asciiTheme="majorBidi" w:eastAsia="Times New Roman" w:hAnsiTheme="majorBidi" w:cstheme="majorBidi"/>
          <w:sz w:val="24"/>
          <w:szCs w:val="24"/>
          <w:lang w:bidi="he-IL"/>
        </w:rPr>
        <w:br/>
        <w:t>As stated, they are telling you a location and calling it a people, but were the people who live there now tested, or the skeletal remains of people who lived there thousands of years ago?  How can a DNA company have a single map with no date?  I can see if they gave people several maps, or an animated map, to show the movement and change of the haplogroups over time, but people are given one map.  Think about it, are the people who inhabit the land mass known as North America today the same people who inhabited North America two thousand years ago?  No.  So, how could you get a map showing you haplogroups of an area such as North America?  A particular haplogroup would be dominate in a particular area for a particular length of time.  From whom did the samples come from?</w:t>
      </w:r>
      <w:r w:rsidRPr="007364FC">
        <w:rPr>
          <w:rFonts w:ascii="Times New Roman" w:eastAsia="Times New Roman" w:hAnsi="Times New Roman" w:cs="Times New Roman"/>
          <w:sz w:val="24"/>
          <w:szCs w:val="24"/>
          <w:lang w:bidi="he-IL"/>
        </w:rPr>
        <w:t xml:space="preserve">  This is what you need to know.</w:t>
      </w:r>
      <w:r w:rsidRPr="007364FC">
        <w:rPr>
          <w:rFonts w:ascii="Times New Roman" w:eastAsia="Times New Roman" w:hAnsi="Times New Roman" w:cs="Times New Roman"/>
          <w:sz w:val="24"/>
          <w:szCs w:val="24"/>
          <w:lang w:bidi="he-IL"/>
        </w:rPr>
        <w:br/>
      </w:r>
      <w:r w:rsidRPr="007364FC">
        <w:rPr>
          <w:rFonts w:ascii="Times New Roman" w:eastAsia="Times New Roman" w:hAnsi="Times New Roman" w:cs="Times New Roman"/>
          <w:sz w:val="24"/>
          <w:szCs w:val="24"/>
          <w:lang w:bidi="he-IL"/>
        </w:rPr>
        <w:br/>
        <w:t>Here’s some example of maps that have been created:</w:t>
      </w:r>
      <w:r w:rsidRPr="007364FC">
        <w:rPr>
          <w:rFonts w:ascii="Times New Roman" w:eastAsia="Times New Roman" w:hAnsi="Times New Roman" w:cs="Times New Roman"/>
          <w:sz w:val="24"/>
          <w:szCs w:val="24"/>
          <w:lang w:bidi="he-IL"/>
        </w:rPr>
        <w:br/>
      </w:r>
      <w:hyperlink r:id="rId650" w:history="1">
        <w:r w:rsidRPr="007364FC">
          <w:rPr>
            <w:rFonts w:ascii="Times New Roman" w:eastAsia="Times New Roman" w:hAnsi="Times New Roman" w:cs="Times New Roman"/>
            <w:color w:val="0000FF" w:themeColor="hyperlink"/>
            <w:sz w:val="24"/>
            <w:szCs w:val="24"/>
            <w:u w:val="single"/>
            <w:lang w:bidi="he-IL"/>
          </w:rPr>
          <w:t>https://commons.wikimedia.org/wiki/File:World_Map_of_Y-DNA_Haplogroups.png</w:t>
        </w:r>
      </w:hyperlink>
      <w:r w:rsidRPr="007364FC">
        <w:rPr>
          <w:rFonts w:ascii="Times New Roman" w:eastAsia="Times New Roman" w:hAnsi="Times New Roman" w:cs="Times New Roman"/>
          <w:color w:val="0000FF" w:themeColor="hyperlink"/>
          <w:sz w:val="24"/>
          <w:szCs w:val="24"/>
          <w:u w:val="single"/>
          <w:lang w:bidi="he-IL"/>
        </w:rPr>
        <w:br/>
      </w:r>
      <w:r w:rsidRPr="007364FC">
        <w:rPr>
          <w:rFonts w:ascii="Times New Roman" w:eastAsia="Times New Roman" w:hAnsi="Times New Roman" w:cs="Times New Roman"/>
          <w:sz w:val="24"/>
          <w:szCs w:val="24"/>
          <w:lang w:bidi="he-IL"/>
        </w:rPr>
        <w:br/>
      </w:r>
      <w:hyperlink r:id="rId651" w:history="1">
        <w:r w:rsidRPr="007364FC">
          <w:rPr>
            <w:rFonts w:ascii="Times New Roman" w:eastAsia="Times New Roman" w:hAnsi="Times New Roman" w:cs="Times New Roman"/>
            <w:color w:val="0000FF" w:themeColor="hyperlink"/>
            <w:sz w:val="24"/>
            <w:szCs w:val="24"/>
            <w:u w:val="single"/>
            <w:lang w:bidi="he-IL"/>
          </w:rPr>
          <w:t>https://en.wikipedia.org/wiki/File:MtDNA_haplogroup_tree_and_distribution_map.gif</w:t>
        </w:r>
      </w:hyperlink>
      <w:r w:rsidRPr="007364FC">
        <w:rPr>
          <w:rFonts w:ascii="Times New Roman" w:eastAsia="Times New Roman" w:hAnsi="Times New Roman" w:cs="Times New Roman"/>
          <w:sz w:val="24"/>
          <w:szCs w:val="24"/>
          <w:lang w:bidi="he-IL"/>
        </w:rPr>
        <w:br/>
      </w:r>
      <w:r w:rsidRPr="007364FC">
        <w:rPr>
          <w:rFonts w:ascii="Times New Roman" w:eastAsia="Times New Roman" w:hAnsi="Times New Roman" w:cs="Times New Roman"/>
          <w:sz w:val="24"/>
          <w:szCs w:val="24"/>
          <w:lang w:bidi="he-IL"/>
        </w:rPr>
        <w:br/>
      </w:r>
      <w:r w:rsidRPr="007364FC">
        <w:rPr>
          <w:rFonts w:ascii="Times New Roman" w:eastAsia="Times New Roman" w:hAnsi="Times New Roman" w:cs="Times New Roman"/>
          <w:color w:val="000000"/>
          <w:sz w:val="24"/>
          <w:szCs w:val="24"/>
          <w:shd w:val="clear" w:color="auto" w:fill="FFFFFF"/>
          <w:lang w:bidi="he-IL"/>
        </w:rPr>
        <w:t>List of Y-chromosome haplogroups in populations of the world</w:t>
      </w:r>
      <w:r w:rsidRPr="007364FC">
        <w:rPr>
          <w:rFonts w:ascii="Times New Roman" w:eastAsia="Times New Roman" w:hAnsi="Times New Roman" w:cs="Times New Roman"/>
          <w:sz w:val="24"/>
          <w:szCs w:val="24"/>
          <w:lang w:bidi="he-IL"/>
        </w:rPr>
        <w:br/>
      </w:r>
      <w:hyperlink r:id="rId652" w:history="1">
        <w:r w:rsidRPr="007364FC">
          <w:rPr>
            <w:rFonts w:ascii="Times New Roman" w:eastAsia="Times New Roman" w:hAnsi="Times New Roman" w:cs="Times New Roman"/>
            <w:color w:val="0000FF" w:themeColor="hyperlink"/>
            <w:sz w:val="24"/>
            <w:szCs w:val="24"/>
            <w:u w:val="single"/>
            <w:lang w:bidi="he-IL"/>
          </w:rPr>
          <w:t>https://en.wikipedia.org/wiki/List_of_Y-chromosome_haplogroups_in_populations_of_the_world</w:t>
        </w:r>
      </w:hyperlink>
      <w:r w:rsidRPr="007364FC">
        <w:rPr>
          <w:rFonts w:ascii="Times New Roman" w:eastAsia="Times New Roman" w:hAnsi="Times New Roman" w:cs="Times New Roman"/>
          <w:sz w:val="24"/>
          <w:szCs w:val="24"/>
          <w:lang w:bidi="he-IL"/>
        </w:rPr>
        <w:br/>
      </w:r>
      <w:r w:rsidRPr="007364FC">
        <w:rPr>
          <w:rFonts w:ascii="Times New Roman" w:eastAsia="Times New Roman" w:hAnsi="Times New Roman" w:cs="Times New Roman"/>
          <w:sz w:val="24"/>
          <w:szCs w:val="24"/>
          <w:lang w:bidi="he-IL"/>
        </w:rPr>
        <w:br/>
      </w:r>
      <w:r w:rsidRPr="007364FC">
        <w:rPr>
          <w:rFonts w:ascii="Times New Roman" w:eastAsia="Times New Roman" w:hAnsi="Times New Roman" w:cs="Times New Roman"/>
          <w:sz w:val="24"/>
          <w:szCs w:val="24"/>
          <w:lang w:bidi="he-IL"/>
        </w:rPr>
        <w:br/>
      </w:r>
      <w:r w:rsidRPr="007364FC">
        <w:rPr>
          <w:rFonts w:ascii="Times New Roman" w:eastAsia="Times New Roman" w:hAnsi="Times New Roman" w:cs="Times New Roman"/>
          <w:sz w:val="24"/>
          <w:szCs w:val="24"/>
          <w:lang w:bidi="he-IL"/>
        </w:rPr>
        <w:br/>
      </w:r>
      <w:r w:rsidRPr="007364FC">
        <w:rPr>
          <w:rFonts w:ascii="Times New Roman" w:eastAsia="Times New Roman" w:hAnsi="Times New Roman" w:cs="Times New Roman"/>
          <w:sz w:val="24"/>
          <w:szCs w:val="24"/>
          <w:lang w:bidi="he-IL"/>
        </w:rPr>
        <w:br/>
      </w:r>
      <w:r w:rsidRPr="007364FC">
        <w:rPr>
          <w:rFonts w:ascii="&amp;quot" w:eastAsia="Times New Roman" w:hAnsi="&amp;quot" w:cs="Times New Roman"/>
          <w:color w:val="000000"/>
          <w:sz w:val="24"/>
          <w:szCs w:val="24"/>
        </w:rPr>
        <w:t>“But genealogy was not always a popular hobby. It was not until the early civil rights movement of the late 19th century that non-elites began researching their ancestry and celebrating their newly found identities. Before then, genealogy had been something elites used to legitimate political rule.</w:t>
      </w:r>
    </w:p>
    <w:p w:rsidR="007364FC" w:rsidRPr="007364FC" w:rsidRDefault="007364FC" w:rsidP="007364FC">
      <w:pPr>
        <w:spacing w:before="240" w:after="240" w:line="240" w:lineRule="auto"/>
        <w:rPr>
          <w:rFonts w:ascii="&amp;quot" w:eastAsia="Times New Roman" w:hAnsi="&amp;quot" w:cs="Times New Roman"/>
          <w:color w:val="000000"/>
          <w:sz w:val="24"/>
          <w:szCs w:val="24"/>
        </w:rPr>
      </w:pPr>
      <w:r w:rsidRPr="007364FC">
        <w:rPr>
          <w:rFonts w:ascii="&amp;quot" w:eastAsia="Times New Roman" w:hAnsi="&amp;quot" w:cs="Times New Roman"/>
          <w:color w:val="000000"/>
          <w:sz w:val="24"/>
          <w:szCs w:val="24"/>
        </w:rPr>
        <w:t>Digital technology has recently improved the accessibility of genealogical records. But even in the best-case scenario, genealogical records could take us back only about 500 years. Now, genetic research allows us to establish findings far beyond five centuries.</w:t>
      </w:r>
    </w:p>
    <w:p w:rsidR="007364FC" w:rsidRPr="007364FC" w:rsidRDefault="007364FC" w:rsidP="007364FC">
      <w:pPr>
        <w:spacing w:before="100" w:beforeAutospacing="1" w:after="100" w:afterAutospacing="1" w:line="240" w:lineRule="auto"/>
        <w:rPr>
          <w:rFonts w:ascii="&amp;quot" w:eastAsia="Times New Roman" w:hAnsi="&amp;quot" w:cs="Times New Roman"/>
          <w:color w:val="000000"/>
          <w:sz w:val="24"/>
          <w:szCs w:val="24"/>
        </w:rPr>
      </w:pPr>
      <w:r w:rsidRPr="007364FC">
        <w:rPr>
          <w:rFonts w:ascii="&amp;quot" w:eastAsia="Times New Roman" w:hAnsi="&amp;quot" w:cs="Times New Roman"/>
          <w:color w:val="000000"/>
          <w:sz w:val="24"/>
          <w:szCs w:val="24"/>
          <w:lang w:bidi="he-IL"/>
        </w:rPr>
        <w:t xml:space="preserve">Genetic tools for genealogical research initially consisted of classifying individuals into paternal and maternal haplogroups, each prevalent in a different part of the world (eg. western Europe or Oceania). However, these haplogroups allowed for only very imprecise chronological placement or identification within the past 2,000 to 20,000 years. By 2003, new genetic genotyping technology enabled a newly comprehensive – and affordable – analysis. This new technique drew on the remaining 22 chromosomes (called autosomal), which reveal a great deal more information than techniques based only on haplogroups. Analysis based on autosomal characteristics tells us more about the genome, allowing broader and more specific inferences of the past. Comprising of more than 90 per cent of our genomes, autosomal chromosomes enable </w:t>
      </w:r>
      <w:r w:rsidRPr="007364FC">
        <w:rPr>
          <w:rFonts w:ascii="&amp;quot" w:eastAsia="Times New Roman" w:hAnsi="&amp;quot" w:cs="Times New Roman"/>
          <w:color w:val="000000"/>
          <w:sz w:val="24"/>
          <w:szCs w:val="24"/>
          <w:lang w:bidi="he-IL"/>
        </w:rPr>
        <w:lastRenderedPageBreak/>
        <w:t>major advances in genealogical research. Since they are inherited from both parents, they also preserve their genetic signatures, allowing us to learn about our family’s genetic history.”</w:t>
      </w:r>
      <w:r w:rsidRPr="007364FC">
        <w:rPr>
          <w:rFonts w:ascii="&amp;quot" w:eastAsia="Times New Roman" w:hAnsi="&amp;quot" w:cs="Times New Roman"/>
          <w:color w:val="000000"/>
          <w:sz w:val="24"/>
          <w:szCs w:val="24"/>
          <w:lang w:bidi="he-IL"/>
        </w:rPr>
        <w:br/>
      </w:r>
      <w:r w:rsidRPr="007364FC">
        <w:rPr>
          <w:rFonts w:ascii="&amp;quot" w:eastAsia="Times New Roman" w:hAnsi="&amp;quot" w:cs="Times New Roman"/>
          <w:color w:val="000000"/>
          <w:sz w:val="24"/>
          <w:szCs w:val="24"/>
          <w:lang w:bidi="he-IL"/>
        </w:rPr>
        <w:br/>
      </w:r>
      <w:r w:rsidRPr="007364FC">
        <w:rPr>
          <w:rFonts w:ascii="&amp;quot" w:eastAsia="Times New Roman" w:hAnsi="&amp;quot" w:cs="Times New Roman"/>
          <w:b/>
          <w:color w:val="000000"/>
          <w:sz w:val="20"/>
          <w:szCs w:val="20"/>
          <w:lang w:bidi="he-IL"/>
        </w:rPr>
        <w:t>Source</w:t>
      </w:r>
      <w:r w:rsidRPr="007364FC">
        <w:rPr>
          <w:rFonts w:ascii="&amp;quot" w:eastAsia="Times New Roman" w:hAnsi="&amp;quot" w:cs="Times New Roman"/>
          <w:color w:val="000000"/>
          <w:sz w:val="20"/>
          <w:szCs w:val="20"/>
          <w:lang w:bidi="he-IL"/>
        </w:rPr>
        <w:t xml:space="preserve">: </w:t>
      </w:r>
      <w:hyperlink r:id="rId653" w:history="1">
        <w:r w:rsidRPr="007364FC">
          <w:rPr>
            <w:rFonts w:ascii="Times New Roman" w:eastAsia="Times New Roman" w:hAnsi="Times New Roman" w:cs="Times New Roman"/>
            <w:color w:val="0000FF" w:themeColor="hyperlink"/>
            <w:sz w:val="20"/>
            <w:szCs w:val="20"/>
            <w:u w:val="single"/>
            <w:lang w:bidi="he-IL"/>
          </w:rPr>
          <w:t>https://aeon.co/ideas/how-dna-traced-the-ashkenazic-jews-to-northeastern-turkey</w:t>
        </w:r>
      </w:hyperlink>
      <w:r w:rsidRPr="007364FC">
        <w:rPr>
          <w:rFonts w:ascii="Times New Roman" w:eastAsia="Times New Roman" w:hAnsi="Times New Roman" w:cs="Times New Roman"/>
          <w:sz w:val="24"/>
          <w:szCs w:val="24"/>
          <w:lang w:bidi="he-IL"/>
        </w:rPr>
        <w:br/>
      </w:r>
      <w:r w:rsidRPr="007364FC">
        <w:rPr>
          <w:rFonts w:ascii="Times New Roman" w:eastAsia="Times New Roman" w:hAnsi="Times New Roman" w:cs="Times New Roman"/>
          <w:sz w:val="24"/>
          <w:szCs w:val="24"/>
          <w:lang w:bidi="he-IL"/>
        </w:rPr>
        <w:br/>
      </w:r>
      <w:r w:rsidRPr="007364FC">
        <w:rPr>
          <w:rFonts w:ascii="Times New Roman" w:eastAsia="Times New Roman" w:hAnsi="Times New Roman" w:cs="Times New Roman"/>
          <w:sz w:val="24"/>
          <w:szCs w:val="24"/>
          <w:lang w:bidi="he-IL"/>
        </w:rPr>
        <w:br/>
      </w:r>
      <w:r w:rsidRPr="007364FC">
        <w:rPr>
          <w:rFonts w:ascii="Times New Roman" w:eastAsia="Times New Roman" w:hAnsi="Times New Roman" w:cs="Times New Roman"/>
          <w:sz w:val="24"/>
          <w:szCs w:val="24"/>
          <w:lang w:bidi="he-IL"/>
        </w:rPr>
        <w:br/>
      </w:r>
      <w:r w:rsidRPr="007364FC">
        <w:rPr>
          <w:rFonts w:ascii="Times New Roman" w:eastAsia="Times New Roman" w:hAnsi="Times New Roman" w:cs="Times New Roman"/>
          <w:sz w:val="24"/>
          <w:szCs w:val="24"/>
          <w:lang w:bidi="he-IL"/>
        </w:rPr>
        <w:br/>
        <w:t>“</w:t>
      </w:r>
      <w:r w:rsidRPr="007364FC">
        <w:rPr>
          <w:rFonts w:ascii="&amp;quot" w:eastAsia="Times New Roman" w:hAnsi="&amp;quot" w:cs="Times New Roman"/>
          <w:color w:val="000000"/>
          <w:sz w:val="24"/>
          <w:szCs w:val="24"/>
        </w:rPr>
        <w:t>This is a public service announcement. If you are a user of direct-to-consumer personal genomics services, </w:t>
      </w:r>
      <w:r w:rsidRPr="007364FC">
        <w:rPr>
          <w:rFonts w:ascii="&amp;quot" w:eastAsia="Times New Roman" w:hAnsi="&amp;quot" w:cs="Times New Roman"/>
          <w:b/>
          <w:bCs/>
          <w:color w:val="000000"/>
          <w:sz w:val="24"/>
          <w:szCs w:val="24"/>
        </w:rPr>
        <w:t>please do not pay any attention to your mtDNA and Y chromosomal haplogroups.</w:t>
      </w:r>
      <w:r w:rsidRPr="007364FC">
        <w:rPr>
          <w:rFonts w:ascii="&amp;quot" w:eastAsia="Times New Roman" w:hAnsi="&amp;quot" w:cs="Times New Roman"/>
          <w:color w:val="000000"/>
          <w:sz w:val="24"/>
          <w:szCs w:val="24"/>
        </w:rPr>
        <w:t> Why? Because they hardly tell you anything about your individual ancestry. What do I mean by this? Your mtDNA comes down from your mother’s-mother’s-mother’s-mother… and similarly for your Y chromosomal lineage if you are a male. These few individuals are not any more likely to contribute to your ancestry than all those multitudes and multitudes who do not contribute to your mtDNA or Y lineages; also known as almost all your ancestors! What you should pay attention to are your autosomal results. Inferences made from most of your genome. These results may be more difficult to parse, but difficulty is no sin, and elegant ease is no virtue, in this case. That’s because you are interested in your ancestry,</w:t>
      </w:r>
      <w:r w:rsidRPr="007364FC">
        <w:rPr>
          <w:rFonts w:ascii="&amp;quot" w:eastAsia="Times New Roman" w:hAnsi="&amp;quot" w:cs="Times New Roman"/>
          <w:b/>
          <w:bCs/>
          <w:color w:val="000000"/>
          <w:sz w:val="24"/>
          <w:szCs w:val="24"/>
        </w:rPr>
        <w:t> not a convenient interpretable story</w:t>
      </w:r>
      <w:r w:rsidRPr="007364FC">
        <w:rPr>
          <w:rFonts w:ascii="&amp;quot" w:eastAsia="Times New Roman" w:hAnsi="&amp;quot" w:cs="Times New Roman"/>
          <w:color w:val="000000"/>
          <w:sz w:val="24"/>
          <w:szCs w:val="24"/>
        </w:rPr>
        <w:t>.</w:t>
      </w:r>
    </w:p>
    <w:p w:rsidR="00D63A00" w:rsidRDefault="007364FC" w:rsidP="007364FC">
      <w:r w:rsidRPr="007364FC">
        <w:rPr>
          <w:rFonts w:ascii="&amp;quot" w:eastAsia="Times New Roman" w:hAnsi="&amp;quot" w:cs="Times New Roman"/>
          <w:color w:val="000000"/>
          <w:sz w:val="24"/>
          <w:szCs w:val="24"/>
        </w:rPr>
        <w:t>Of course I am </w:t>
      </w:r>
      <w:r w:rsidRPr="007364FC">
        <w:rPr>
          <w:rFonts w:ascii="&amp;quot" w:eastAsia="Times New Roman" w:hAnsi="&amp;quot" w:cs="Times New Roman"/>
          <w:i/>
          <w:iCs/>
          <w:color w:val="000000"/>
          <w:sz w:val="24"/>
          <w:szCs w:val="24"/>
        </w:rPr>
        <w:t>not</w:t>
      </w:r>
      <w:r w:rsidRPr="007364FC">
        <w:rPr>
          <w:rFonts w:ascii="&amp;quot" w:eastAsia="Times New Roman" w:hAnsi="&amp;quot" w:cs="Times New Roman"/>
          <w:color w:val="000000"/>
          <w:sz w:val="24"/>
          <w:szCs w:val="24"/>
        </w:rPr>
        <w:t> saying that mtDNA and Y chromosomal haplogroups are useless. They are useful for </w:t>
      </w:r>
      <w:r w:rsidRPr="007364FC">
        <w:rPr>
          <w:rFonts w:ascii="&amp;quot" w:eastAsia="Times New Roman" w:hAnsi="&amp;quot" w:cs="Times New Roman"/>
          <w:b/>
          <w:bCs/>
          <w:color w:val="000000"/>
          <w:sz w:val="24"/>
          <w:szCs w:val="24"/>
        </w:rPr>
        <w:t>population scale</w:t>
      </w:r>
      <w:r w:rsidRPr="007364FC">
        <w:rPr>
          <w:rFonts w:ascii="&amp;quot" w:eastAsia="Times New Roman" w:hAnsi="&amp;quot" w:cs="Times New Roman"/>
          <w:color w:val="000000"/>
          <w:sz w:val="24"/>
          <w:szCs w:val="24"/>
        </w:rPr>
        <w:t> phylogeography. But please don’t make inferences about yourself from one data point. At least in most cases.”</w:t>
      </w:r>
      <w:r w:rsidRPr="007364FC">
        <w:rPr>
          <w:rFonts w:ascii="&amp;quot" w:eastAsia="Times New Roman" w:hAnsi="&amp;quot" w:cs="Times New Roman"/>
          <w:color w:val="000000"/>
          <w:sz w:val="24"/>
          <w:szCs w:val="24"/>
        </w:rPr>
        <w:br/>
      </w:r>
      <w:r w:rsidRPr="007364FC">
        <w:rPr>
          <w:rFonts w:ascii="&amp;quot" w:eastAsia="Times New Roman" w:hAnsi="&amp;quot" w:cs="Times New Roman"/>
          <w:color w:val="000000"/>
          <w:sz w:val="24"/>
          <w:szCs w:val="24"/>
        </w:rPr>
        <w:br/>
      </w:r>
      <w:r w:rsidRPr="007364FC">
        <w:rPr>
          <w:rFonts w:ascii="&amp;quot" w:eastAsia="Times New Roman" w:hAnsi="&amp;quot" w:cs="Times New Roman"/>
          <w:b/>
          <w:color w:val="000000"/>
          <w:sz w:val="20"/>
          <w:szCs w:val="20"/>
        </w:rPr>
        <w:t>Source</w:t>
      </w:r>
      <w:r w:rsidRPr="007364FC">
        <w:rPr>
          <w:rFonts w:ascii="&amp;quot" w:eastAsia="Times New Roman" w:hAnsi="&amp;quot" w:cs="Times New Roman"/>
          <w:color w:val="000000"/>
          <w:sz w:val="20"/>
          <w:szCs w:val="20"/>
        </w:rPr>
        <w:t xml:space="preserve">: </w:t>
      </w:r>
      <w:hyperlink r:id="rId654" w:anchor=".XX6k_397lEY" w:history="1">
        <w:r w:rsidRPr="007364FC">
          <w:rPr>
            <w:rFonts w:ascii="Times New Roman" w:eastAsiaTheme="minorEastAsia" w:hAnsi="Times New Roman"/>
            <w:color w:val="0000FF" w:themeColor="hyperlink"/>
            <w:sz w:val="20"/>
            <w:szCs w:val="20"/>
            <w:u w:val="single"/>
          </w:rPr>
          <w:t>http://blogs.discovermagazine.com/gnxp/2013/05/please-ignore-mtdna-and-y-chromosomal-haplogroups/#.XX6k_397lEY</w:t>
        </w:r>
      </w:hyperlink>
      <w:r>
        <w:br/>
      </w:r>
      <w:r>
        <w:br/>
      </w:r>
    </w:p>
    <w:p w:rsidR="000705F1" w:rsidRDefault="000705F1" w:rsidP="00D63A00">
      <w:pPr>
        <w:jc w:val="center"/>
        <w:rPr>
          <w:rFonts w:asciiTheme="majorBidi" w:hAnsiTheme="majorBidi" w:cstheme="majorBidi"/>
          <w:color w:val="0000FF"/>
          <w:sz w:val="24"/>
          <w:szCs w:val="24"/>
          <w:u w:val="single"/>
        </w:rPr>
      </w:pPr>
      <w:r>
        <w:rPr>
          <w:rFonts w:asciiTheme="majorBidi" w:hAnsiTheme="majorBidi" w:cstheme="majorBidi"/>
          <w:noProof/>
          <w:color w:val="0000FF"/>
          <w:sz w:val="24"/>
          <w:szCs w:val="24"/>
          <w:u w:val="single"/>
        </w:rPr>
        <w:drawing>
          <wp:inline distT="0" distB="0" distL="0" distR="0" wp14:anchorId="6E3E6D14" wp14:editId="6BEB8FEC">
            <wp:extent cx="5225143" cy="2938636"/>
            <wp:effectExtent l="0" t="0" r="0" b="0"/>
            <wp:docPr id="12" name="Picture 12" descr="C:\Users\Writeous1\Documents\Working Folder for Works\In Progress\Hebrews to Negroes\haplogrou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riteous1\Documents\Working Folder for Works\In Progress\Hebrews to Negroes\haplogroup1.jpg"/>
                    <pic:cNvPicPr>
                      <a:picLocks noChangeAspect="1" noChangeArrowheads="1"/>
                    </pic:cNvPicPr>
                  </pic:nvPicPr>
                  <pic:blipFill>
                    <a:blip r:embed="rId655" cstate="print">
                      <a:extLst>
                        <a:ext uri="{28A0092B-C50C-407E-A947-70E740481C1C}">
                          <a14:useLocalDpi xmlns:a14="http://schemas.microsoft.com/office/drawing/2010/main" val="0"/>
                        </a:ext>
                      </a:extLst>
                    </a:blip>
                    <a:srcRect/>
                    <a:stretch>
                      <a:fillRect/>
                    </a:stretch>
                  </pic:blipFill>
                  <pic:spPr bwMode="auto">
                    <a:xfrm>
                      <a:off x="0" y="0"/>
                      <a:ext cx="5222140" cy="2936947"/>
                    </a:xfrm>
                    <a:prstGeom prst="rect">
                      <a:avLst/>
                    </a:prstGeom>
                    <a:noFill/>
                    <a:ln>
                      <a:noFill/>
                    </a:ln>
                  </pic:spPr>
                </pic:pic>
              </a:graphicData>
            </a:graphic>
          </wp:inline>
        </w:drawing>
      </w:r>
    </w:p>
    <w:p w:rsidR="000B586F" w:rsidRDefault="004D6069" w:rsidP="005B6B66">
      <w:pPr>
        <w:rPr>
          <w:rStyle w:val="Hyperlink"/>
          <w:rFonts w:ascii="Times New Roman" w:hAnsi="Times New Roman" w:cs="Times New Roman"/>
          <w:sz w:val="24"/>
          <w:szCs w:val="24"/>
        </w:rPr>
      </w:pPr>
      <w:r w:rsidRPr="0098269A">
        <w:rPr>
          <w:rFonts w:asciiTheme="majorBidi" w:hAnsiTheme="majorBidi" w:cstheme="majorBidi"/>
          <w:color w:val="0000FF"/>
          <w:sz w:val="24"/>
          <w:szCs w:val="24"/>
          <w:u w:val="single"/>
        </w:rPr>
        <w:lastRenderedPageBreak/>
        <w:br/>
      </w:r>
      <w:r w:rsidRPr="0098269A">
        <w:rPr>
          <w:rFonts w:asciiTheme="majorBidi" w:hAnsiTheme="majorBidi" w:cstheme="majorBidi"/>
          <w:color w:val="0000FF"/>
          <w:sz w:val="24"/>
          <w:szCs w:val="24"/>
          <w:u w:val="single"/>
        </w:rPr>
        <w:br/>
      </w:r>
      <w:r w:rsidR="007364FC">
        <w:rPr>
          <w:rFonts w:asciiTheme="majorBidi" w:hAnsiTheme="majorBidi" w:cstheme="majorBidi"/>
          <w:color w:val="0000FF"/>
          <w:sz w:val="24"/>
          <w:szCs w:val="24"/>
          <w:u w:val="single"/>
        </w:rPr>
        <w:br/>
      </w:r>
      <w:r w:rsidRPr="0098269A">
        <w:rPr>
          <w:rFonts w:asciiTheme="majorBidi" w:hAnsiTheme="majorBidi" w:cstheme="majorBidi"/>
          <w:color w:val="0000FF"/>
          <w:sz w:val="24"/>
          <w:szCs w:val="24"/>
          <w:u w:val="single"/>
        </w:rPr>
        <w:br/>
      </w:r>
      <w:r w:rsidR="007364FC" w:rsidRPr="007364FC">
        <w:rPr>
          <w:rFonts w:ascii="Times New Roman" w:hAnsi="Times New Roman" w:cs="Times New Roman"/>
          <w:sz w:val="24"/>
          <w:szCs w:val="24"/>
        </w:rPr>
        <w:t>Picture this: Thousands of years ago, a male in people/Group A develops a mutation in his gene.  He then has male children with a woman of his people, Group A.  Those male children then have male children with women of that people, Group A; and this goes on for the number of generations/amount of time needed for scientists to consider it a haplogroup.  Would every male of Group A have or have had this mutation?  No.  Now imagine one of the males from Group A who had this mutation/haplotype having a male child with a woman from Group B, a totally different people.  Now imagine that mixed Group A/Group B male having a male child with a woman from his people, Group B.  Now imagine that child having one or more male children with a woman from Group B, and those males and their descendants from that point on only had male children with women of Group B; and likewise, males of group A only had children with women from Group A.  After many years you would see that haplogroup in two totally different groups of people.  So, to some people today, those two totally different groups of people would be the same people.  That’s dangerous, right?  But legitimate scientists and others are using haplogroups in conjunction with other data, such as historical migration patterns, not how DNA companies and the general population uses it.</w:t>
      </w:r>
      <w:r w:rsidR="007364FC" w:rsidRPr="007364FC">
        <w:rPr>
          <w:rFonts w:ascii="Times New Roman" w:hAnsi="Times New Roman" w:cs="Times New Roman"/>
          <w:sz w:val="24"/>
          <w:szCs w:val="24"/>
        </w:rPr>
        <w:br/>
      </w:r>
      <w:r w:rsidR="007364FC" w:rsidRPr="007364FC">
        <w:rPr>
          <w:rFonts w:ascii="Times New Roman" w:hAnsi="Times New Roman" w:cs="Times New Roman"/>
          <w:sz w:val="24"/>
          <w:szCs w:val="24"/>
        </w:rPr>
        <w:br/>
      </w:r>
      <w:r w:rsidR="007364FC" w:rsidRPr="007364FC">
        <w:rPr>
          <w:rFonts w:ascii="Times New Roman" w:hAnsi="Times New Roman" w:cs="Times New Roman"/>
          <w:sz w:val="24"/>
          <w:szCs w:val="24"/>
        </w:rPr>
        <w:br/>
      </w:r>
      <w:r w:rsidR="007364FC" w:rsidRPr="007364FC">
        <w:rPr>
          <w:rFonts w:ascii="Times New Roman" w:hAnsi="Times New Roman" w:cs="Times New Roman"/>
          <w:sz w:val="24"/>
          <w:szCs w:val="24"/>
        </w:rPr>
        <w:br/>
      </w:r>
      <w:r w:rsidR="007364FC" w:rsidRPr="007364FC">
        <w:rPr>
          <w:rFonts w:ascii="Times New Roman" w:hAnsi="Times New Roman" w:cs="Times New Roman"/>
          <w:sz w:val="24"/>
          <w:szCs w:val="24"/>
        </w:rPr>
        <w:br/>
      </w:r>
      <w:r w:rsidR="007364FC" w:rsidRPr="007364FC">
        <w:rPr>
          <w:rFonts w:ascii="Times New Roman" w:hAnsi="Times New Roman" w:cs="Times New Roman"/>
          <w:color w:val="C00000"/>
          <w:sz w:val="24"/>
          <w:szCs w:val="24"/>
        </w:rPr>
        <w:t>Watch the beginning - 13:12</w:t>
      </w:r>
      <w:r w:rsidR="007364FC" w:rsidRPr="007364FC">
        <w:rPr>
          <w:rFonts w:ascii="Times New Roman" w:hAnsi="Times New Roman" w:cs="Times New Roman"/>
          <w:sz w:val="24"/>
          <w:szCs w:val="24"/>
        </w:rPr>
        <w:br/>
      </w:r>
      <w:r w:rsidR="007364FC" w:rsidRPr="007364FC">
        <w:rPr>
          <w:rFonts w:ascii="Times New Roman" w:hAnsi="Times New Roman" w:cs="Times New Roman"/>
          <w:sz w:val="24"/>
          <w:szCs w:val="24"/>
        </w:rPr>
        <w:br/>
      </w:r>
      <w:r w:rsidR="007364FC" w:rsidRPr="007364FC">
        <w:rPr>
          <w:rFonts w:ascii="Times New Roman" w:hAnsi="Times New Roman" w:cs="Times New Roman"/>
          <w:b/>
          <w:sz w:val="24"/>
          <w:szCs w:val="24"/>
        </w:rPr>
        <w:t>What are Haplogroups and does it matter?</w:t>
      </w:r>
      <w:r w:rsidR="007364FC" w:rsidRPr="007364FC">
        <w:rPr>
          <w:rFonts w:ascii="Times New Roman" w:hAnsi="Times New Roman" w:cs="Times New Roman"/>
          <w:sz w:val="24"/>
          <w:szCs w:val="24"/>
        </w:rPr>
        <w:br/>
      </w:r>
      <w:hyperlink r:id="rId656" w:history="1">
        <w:r w:rsidR="007364FC" w:rsidRPr="007364FC">
          <w:rPr>
            <w:rStyle w:val="Hyperlink"/>
            <w:rFonts w:ascii="Times New Roman" w:hAnsi="Times New Roman" w:cs="Times New Roman"/>
            <w:sz w:val="24"/>
            <w:szCs w:val="24"/>
          </w:rPr>
          <w:t>https://www.youtube.com/watch?v=AabWNnVbXUU</w:t>
        </w:r>
      </w:hyperlink>
      <w:r w:rsidR="000B586F">
        <w:rPr>
          <w:rStyle w:val="Hyperlink"/>
          <w:rFonts w:ascii="Times New Roman" w:hAnsi="Times New Roman" w:cs="Times New Roman"/>
          <w:sz w:val="24"/>
          <w:szCs w:val="24"/>
        </w:rPr>
        <w:br/>
      </w:r>
      <w:r w:rsidR="000B586F">
        <w:rPr>
          <w:rStyle w:val="Hyperlink"/>
          <w:rFonts w:ascii="Times New Roman" w:hAnsi="Times New Roman" w:cs="Times New Roman"/>
          <w:sz w:val="24"/>
          <w:szCs w:val="24"/>
        </w:rPr>
        <w:br/>
      </w:r>
      <w:r w:rsidR="000B586F">
        <w:rPr>
          <w:rStyle w:val="Hyperlink"/>
          <w:rFonts w:ascii="Times New Roman" w:hAnsi="Times New Roman" w:cs="Times New Roman"/>
          <w:sz w:val="24"/>
          <w:szCs w:val="24"/>
        </w:rPr>
        <w:br/>
      </w:r>
    </w:p>
    <w:p w:rsidR="000B586F" w:rsidRPr="00A87174" w:rsidRDefault="000B586F" w:rsidP="000B586F">
      <w:pPr>
        <w:jc w:val="center"/>
        <w:rPr>
          <w:rFonts w:ascii="Times New Roman" w:hAnsi="Times New Roman" w:cs="Times New Roman"/>
          <w:color w:val="C00000"/>
          <w:sz w:val="24"/>
          <w:szCs w:val="24"/>
          <w:u w:val="single"/>
        </w:rPr>
      </w:pPr>
      <w:r w:rsidRPr="00A87174">
        <w:rPr>
          <w:rFonts w:ascii="Times New Roman" w:hAnsi="Times New Roman" w:cs="Times New Roman"/>
          <w:color w:val="C00000"/>
          <w:sz w:val="24"/>
          <w:szCs w:val="24"/>
          <w:u w:val="single"/>
        </w:rPr>
        <w:t>Class over.</w:t>
      </w:r>
    </w:p>
    <w:p w:rsidR="008150D6" w:rsidRPr="00767B48" w:rsidRDefault="000B586F" w:rsidP="005B6B66">
      <w:pPr>
        <w:rPr>
          <w:rFonts w:asciiTheme="majorBidi" w:hAnsiTheme="majorBidi" w:cstheme="majorBidi"/>
          <w:sz w:val="24"/>
          <w:szCs w:val="24"/>
        </w:rPr>
      </w:pPr>
      <w:r>
        <w:rPr>
          <w:rFonts w:asciiTheme="majorBidi" w:hAnsiTheme="majorBidi" w:cstheme="majorBidi"/>
          <w:sz w:val="24"/>
          <w:szCs w:val="24"/>
        </w:rPr>
        <w:br/>
      </w:r>
      <w:r w:rsidR="007364FC">
        <w:rPr>
          <w:rFonts w:asciiTheme="majorBidi" w:hAnsiTheme="majorBidi" w:cstheme="majorBidi"/>
          <w:sz w:val="24"/>
          <w:szCs w:val="24"/>
        </w:rPr>
        <w:br/>
      </w:r>
      <w:r w:rsidR="004D6069" w:rsidRPr="0098269A">
        <w:rPr>
          <w:rFonts w:asciiTheme="majorBidi" w:hAnsiTheme="majorBidi" w:cstheme="majorBidi"/>
          <w:sz w:val="24"/>
          <w:szCs w:val="24"/>
        </w:rPr>
        <w:br/>
      </w:r>
      <w:r w:rsidR="0098269A">
        <w:rPr>
          <w:rFonts w:asciiTheme="majorBidi" w:hAnsiTheme="majorBidi" w:cstheme="majorBidi"/>
          <w:sz w:val="24"/>
          <w:szCs w:val="24"/>
        </w:rPr>
        <w:t>“</w:t>
      </w:r>
      <w:r w:rsidR="008150D6" w:rsidRPr="00767B48">
        <w:rPr>
          <w:rFonts w:asciiTheme="majorBidi" w:hAnsiTheme="majorBidi" w:cstheme="majorBidi"/>
          <w:sz w:val="24"/>
          <w:szCs w:val="24"/>
        </w:rPr>
        <w:t>For, according to a new scientific study, Jews are the genetic brothers of Palestinians, Syrians and Lebanese, and they all share a common genetic lineage that stretches back thousands of years.</w:t>
      </w:r>
      <w:r w:rsidR="0098269A">
        <w:rPr>
          <w:rFonts w:asciiTheme="majorBidi" w:hAnsiTheme="majorBidi" w:cstheme="majorBidi"/>
          <w:sz w:val="24"/>
          <w:szCs w:val="24"/>
        </w:rPr>
        <w:t>”</w:t>
      </w:r>
      <w:r w:rsidR="0098269A">
        <w:rPr>
          <w:rFonts w:asciiTheme="majorBidi" w:hAnsiTheme="majorBidi" w:cstheme="majorBidi"/>
          <w:sz w:val="24"/>
          <w:szCs w:val="24"/>
        </w:rPr>
        <w:br/>
      </w:r>
      <w:r w:rsidR="0098269A">
        <w:rPr>
          <w:rFonts w:asciiTheme="majorBidi" w:hAnsiTheme="majorBidi" w:cstheme="majorBidi"/>
          <w:sz w:val="24"/>
          <w:szCs w:val="24"/>
        </w:rPr>
        <w:br/>
      </w:r>
      <w:r w:rsidR="0098269A" w:rsidRPr="0098269A">
        <w:rPr>
          <w:rFonts w:asciiTheme="majorBidi" w:hAnsiTheme="majorBidi" w:cstheme="majorBidi"/>
          <w:b/>
          <w:bCs/>
          <w:sz w:val="20"/>
          <w:szCs w:val="20"/>
        </w:rPr>
        <w:t>Source</w:t>
      </w:r>
      <w:r w:rsidR="0098269A" w:rsidRPr="0098269A">
        <w:rPr>
          <w:rFonts w:asciiTheme="majorBidi" w:hAnsiTheme="majorBidi" w:cstheme="majorBidi"/>
          <w:sz w:val="20"/>
          <w:szCs w:val="20"/>
        </w:rPr>
        <w:t xml:space="preserve">: </w:t>
      </w:r>
      <w:hyperlink r:id="rId657" w:history="1">
        <w:r w:rsidR="008150D6" w:rsidRPr="0098269A">
          <w:rPr>
            <w:rStyle w:val="Hyperlink"/>
            <w:rFonts w:asciiTheme="majorBidi" w:hAnsiTheme="majorBidi" w:cstheme="majorBidi"/>
            <w:sz w:val="20"/>
            <w:szCs w:val="20"/>
          </w:rPr>
          <w:t>https://www.sciencedaily.com/releases/2000/05/000509003653.htm</w:t>
        </w:r>
      </w:hyperlink>
      <w:r w:rsidR="008150D6" w:rsidRPr="00767B48">
        <w:rPr>
          <w:rFonts w:asciiTheme="majorBidi" w:hAnsiTheme="majorBidi" w:cstheme="majorBidi"/>
          <w:sz w:val="24"/>
          <w:szCs w:val="24"/>
        </w:rPr>
        <w:br/>
      </w:r>
      <w:r w:rsidR="0098269A">
        <w:rPr>
          <w:rFonts w:asciiTheme="majorBidi" w:hAnsiTheme="majorBidi" w:cstheme="majorBidi"/>
          <w:sz w:val="24"/>
          <w:szCs w:val="24"/>
        </w:rPr>
        <w:lastRenderedPageBreak/>
        <w:br/>
      </w:r>
      <w:r w:rsidR="0098269A">
        <w:rPr>
          <w:rFonts w:asciiTheme="majorBidi" w:hAnsiTheme="majorBidi" w:cstheme="majorBidi"/>
          <w:sz w:val="24"/>
          <w:szCs w:val="24"/>
        </w:rPr>
        <w:br/>
      </w:r>
      <w:r w:rsidR="00F86679">
        <w:rPr>
          <w:rFonts w:asciiTheme="majorBidi" w:hAnsiTheme="majorBidi" w:cstheme="majorBidi"/>
          <w:sz w:val="24"/>
          <w:szCs w:val="24"/>
        </w:rPr>
        <w:t>And y</w:t>
      </w:r>
      <w:r w:rsidR="0098269A">
        <w:rPr>
          <w:rFonts w:asciiTheme="majorBidi" w:hAnsiTheme="majorBidi" w:cstheme="majorBidi"/>
          <w:sz w:val="24"/>
          <w:szCs w:val="24"/>
        </w:rPr>
        <w:t xml:space="preserve">ou’ve already seen the other possibilities </w:t>
      </w:r>
      <w:r w:rsidR="00FE529A">
        <w:rPr>
          <w:rFonts w:asciiTheme="majorBidi" w:hAnsiTheme="majorBidi" w:cstheme="majorBidi"/>
          <w:sz w:val="24"/>
          <w:szCs w:val="24"/>
        </w:rPr>
        <w:t>aside from</w:t>
      </w:r>
      <w:r w:rsidR="0098269A">
        <w:rPr>
          <w:rFonts w:asciiTheme="majorBidi" w:hAnsiTheme="majorBidi" w:cstheme="majorBidi"/>
          <w:sz w:val="24"/>
          <w:szCs w:val="24"/>
        </w:rPr>
        <w:t xml:space="preserve"> them being descendants of </w:t>
      </w:r>
      <w:r w:rsidR="00FE529A">
        <w:rPr>
          <w:rFonts w:asciiTheme="majorBidi" w:hAnsiTheme="majorBidi" w:cstheme="majorBidi"/>
          <w:sz w:val="24"/>
          <w:szCs w:val="24"/>
        </w:rPr>
        <w:t xml:space="preserve">Biblical </w:t>
      </w:r>
      <w:r w:rsidR="0098269A">
        <w:rPr>
          <w:rFonts w:asciiTheme="majorBidi" w:hAnsiTheme="majorBidi" w:cstheme="majorBidi"/>
          <w:sz w:val="24"/>
          <w:szCs w:val="24"/>
        </w:rPr>
        <w:t>Israelites.</w:t>
      </w:r>
      <w:r w:rsidR="00EB2DCE">
        <w:rPr>
          <w:rFonts w:asciiTheme="majorBidi" w:hAnsiTheme="majorBidi" w:cstheme="majorBidi"/>
          <w:sz w:val="24"/>
          <w:szCs w:val="24"/>
        </w:rPr>
        <w:t xml:space="preserve">  </w:t>
      </w:r>
      <w:r w:rsidR="0098269A">
        <w:rPr>
          <w:rFonts w:asciiTheme="majorBidi" w:hAnsiTheme="majorBidi" w:cstheme="majorBidi"/>
          <w:sz w:val="24"/>
          <w:szCs w:val="24"/>
        </w:rPr>
        <w:br/>
      </w:r>
      <w:r w:rsidR="008150D6" w:rsidRPr="00767B48">
        <w:rPr>
          <w:rFonts w:asciiTheme="majorBidi" w:hAnsiTheme="majorBidi" w:cstheme="majorBidi"/>
          <w:sz w:val="24"/>
          <w:szCs w:val="24"/>
        </w:rPr>
        <w:br/>
      </w:r>
      <w:r w:rsidR="0098269A">
        <w:rPr>
          <w:rFonts w:asciiTheme="majorBidi" w:hAnsiTheme="majorBidi" w:cstheme="majorBidi"/>
          <w:sz w:val="24"/>
          <w:szCs w:val="24"/>
        </w:rPr>
        <w:br/>
      </w:r>
      <w:r w:rsidR="0059617D">
        <w:rPr>
          <w:rFonts w:asciiTheme="majorBidi" w:hAnsiTheme="majorBidi" w:cstheme="majorBidi"/>
          <w:sz w:val="24"/>
          <w:szCs w:val="24"/>
        </w:rPr>
        <w:br/>
      </w:r>
      <w:r w:rsidR="008150D6" w:rsidRPr="00767B48">
        <w:rPr>
          <w:rFonts w:asciiTheme="majorBidi" w:hAnsiTheme="majorBidi" w:cstheme="majorBidi"/>
          <w:sz w:val="24"/>
          <w:szCs w:val="24"/>
        </w:rPr>
        <w:br/>
      </w:r>
      <w:r w:rsidR="008150D6" w:rsidRPr="0098269A">
        <w:rPr>
          <w:rFonts w:asciiTheme="majorBidi" w:hAnsiTheme="majorBidi" w:cstheme="majorBidi"/>
          <w:b/>
          <w:bCs/>
          <w:sz w:val="24"/>
          <w:szCs w:val="24"/>
        </w:rPr>
        <w:t>Blood Brothers: Palestinians and Jews Share Genetic Roots</w:t>
      </w:r>
    </w:p>
    <w:p w:rsidR="0059617D" w:rsidRDefault="008150D6" w:rsidP="0059617D">
      <w:pPr>
        <w:rPr>
          <w:rFonts w:asciiTheme="majorBidi" w:hAnsiTheme="majorBidi" w:cstheme="majorBidi"/>
          <w:sz w:val="24"/>
          <w:szCs w:val="24"/>
        </w:rPr>
      </w:pPr>
      <w:r w:rsidRPr="0098269A">
        <w:rPr>
          <w:rFonts w:asciiTheme="majorBidi" w:hAnsiTheme="majorBidi" w:cstheme="majorBidi"/>
          <w:sz w:val="20"/>
          <w:szCs w:val="20"/>
        </w:rPr>
        <w:t xml:space="preserve">Jews break down into three genetic groups, all of which have Middle Eastern origins – which are shared with the Palestinians and Druze. </w:t>
      </w:r>
      <w:r w:rsidRPr="0098269A">
        <w:rPr>
          <w:rFonts w:asciiTheme="majorBidi" w:hAnsiTheme="majorBidi" w:cstheme="majorBidi"/>
          <w:sz w:val="20"/>
          <w:szCs w:val="20"/>
        </w:rPr>
        <w:br/>
        <w:t>Josie Glausiusz Oct 20, 2015 2:38 PM</w:t>
      </w:r>
      <w:r w:rsidRPr="00767B48">
        <w:rPr>
          <w:rFonts w:asciiTheme="majorBidi" w:hAnsiTheme="majorBidi" w:cstheme="majorBidi"/>
          <w:sz w:val="24"/>
          <w:szCs w:val="24"/>
        </w:rPr>
        <w:br/>
      </w:r>
      <w:r w:rsidRPr="00767B48">
        <w:rPr>
          <w:rFonts w:asciiTheme="majorBidi" w:hAnsiTheme="majorBidi" w:cstheme="majorBidi"/>
          <w:sz w:val="24"/>
          <w:szCs w:val="24"/>
        </w:rPr>
        <w:br/>
        <w:t>“The closest genetic neighbors to most Jewish groups were the Palestinians, Israeli Bedouins, and Druze in addition to the Southern Europeans, including Cypriots,” as Ostrer and Skorecki wrote in a review of their findings that they co-authored in the journal Human Genetics in October 2012.</w:t>
      </w:r>
      <w:r w:rsidR="0098269A">
        <w:rPr>
          <w:rFonts w:asciiTheme="majorBidi" w:hAnsiTheme="majorBidi" w:cstheme="majorBidi"/>
          <w:sz w:val="24"/>
          <w:szCs w:val="24"/>
        </w:rPr>
        <w:br/>
      </w:r>
      <w:r w:rsidR="0098269A">
        <w:rPr>
          <w:rFonts w:asciiTheme="majorBidi" w:hAnsiTheme="majorBidi" w:cstheme="majorBidi"/>
          <w:sz w:val="24"/>
          <w:szCs w:val="24"/>
        </w:rPr>
        <w:br/>
      </w:r>
      <w:r w:rsidR="0098269A" w:rsidRPr="0098269A">
        <w:rPr>
          <w:rFonts w:asciiTheme="majorBidi" w:hAnsiTheme="majorBidi" w:cstheme="majorBidi"/>
          <w:b/>
          <w:bCs/>
          <w:sz w:val="20"/>
          <w:szCs w:val="20"/>
        </w:rPr>
        <w:t>Source</w:t>
      </w:r>
      <w:r w:rsidR="0098269A" w:rsidRPr="0098269A">
        <w:rPr>
          <w:rFonts w:asciiTheme="majorBidi" w:hAnsiTheme="majorBidi" w:cstheme="majorBidi"/>
          <w:sz w:val="20"/>
          <w:szCs w:val="20"/>
        </w:rPr>
        <w:t xml:space="preserve">: </w:t>
      </w:r>
      <w:hyperlink r:id="rId658" w:history="1">
        <w:r w:rsidRPr="0098269A">
          <w:rPr>
            <w:rFonts w:asciiTheme="majorBidi" w:hAnsiTheme="majorBidi" w:cstheme="majorBidi"/>
            <w:color w:val="0000FF"/>
            <w:sz w:val="20"/>
            <w:szCs w:val="20"/>
            <w:u w:val="single"/>
          </w:rPr>
          <w:t>http://www.haaretz.com/israel-news/science/1.681385</w:t>
        </w:r>
      </w:hyperlink>
      <w:r w:rsidR="00894886" w:rsidRPr="00767B48">
        <w:rPr>
          <w:rFonts w:asciiTheme="majorBidi" w:hAnsiTheme="majorBidi" w:cstheme="majorBidi"/>
          <w:sz w:val="24"/>
          <w:szCs w:val="24"/>
        </w:rPr>
        <w:br/>
      </w:r>
      <w:r w:rsidR="00894886" w:rsidRPr="00767B48">
        <w:rPr>
          <w:rFonts w:asciiTheme="majorBidi" w:hAnsiTheme="majorBidi" w:cstheme="majorBidi"/>
          <w:sz w:val="24"/>
          <w:szCs w:val="24"/>
        </w:rPr>
        <w:br/>
      </w:r>
      <w:r w:rsidR="0098269A">
        <w:rPr>
          <w:rFonts w:asciiTheme="majorBidi" w:hAnsiTheme="majorBidi" w:cstheme="majorBidi"/>
          <w:sz w:val="24"/>
          <w:szCs w:val="24"/>
        </w:rPr>
        <w:br/>
      </w:r>
      <w:r w:rsidR="0098269A">
        <w:rPr>
          <w:rFonts w:asciiTheme="majorBidi" w:hAnsiTheme="majorBidi" w:cstheme="majorBidi"/>
          <w:sz w:val="24"/>
          <w:szCs w:val="24"/>
        </w:rPr>
        <w:br/>
      </w:r>
      <w:r w:rsidR="00894886" w:rsidRPr="00767B48">
        <w:rPr>
          <w:rFonts w:asciiTheme="majorBidi" w:hAnsiTheme="majorBidi" w:cstheme="majorBidi"/>
          <w:sz w:val="24"/>
          <w:szCs w:val="24"/>
        </w:rPr>
        <w:br/>
      </w:r>
      <w:r w:rsidR="00894886" w:rsidRPr="00F86679">
        <w:rPr>
          <w:rFonts w:asciiTheme="majorBidi" w:hAnsiTheme="majorBidi" w:cstheme="majorBidi"/>
          <w:b/>
          <w:bCs/>
          <w:sz w:val="24"/>
          <w:szCs w:val="24"/>
        </w:rPr>
        <w:t>Israelis: Can you tell the difference between Jews and Arabs?</w:t>
      </w:r>
      <w:r w:rsidR="00894886" w:rsidRPr="00D65BC5">
        <w:rPr>
          <w:rFonts w:asciiTheme="majorBidi" w:hAnsiTheme="majorBidi" w:cstheme="majorBidi"/>
          <w:sz w:val="24"/>
          <w:szCs w:val="24"/>
        </w:rPr>
        <w:br/>
      </w:r>
      <w:hyperlink r:id="rId659" w:history="1">
        <w:r w:rsidR="00894886" w:rsidRPr="00D65BC5">
          <w:rPr>
            <w:rFonts w:asciiTheme="majorBidi" w:hAnsiTheme="majorBidi" w:cstheme="majorBidi"/>
            <w:color w:val="0000FF"/>
            <w:sz w:val="24"/>
            <w:szCs w:val="24"/>
            <w:u w:val="single"/>
          </w:rPr>
          <w:t>https://www.youtube.com/watch?v=0BIAuLaD7Bs</w:t>
        </w:r>
      </w:hyperlink>
      <w:r w:rsidR="009738D9">
        <w:rPr>
          <w:rFonts w:asciiTheme="majorBidi" w:hAnsiTheme="majorBidi" w:cstheme="majorBidi"/>
          <w:sz w:val="24"/>
          <w:szCs w:val="24"/>
        </w:rPr>
        <w:br/>
      </w:r>
    </w:p>
    <w:p w:rsidR="00A11D92" w:rsidRDefault="001079E9" w:rsidP="0059617D">
      <w:pPr>
        <w:jc w:val="center"/>
        <w:rPr>
          <w:rFonts w:asciiTheme="majorBidi" w:hAnsiTheme="majorBidi" w:cstheme="majorBidi"/>
          <w:sz w:val="24"/>
          <w:szCs w:val="24"/>
        </w:rPr>
      </w:pPr>
      <w:r>
        <w:rPr>
          <w:rFonts w:asciiTheme="majorBidi" w:hAnsiTheme="majorBidi" w:cstheme="majorBidi"/>
          <w:sz w:val="24"/>
          <w:szCs w:val="24"/>
        </w:rPr>
        <w:br/>
      </w:r>
      <w:r>
        <w:rPr>
          <w:rFonts w:asciiTheme="majorBidi" w:hAnsiTheme="majorBidi" w:cstheme="majorBidi"/>
          <w:sz w:val="24"/>
          <w:szCs w:val="24"/>
        </w:rPr>
        <w:br/>
      </w:r>
      <w:r w:rsidR="00A11D92">
        <w:rPr>
          <w:rFonts w:asciiTheme="majorBidi" w:hAnsiTheme="majorBidi" w:cstheme="majorBidi"/>
          <w:sz w:val="24"/>
          <w:szCs w:val="24"/>
        </w:rPr>
        <w:t xml:space="preserve">I </w:t>
      </w:r>
      <w:r w:rsidR="0013588C">
        <w:rPr>
          <w:rFonts w:asciiTheme="majorBidi" w:hAnsiTheme="majorBidi" w:cstheme="majorBidi"/>
          <w:sz w:val="24"/>
          <w:szCs w:val="24"/>
        </w:rPr>
        <w:t>agree with</w:t>
      </w:r>
      <w:r w:rsidR="00A11D92">
        <w:rPr>
          <w:rFonts w:asciiTheme="majorBidi" w:hAnsiTheme="majorBidi" w:cstheme="majorBidi"/>
          <w:sz w:val="24"/>
          <w:szCs w:val="24"/>
        </w:rPr>
        <w:t xml:space="preserve"> this caption by Michael Hoffman:</w:t>
      </w:r>
    </w:p>
    <w:p w:rsidR="00A11D92" w:rsidRDefault="00A11D92" w:rsidP="00A11D92">
      <w:pPr>
        <w:jc w:val="center"/>
        <w:rPr>
          <w:rFonts w:asciiTheme="majorBidi" w:hAnsiTheme="majorBidi" w:cstheme="majorBidi"/>
          <w:sz w:val="24"/>
          <w:szCs w:val="24"/>
        </w:rPr>
      </w:pPr>
      <w:r>
        <w:rPr>
          <w:noProof/>
        </w:rPr>
        <w:drawing>
          <wp:inline distT="0" distB="0" distL="0" distR="0" wp14:anchorId="46FD5415" wp14:editId="7F8F9380">
            <wp:extent cx="2599765" cy="2039536"/>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0"/>
                    <a:stretch>
                      <a:fillRect/>
                    </a:stretch>
                  </pic:blipFill>
                  <pic:spPr>
                    <a:xfrm>
                      <a:off x="0" y="0"/>
                      <a:ext cx="2604420" cy="2043188"/>
                    </a:xfrm>
                    <a:prstGeom prst="rect">
                      <a:avLst/>
                    </a:prstGeom>
                  </pic:spPr>
                </pic:pic>
              </a:graphicData>
            </a:graphic>
          </wp:inline>
        </w:drawing>
      </w:r>
    </w:p>
    <w:p w:rsidR="00316E70" w:rsidRPr="00316E70" w:rsidRDefault="00316E70" w:rsidP="00A11D92">
      <w:pPr>
        <w:jc w:val="center"/>
        <w:rPr>
          <w:rFonts w:asciiTheme="majorBidi" w:hAnsiTheme="majorBidi" w:cstheme="majorBidi"/>
          <w:sz w:val="20"/>
          <w:szCs w:val="20"/>
        </w:rPr>
      </w:pPr>
      <w:r w:rsidRPr="00316E70">
        <w:rPr>
          <w:rFonts w:asciiTheme="majorBidi" w:hAnsiTheme="majorBidi" w:cstheme="majorBidi"/>
          <w:b/>
          <w:bCs/>
          <w:sz w:val="20"/>
          <w:szCs w:val="20"/>
        </w:rPr>
        <w:lastRenderedPageBreak/>
        <w:t>Source</w:t>
      </w:r>
      <w:r w:rsidRPr="00316E70">
        <w:rPr>
          <w:rFonts w:asciiTheme="majorBidi" w:hAnsiTheme="majorBidi" w:cstheme="majorBidi"/>
          <w:sz w:val="20"/>
          <w:szCs w:val="20"/>
        </w:rPr>
        <w:t xml:space="preserve">: </w:t>
      </w:r>
      <w:hyperlink r:id="rId661" w:history="1">
        <w:r w:rsidRPr="00316E70">
          <w:rPr>
            <w:rStyle w:val="Hyperlink"/>
            <w:rFonts w:asciiTheme="majorBidi" w:hAnsiTheme="majorBidi" w:cstheme="majorBidi"/>
            <w:sz w:val="20"/>
            <w:szCs w:val="20"/>
          </w:rPr>
          <w:t>https://revisionistreview.blogspot.com/2016/04/latest-genetic-research-on-impostor-jews.html</w:t>
        </w:r>
      </w:hyperlink>
      <w:r w:rsidRPr="00316E70">
        <w:rPr>
          <w:rFonts w:asciiTheme="majorBidi" w:hAnsiTheme="majorBidi" w:cstheme="majorBidi"/>
          <w:sz w:val="20"/>
          <w:szCs w:val="20"/>
        </w:rPr>
        <w:br/>
      </w:r>
    </w:p>
    <w:p w:rsidR="00834E3F" w:rsidRDefault="009738D9" w:rsidP="0051771E">
      <w:pPr>
        <w:pStyle w:val="NormalWeb"/>
        <w:rPr>
          <w:rFonts w:asciiTheme="majorBidi" w:hAnsiTheme="majorBidi" w:cstheme="majorBidi"/>
        </w:rPr>
      </w:pPr>
      <w:r>
        <w:br/>
      </w:r>
      <w:r>
        <w:br/>
      </w:r>
      <w:r w:rsidR="00894886" w:rsidRPr="00834E3F">
        <w:rPr>
          <w:rFonts w:asciiTheme="majorBidi" w:hAnsiTheme="majorBidi" w:cstheme="majorBidi"/>
        </w:rPr>
        <w:t>Here’s an excerpt from a very pro-</w:t>
      </w:r>
      <w:r w:rsidR="00FB4EE5">
        <w:rPr>
          <w:rFonts w:asciiTheme="majorBidi" w:hAnsiTheme="majorBidi" w:cstheme="majorBidi"/>
        </w:rPr>
        <w:t>Jewish</w:t>
      </w:r>
      <w:r w:rsidR="00894886" w:rsidRPr="00834E3F">
        <w:rPr>
          <w:rFonts w:asciiTheme="majorBidi" w:hAnsiTheme="majorBidi" w:cstheme="majorBidi"/>
        </w:rPr>
        <w:t xml:space="preserve"> article:</w:t>
      </w:r>
      <w:r w:rsidR="00894886" w:rsidRPr="00834E3F">
        <w:rPr>
          <w:rFonts w:asciiTheme="majorBidi" w:hAnsiTheme="majorBidi" w:cstheme="majorBidi"/>
        </w:rPr>
        <w:br/>
      </w:r>
      <w:r w:rsidR="00894886" w:rsidRPr="00834E3F">
        <w:rPr>
          <w:rFonts w:asciiTheme="majorBidi" w:hAnsiTheme="majorBidi" w:cstheme="majorBidi"/>
        </w:rPr>
        <w:br/>
      </w:r>
      <w:r w:rsidR="00894886" w:rsidRPr="00834E3F">
        <w:rPr>
          <w:rFonts w:asciiTheme="majorBidi" w:hAnsiTheme="majorBidi" w:cstheme="majorBidi"/>
          <w:i/>
          <w:iCs/>
        </w:rPr>
        <w:t>Israeli Researcher Challenges Jewish DNA links to Israel, Calls Those Who Disagree 'Nazi Sympathizers'</w:t>
      </w:r>
      <w:r w:rsidR="00894886" w:rsidRPr="00834E3F">
        <w:rPr>
          <w:rFonts w:asciiTheme="majorBidi" w:hAnsiTheme="majorBidi" w:cstheme="majorBidi"/>
        </w:rPr>
        <w:br/>
      </w:r>
      <w:r w:rsidR="00894886" w:rsidRPr="00834E3F">
        <w:rPr>
          <w:rFonts w:asciiTheme="majorBidi" w:hAnsiTheme="majorBidi" w:cstheme="majorBidi"/>
        </w:rPr>
        <w:br/>
        <w:t xml:space="preserve">A </w:t>
      </w:r>
      <w:hyperlink r:id="rId662" w:history="1">
        <w:r w:rsidR="00894886" w:rsidRPr="00834E3F">
          <w:rPr>
            <w:rFonts w:asciiTheme="majorBidi" w:hAnsiTheme="majorBidi" w:cstheme="majorBidi"/>
            <w:color w:val="0000FF"/>
            <w:u w:val="single"/>
          </w:rPr>
          <w:t>paper published in 2000</w:t>
        </w:r>
      </w:hyperlink>
      <w:r w:rsidR="00894886" w:rsidRPr="00834E3F">
        <w:rPr>
          <w:rFonts w:asciiTheme="majorBidi" w:hAnsiTheme="majorBidi" w:cstheme="majorBidi"/>
        </w:rPr>
        <w:t xml:space="preserve"> by geneticists Harry Ostrer, a professor of genetics at the Albert Einstein College of Medicine, and University of Arizona geneticist Michael Hammer showed that most Ashkenazis, Italians, North Africans, Iraqi, Iranian, Kurdish and Yemenite Jews share common Y-DNA haplotypes that are also found among many Arabs from Palestine, Lebanon and Syria.  Only a small percentage of the Y-DNA of Jews originated outside of the Middle East—some in the Caucuses.  The competing Rhineland and Khazarian theories were most recently discussed by Ostrer in </w:t>
      </w:r>
      <w:hyperlink r:id="rId663" w:history="1">
        <w:r w:rsidR="00894886" w:rsidRPr="00834E3F">
          <w:rPr>
            <w:rFonts w:asciiTheme="majorBidi" w:hAnsiTheme="majorBidi" w:cstheme="majorBidi"/>
            <w:color w:val="0000FF"/>
            <w:u w:val="single"/>
          </w:rPr>
          <w:t>two studies</w:t>
        </w:r>
      </w:hyperlink>
      <w:r w:rsidR="00894886" w:rsidRPr="00834E3F">
        <w:rPr>
          <w:rFonts w:asciiTheme="majorBidi" w:hAnsiTheme="majorBidi" w:cstheme="majorBidi"/>
        </w:rPr>
        <w:t xml:space="preserve"> published in 2012 and in his well received book, </w:t>
      </w:r>
      <w:hyperlink r:id="rId664" w:history="1">
        <w:r w:rsidR="00894886" w:rsidRPr="00834E3F">
          <w:rPr>
            <w:rFonts w:asciiTheme="majorBidi" w:hAnsiTheme="majorBidi" w:cstheme="majorBidi"/>
            <w:i/>
            <w:iCs/>
            <w:color w:val="0000FF"/>
            <w:u w:val="single"/>
          </w:rPr>
          <w:t>Legacy: A Genetic History of the Jewish People.</w:t>
        </w:r>
      </w:hyperlink>
      <w:r w:rsidR="00894886" w:rsidRPr="00834E3F">
        <w:rPr>
          <w:rFonts w:asciiTheme="majorBidi" w:hAnsiTheme="majorBidi" w:cstheme="majorBidi"/>
        </w:rPr>
        <w:t xml:space="preserve"> He found that geographically and culturally distant Jews still have more genes in common than they do with non-Jews around them, and that those genes can be traced back to the Levant, an area including modern-day Israel. “All European [Ashkenazi] Jews seem connected on the order of fourth or fifth cousins, Ostrer has said.</w:t>
      </w:r>
    </w:p>
    <w:p w:rsidR="00C50F26" w:rsidRPr="00771339" w:rsidRDefault="00834E3F" w:rsidP="005A4DD0">
      <w:pPr>
        <w:pStyle w:val="NormalWeb"/>
        <w:rPr>
          <w:lang w:eastAsia="en-US"/>
        </w:rPr>
      </w:pPr>
      <w:r>
        <w:rPr>
          <w:rFonts w:asciiTheme="majorBidi" w:hAnsiTheme="majorBidi" w:cstheme="majorBidi"/>
        </w:rPr>
        <w:t>…</w:t>
      </w:r>
      <w:r w:rsidR="006465A0">
        <w:rPr>
          <w:rFonts w:asciiTheme="majorBidi" w:hAnsiTheme="majorBidi" w:cstheme="majorBidi"/>
        </w:rPr>
        <w:br/>
      </w:r>
      <w:r w:rsidR="00894886" w:rsidRPr="00834E3F">
        <w:rPr>
          <w:rFonts w:asciiTheme="majorBidi" w:hAnsiTheme="majorBidi" w:cstheme="majorBidi"/>
        </w:rPr>
        <w:br/>
        <w:t>The DNA that links Ashkenazi, Sephardi and Mizrahi, three prominent culturally and geographically distinct Jewish groups, could conceivably be used to support Zionist territorial claims —except, as Ostrer has pointed out, some of the same markers can be found in Palestinians, distant genetic cousins of the Jews, as well.</w:t>
      </w:r>
      <w:r w:rsidR="00894886" w:rsidRPr="00834E3F">
        <w:rPr>
          <w:rFonts w:asciiTheme="majorBidi" w:hAnsiTheme="majorBidi" w:cstheme="majorBidi"/>
        </w:rPr>
        <w:br/>
      </w:r>
      <w:r w:rsidR="00894886" w:rsidRPr="00834E3F">
        <w:rPr>
          <w:rFonts w:asciiTheme="majorBidi" w:hAnsiTheme="majorBidi" w:cstheme="majorBidi"/>
        </w:rPr>
        <w:br/>
      </w:r>
      <w:r w:rsidR="00894886" w:rsidRPr="00834E3F">
        <w:rPr>
          <w:rFonts w:asciiTheme="majorBidi" w:hAnsiTheme="majorBidi" w:cstheme="majorBidi"/>
          <w:b/>
          <w:bCs/>
          <w:sz w:val="20"/>
          <w:szCs w:val="20"/>
        </w:rPr>
        <w:t>Source</w:t>
      </w:r>
      <w:r w:rsidR="00894886" w:rsidRPr="00834E3F">
        <w:rPr>
          <w:rFonts w:asciiTheme="majorBidi" w:hAnsiTheme="majorBidi" w:cstheme="majorBidi"/>
          <w:sz w:val="20"/>
          <w:szCs w:val="20"/>
        </w:rPr>
        <w:t xml:space="preserve">: </w:t>
      </w:r>
      <w:hyperlink r:id="rId665" w:anchor="779cd5cddb23" w:history="1">
        <w:r w:rsidR="00894886" w:rsidRPr="00834E3F">
          <w:rPr>
            <w:rFonts w:asciiTheme="majorBidi" w:hAnsiTheme="majorBidi" w:cstheme="majorBidi"/>
            <w:color w:val="0000FF"/>
            <w:sz w:val="20"/>
            <w:szCs w:val="20"/>
            <w:u w:val="single"/>
          </w:rPr>
          <w:t>http://www.forbes.com/sites/jonentine/2013/05/16/israeli-researcher-challenges-jewish-dna-links-to-israel-calls-those-who-disagree-nazi-sympathizers/#779cd5cddb23</w:t>
        </w:r>
      </w:hyperlink>
      <w:r>
        <w:rPr>
          <w:rFonts w:asciiTheme="majorBidi" w:hAnsiTheme="majorBidi" w:cstheme="majorBidi"/>
          <w:color w:val="0000FF"/>
          <w:u w:val="single"/>
        </w:rPr>
        <w:br/>
      </w:r>
      <w:r>
        <w:rPr>
          <w:rFonts w:asciiTheme="majorBidi" w:hAnsiTheme="majorBidi" w:cstheme="majorBidi"/>
          <w:color w:val="0000FF"/>
          <w:u w:val="single"/>
        </w:rPr>
        <w:br/>
      </w:r>
      <w:r>
        <w:rPr>
          <w:rFonts w:asciiTheme="majorBidi" w:hAnsiTheme="majorBidi" w:cstheme="majorBidi"/>
          <w:color w:val="0000FF"/>
          <w:u w:val="single"/>
        </w:rPr>
        <w:br/>
      </w:r>
      <w:r w:rsidR="00FA4A63">
        <w:rPr>
          <w:rFonts w:asciiTheme="majorBidi" w:hAnsiTheme="majorBidi" w:cstheme="majorBidi"/>
        </w:rPr>
        <w:t>“</w:t>
      </w:r>
      <w:r w:rsidR="00D94B4F">
        <w:rPr>
          <w:rFonts w:asciiTheme="majorBidi" w:hAnsiTheme="majorBidi" w:cstheme="majorBidi"/>
        </w:rPr>
        <w:t xml:space="preserve">... </w:t>
      </w:r>
      <w:r w:rsidR="00FA4A63" w:rsidRPr="00834E3F">
        <w:rPr>
          <w:rFonts w:asciiTheme="majorBidi" w:hAnsiTheme="majorBidi" w:cstheme="majorBidi"/>
        </w:rPr>
        <w:t>showed that most Ashkenazis, Italians, North Africans, Iraqi, Iranian, Kurdish and Yemenite Jews share common Y-DNA haplotypes that are also found among many Arabs from Palestine, Lebanon and Syria.</w:t>
      </w:r>
      <w:r w:rsidR="00FA4A63">
        <w:rPr>
          <w:rFonts w:asciiTheme="majorBidi" w:hAnsiTheme="majorBidi" w:cstheme="majorBidi"/>
        </w:rPr>
        <w:t>”</w:t>
      </w:r>
      <w:r w:rsidR="00D94B4F">
        <w:rPr>
          <w:rFonts w:asciiTheme="majorBidi" w:hAnsiTheme="majorBidi" w:cstheme="majorBidi"/>
        </w:rPr>
        <w:t xml:space="preserve">  </w:t>
      </w:r>
      <w:r w:rsidR="00104F03">
        <w:rPr>
          <w:rFonts w:asciiTheme="majorBidi" w:hAnsiTheme="majorBidi" w:cstheme="majorBidi"/>
        </w:rPr>
        <w:t>Do you realize how vague that is?  And all it’s really saying is that s</w:t>
      </w:r>
      <w:r w:rsidR="00D94B4F">
        <w:rPr>
          <w:rFonts w:asciiTheme="majorBidi" w:hAnsiTheme="majorBidi" w:cstheme="majorBidi"/>
        </w:rPr>
        <w:t xml:space="preserve">omeone </w:t>
      </w:r>
      <w:r w:rsidR="00104F03">
        <w:rPr>
          <w:rFonts w:asciiTheme="majorBidi" w:hAnsiTheme="majorBidi" w:cstheme="majorBidi"/>
        </w:rPr>
        <w:t>at some time</w:t>
      </w:r>
      <w:r w:rsidR="00D94B4F">
        <w:rPr>
          <w:rFonts w:asciiTheme="majorBidi" w:hAnsiTheme="majorBidi" w:cstheme="majorBidi"/>
        </w:rPr>
        <w:t xml:space="preserve"> in the </w:t>
      </w:r>
      <w:r w:rsidR="00C673CE">
        <w:rPr>
          <w:rFonts w:asciiTheme="majorBidi" w:hAnsiTheme="majorBidi" w:cstheme="majorBidi"/>
        </w:rPr>
        <w:t>genetic history</w:t>
      </w:r>
      <w:r w:rsidR="00D94B4F">
        <w:rPr>
          <w:rFonts w:asciiTheme="majorBidi" w:hAnsiTheme="majorBidi" w:cstheme="majorBidi"/>
        </w:rPr>
        <w:t xml:space="preserve"> of most Ashkenazis came in contact with Arabs and Europeans, the people who came into these areas.  </w:t>
      </w:r>
      <w:r w:rsidR="0021697D">
        <w:rPr>
          <w:rFonts w:asciiTheme="majorBidi" w:hAnsiTheme="majorBidi" w:cstheme="majorBidi"/>
        </w:rPr>
        <w:t xml:space="preserve">“... </w:t>
      </w:r>
      <w:r w:rsidR="0021697D" w:rsidRPr="00834E3F">
        <w:rPr>
          <w:rFonts w:asciiTheme="majorBidi" w:hAnsiTheme="majorBidi" w:cstheme="majorBidi"/>
        </w:rPr>
        <w:t>those genes can be traced back to the Levant, an area including modern-day Israel.</w:t>
      </w:r>
      <w:r w:rsidR="0021697D">
        <w:rPr>
          <w:rFonts w:asciiTheme="majorBidi" w:hAnsiTheme="majorBidi" w:cstheme="majorBidi"/>
        </w:rPr>
        <w:t>”  No, those genes can be traced back to people who invaded the Levant from surrounding areas, and even Europe.</w:t>
      </w:r>
      <w:r w:rsidR="00BF7858">
        <w:rPr>
          <w:rFonts w:asciiTheme="majorBidi" w:hAnsiTheme="majorBidi" w:cstheme="majorBidi"/>
        </w:rPr>
        <w:t xml:space="preserve">  That’s how we got the Palestinians.  And as stated previously: “</w:t>
      </w:r>
      <w:r w:rsidR="00BF7858" w:rsidRPr="00767B48">
        <w:rPr>
          <w:rFonts w:asciiTheme="majorBidi" w:hAnsiTheme="majorBidi" w:cstheme="majorBidi"/>
        </w:rPr>
        <w:t>For, according to a new scientific study, Jews are the genetic brothers of Palestinians, Syrians and Lebanese, and they all share a common genetic lineage that stretches back thousands of years.</w:t>
      </w:r>
      <w:r w:rsidR="00BF7858">
        <w:rPr>
          <w:rFonts w:asciiTheme="majorBidi" w:hAnsiTheme="majorBidi" w:cstheme="majorBidi"/>
        </w:rPr>
        <w:t>”</w:t>
      </w:r>
      <w:r w:rsidR="000D54A4">
        <w:rPr>
          <w:rFonts w:asciiTheme="majorBidi" w:hAnsiTheme="majorBidi" w:cstheme="majorBidi"/>
        </w:rPr>
        <w:t xml:space="preserve">  In other words, Jews are the genetic brothers of people who are </w:t>
      </w:r>
      <w:r w:rsidR="000D54A4" w:rsidRPr="000D54A4">
        <w:rPr>
          <w:rFonts w:asciiTheme="majorBidi" w:hAnsiTheme="majorBidi" w:cstheme="majorBidi"/>
          <w:b/>
          <w:bCs/>
        </w:rPr>
        <w:t>not</w:t>
      </w:r>
      <w:r w:rsidR="000D54A4">
        <w:rPr>
          <w:rFonts w:asciiTheme="majorBidi" w:hAnsiTheme="majorBidi" w:cstheme="majorBidi"/>
        </w:rPr>
        <w:t xml:space="preserve"> indigenous to the Levant.  </w:t>
      </w:r>
      <w:r w:rsidR="00BF7858">
        <w:rPr>
          <w:rFonts w:asciiTheme="majorBidi" w:hAnsiTheme="majorBidi" w:cstheme="majorBidi"/>
        </w:rPr>
        <w:br/>
      </w:r>
      <w:r w:rsidR="0021697D">
        <w:rPr>
          <w:rFonts w:asciiTheme="majorBidi" w:hAnsiTheme="majorBidi" w:cstheme="majorBidi"/>
        </w:rPr>
        <w:br/>
      </w:r>
      <w:r w:rsidR="00CB29DE" w:rsidRPr="00834E3F">
        <w:rPr>
          <w:rFonts w:asciiTheme="majorBidi" w:hAnsiTheme="majorBidi" w:cstheme="majorBidi"/>
        </w:rPr>
        <w:t xml:space="preserve">It was after his findings that claims of the Jewish people, </w:t>
      </w:r>
      <w:r w:rsidR="000968A8" w:rsidRPr="00834E3F">
        <w:rPr>
          <w:rFonts w:asciiTheme="majorBidi" w:hAnsiTheme="majorBidi" w:cstheme="majorBidi"/>
        </w:rPr>
        <w:t>implying all Jewish people,</w:t>
      </w:r>
      <w:r w:rsidR="00CB29DE" w:rsidRPr="00834E3F">
        <w:rPr>
          <w:rFonts w:asciiTheme="majorBidi" w:hAnsiTheme="majorBidi" w:cstheme="majorBidi"/>
        </w:rPr>
        <w:t xml:space="preserve"> were of one </w:t>
      </w:r>
      <w:r w:rsidR="00CB29DE" w:rsidRPr="00834E3F">
        <w:rPr>
          <w:rFonts w:asciiTheme="majorBidi" w:hAnsiTheme="majorBidi" w:cstheme="majorBidi"/>
        </w:rPr>
        <w:lastRenderedPageBreak/>
        <w:t xml:space="preserve">people were spread like wildfire.  </w:t>
      </w:r>
      <w:r w:rsidR="000968A8" w:rsidRPr="00834E3F">
        <w:rPr>
          <w:rFonts w:asciiTheme="majorBidi" w:hAnsiTheme="majorBidi" w:cstheme="majorBidi"/>
        </w:rPr>
        <w:t>But y</w:t>
      </w:r>
      <w:r w:rsidR="00CB29DE" w:rsidRPr="00834E3F">
        <w:rPr>
          <w:rFonts w:asciiTheme="majorBidi" w:hAnsiTheme="majorBidi" w:cstheme="majorBidi"/>
        </w:rPr>
        <w:t>ou never saw any detail</w:t>
      </w:r>
      <w:r w:rsidR="00C525E6">
        <w:rPr>
          <w:rFonts w:asciiTheme="majorBidi" w:hAnsiTheme="majorBidi" w:cstheme="majorBidi"/>
        </w:rPr>
        <w:t xml:space="preserve">s of the study.  You never saw </w:t>
      </w:r>
      <w:r w:rsidR="00CB29DE" w:rsidRPr="00834E3F">
        <w:rPr>
          <w:rFonts w:asciiTheme="majorBidi" w:hAnsiTheme="majorBidi" w:cstheme="majorBidi"/>
        </w:rPr>
        <w:t xml:space="preserve">what </w:t>
      </w:r>
      <w:r w:rsidR="000968A8" w:rsidRPr="00834E3F">
        <w:rPr>
          <w:rFonts w:asciiTheme="majorBidi" w:hAnsiTheme="majorBidi" w:cstheme="majorBidi"/>
        </w:rPr>
        <w:t xml:space="preserve">it </w:t>
      </w:r>
      <w:r w:rsidR="00CB29DE" w:rsidRPr="00834E3F">
        <w:rPr>
          <w:rFonts w:asciiTheme="majorBidi" w:hAnsiTheme="majorBidi" w:cstheme="majorBidi"/>
        </w:rPr>
        <w:t xml:space="preserve">was </w:t>
      </w:r>
      <w:r w:rsidR="000968A8" w:rsidRPr="00834E3F">
        <w:rPr>
          <w:rFonts w:asciiTheme="majorBidi" w:hAnsiTheme="majorBidi" w:cstheme="majorBidi"/>
        </w:rPr>
        <w:t>that</w:t>
      </w:r>
      <w:r w:rsidR="00CB29DE" w:rsidRPr="00834E3F">
        <w:rPr>
          <w:rFonts w:asciiTheme="majorBidi" w:hAnsiTheme="majorBidi" w:cstheme="majorBidi"/>
        </w:rPr>
        <w:t xml:space="preserve"> specifically linked them.  How do you know it was</w:t>
      </w:r>
      <w:r w:rsidR="000968A8" w:rsidRPr="00834E3F">
        <w:rPr>
          <w:rFonts w:asciiTheme="majorBidi" w:hAnsiTheme="majorBidi" w:cstheme="majorBidi"/>
        </w:rPr>
        <w:t>n’t</w:t>
      </w:r>
      <w:r w:rsidR="00CB29DE" w:rsidRPr="00834E3F">
        <w:rPr>
          <w:rFonts w:asciiTheme="majorBidi" w:hAnsiTheme="majorBidi" w:cstheme="majorBidi"/>
        </w:rPr>
        <w:t xml:space="preserve"> the </w:t>
      </w:r>
      <w:r w:rsidR="00BD012C">
        <w:rPr>
          <w:rFonts w:asciiTheme="majorBidi" w:hAnsiTheme="majorBidi" w:cstheme="majorBidi"/>
        </w:rPr>
        <w:t xml:space="preserve">European or </w:t>
      </w:r>
      <w:r w:rsidR="00CB29DE" w:rsidRPr="00834E3F">
        <w:rPr>
          <w:rFonts w:asciiTheme="majorBidi" w:hAnsiTheme="majorBidi" w:cstheme="majorBidi"/>
        </w:rPr>
        <w:t>Middle Eastern genes?</w:t>
      </w:r>
      <w:r w:rsidR="006465A0">
        <w:rPr>
          <w:rFonts w:asciiTheme="majorBidi" w:hAnsiTheme="majorBidi" w:cstheme="majorBidi"/>
        </w:rPr>
        <w:t xml:space="preserve">  “</w:t>
      </w:r>
      <w:r w:rsidR="006465A0" w:rsidRPr="00834E3F">
        <w:rPr>
          <w:rFonts w:asciiTheme="majorBidi" w:hAnsiTheme="majorBidi" w:cstheme="majorBidi"/>
        </w:rPr>
        <w:t>Ashkenazis, Italians, North Africans, Iraqi, Iranian, Kurdish and Yemenite Jews</w:t>
      </w:r>
      <w:r w:rsidR="006465A0">
        <w:rPr>
          <w:rFonts w:asciiTheme="majorBidi" w:hAnsiTheme="majorBidi" w:cstheme="majorBidi"/>
        </w:rPr>
        <w:t xml:space="preserve"> ... found among many </w:t>
      </w:r>
      <w:r w:rsidR="006465A0" w:rsidRPr="00834E3F">
        <w:rPr>
          <w:rFonts w:asciiTheme="majorBidi" w:hAnsiTheme="majorBidi" w:cstheme="majorBidi"/>
        </w:rPr>
        <w:t>Arabs from Palestine, Lebanon and Syria</w:t>
      </w:r>
      <w:r w:rsidR="006465A0">
        <w:rPr>
          <w:rFonts w:asciiTheme="majorBidi" w:hAnsiTheme="majorBidi" w:cstheme="majorBidi"/>
        </w:rPr>
        <w:t>.”</w:t>
      </w:r>
      <w:r w:rsidR="00BD012C">
        <w:rPr>
          <w:rFonts w:asciiTheme="majorBidi" w:hAnsiTheme="majorBidi" w:cstheme="majorBidi"/>
        </w:rPr>
        <w:t xml:space="preserve">  </w:t>
      </w:r>
      <w:r w:rsidR="000E1AAB">
        <w:rPr>
          <w:rFonts w:asciiTheme="majorBidi" w:hAnsiTheme="majorBidi" w:cstheme="majorBidi"/>
        </w:rPr>
        <w:t>And it was based on haplotypes!</w:t>
      </w:r>
      <w:r w:rsidR="00CB29DE" w:rsidRPr="00834E3F">
        <w:rPr>
          <w:rFonts w:asciiTheme="majorBidi" w:hAnsiTheme="majorBidi" w:cstheme="majorBidi"/>
        </w:rPr>
        <w:br/>
      </w:r>
      <w:r w:rsidR="00CB29DE">
        <w:br/>
      </w:r>
      <w:r w:rsidR="008A1732">
        <w:br/>
      </w:r>
      <w:r w:rsidR="00BD012C">
        <w:br/>
      </w:r>
      <w:r w:rsidR="008A1732">
        <w:br/>
      </w:r>
      <w:r w:rsidR="00BD012C">
        <w:rPr>
          <w:rFonts w:asciiTheme="majorBidi" w:hAnsiTheme="majorBidi" w:cstheme="majorBidi"/>
        </w:rPr>
        <w:t>“</w:t>
      </w:r>
      <w:r w:rsidR="008A1732" w:rsidRPr="00FB4EE5">
        <w:rPr>
          <w:rFonts w:asciiTheme="majorBidi" w:hAnsiTheme="majorBidi" w:cstheme="majorBidi"/>
        </w:rPr>
        <w:t xml:space="preserve">Ostrer’s research on </w:t>
      </w:r>
      <w:r w:rsidR="00BD012C">
        <w:rPr>
          <w:rFonts w:asciiTheme="majorBidi" w:hAnsiTheme="majorBidi" w:cstheme="majorBidi"/>
        </w:rPr>
        <w:t>‘</w:t>
      </w:r>
      <w:hyperlink r:id="rId666" w:history="1">
        <w:r w:rsidR="008A1732" w:rsidRPr="00FB4EE5">
          <w:rPr>
            <w:rFonts w:asciiTheme="majorBidi" w:hAnsiTheme="majorBidi" w:cstheme="majorBidi"/>
            <w:color w:val="0000FF"/>
            <w:u w:val="single"/>
          </w:rPr>
          <w:t>Abraham’s Children in the Genome Era</w:t>
        </w:r>
      </w:hyperlink>
      <w:r w:rsidR="008A1732" w:rsidRPr="00FB4EE5">
        <w:rPr>
          <w:rFonts w:asciiTheme="majorBidi" w:hAnsiTheme="majorBidi" w:cstheme="majorBidi"/>
        </w:rPr>
        <w:t>,</w:t>
      </w:r>
      <w:r w:rsidR="00BD012C">
        <w:rPr>
          <w:rFonts w:asciiTheme="majorBidi" w:hAnsiTheme="majorBidi" w:cstheme="majorBidi"/>
        </w:rPr>
        <w:t>”</w:t>
      </w:r>
      <w:r w:rsidR="008A1732" w:rsidRPr="00FB4EE5">
        <w:rPr>
          <w:rFonts w:asciiTheme="majorBidi" w:hAnsiTheme="majorBidi" w:cstheme="majorBidi"/>
        </w:rPr>
        <w:t xml:space="preserve"> published in The American Journal of Human Genetics, sampled 652,000 gene variants from each of 237 unrelated individuals from seven Jewish populations: Iranian, Iraqi, Syrian, Italian, Turkish, Greek and Ashkenazi. These sequences were then compared with reference samples from non-Jews drawn from The Human Genome Diversity Project, a global database of genetic information gathered from populations across the world.</w:t>
      </w:r>
      <w:r w:rsidR="00BD012C">
        <w:rPr>
          <w:rFonts w:asciiTheme="majorBidi" w:hAnsiTheme="majorBidi" w:cstheme="majorBidi"/>
        </w:rPr>
        <w:t>”</w:t>
      </w:r>
      <w:r w:rsidR="008A1732" w:rsidRPr="008A1732">
        <w:rPr>
          <w:rFonts w:asciiTheme="majorBidi" w:hAnsiTheme="majorBidi" w:cstheme="majorBidi"/>
        </w:rPr>
        <w:br/>
      </w:r>
      <w:r w:rsidR="008A1732" w:rsidRPr="008A1732">
        <w:rPr>
          <w:rFonts w:asciiTheme="majorBidi" w:hAnsiTheme="majorBidi" w:cstheme="majorBidi"/>
        </w:rPr>
        <w:br/>
      </w:r>
      <w:r w:rsidR="008A1732" w:rsidRPr="00FB4EE5">
        <w:rPr>
          <w:rFonts w:asciiTheme="majorBidi" w:hAnsiTheme="majorBidi" w:cstheme="majorBidi"/>
          <w:b/>
          <w:bCs/>
          <w:sz w:val="20"/>
          <w:szCs w:val="20"/>
        </w:rPr>
        <w:t>Source</w:t>
      </w:r>
      <w:r w:rsidR="008A1732" w:rsidRPr="00FB4EE5">
        <w:rPr>
          <w:rFonts w:asciiTheme="majorBidi" w:hAnsiTheme="majorBidi" w:cstheme="majorBidi"/>
          <w:sz w:val="20"/>
          <w:szCs w:val="20"/>
        </w:rPr>
        <w:t xml:space="preserve">: </w:t>
      </w:r>
      <w:hyperlink r:id="rId667" w:history="1">
        <w:r w:rsidR="008A1732" w:rsidRPr="00FB4EE5">
          <w:rPr>
            <w:rStyle w:val="Hyperlink"/>
            <w:rFonts w:asciiTheme="majorBidi" w:hAnsiTheme="majorBidi" w:cstheme="majorBidi"/>
            <w:sz w:val="20"/>
            <w:szCs w:val="20"/>
          </w:rPr>
          <w:t>http://www.haaretz.com/israel-news/science/1.681385</w:t>
        </w:r>
      </w:hyperlink>
      <w:r w:rsidR="008A1732" w:rsidRPr="008A1732">
        <w:rPr>
          <w:rFonts w:asciiTheme="majorBidi" w:hAnsiTheme="majorBidi" w:cstheme="majorBidi"/>
          <w:color w:val="0000FF"/>
          <w:u w:val="single"/>
        </w:rPr>
        <w:br/>
      </w:r>
      <w:r w:rsidR="008A1732">
        <w:rPr>
          <w:color w:val="0000FF"/>
          <w:u w:val="single"/>
        </w:rPr>
        <w:br/>
      </w:r>
      <w:r w:rsidR="008A1732">
        <w:rPr>
          <w:rFonts w:asciiTheme="majorBidi" w:hAnsiTheme="majorBidi" w:cstheme="majorBidi"/>
        </w:rPr>
        <w:br/>
      </w:r>
      <w:r w:rsidR="003A6168">
        <w:rPr>
          <w:rFonts w:asciiTheme="majorBidi" w:hAnsiTheme="majorBidi" w:cstheme="majorBidi"/>
        </w:rPr>
        <w:t xml:space="preserve">You can just look at the Jews who were tested and assume beforehand they had </w:t>
      </w:r>
      <w:r w:rsidR="00916132">
        <w:rPr>
          <w:rFonts w:asciiTheme="majorBidi" w:hAnsiTheme="majorBidi" w:cstheme="majorBidi"/>
        </w:rPr>
        <w:t>European</w:t>
      </w:r>
      <w:r w:rsidR="003A6168">
        <w:rPr>
          <w:rFonts w:asciiTheme="majorBidi" w:hAnsiTheme="majorBidi" w:cstheme="majorBidi"/>
        </w:rPr>
        <w:t xml:space="preserve"> and/or</w:t>
      </w:r>
      <w:r w:rsidR="008A1732" w:rsidRPr="00FB4EE5">
        <w:rPr>
          <w:rFonts w:asciiTheme="majorBidi" w:hAnsiTheme="majorBidi" w:cstheme="majorBidi"/>
        </w:rPr>
        <w:t xml:space="preserve"> Middle Eastern DNA</w:t>
      </w:r>
      <w:r w:rsidR="00C80559" w:rsidRPr="00FB4EE5">
        <w:rPr>
          <w:rFonts w:asciiTheme="majorBidi" w:hAnsiTheme="majorBidi" w:cstheme="majorBidi"/>
        </w:rPr>
        <w:t xml:space="preserve"> – a link</w:t>
      </w:r>
      <w:r w:rsidR="008A1732" w:rsidRPr="00FB4EE5">
        <w:rPr>
          <w:rFonts w:asciiTheme="majorBidi" w:hAnsiTheme="majorBidi" w:cstheme="majorBidi"/>
        </w:rPr>
        <w:t>.</w:t>
      </w:r>
      <w:r w:rsidR="003A6168">
        <w:rPr>
          <w:rFonts w:asciiTheme="majorBidi" w:hAnsiTheme="majorBidi" w:cstheme="majorBidi"/>
        </w:rPr>
        <w:t xml:space="preserve">  Knowing migration history and former DNA results you could easily choose certain people to get a certain outcome like lawyers choosing a jury.</w:t>
      </w:r>
      <w:r w:rsidR="00312DE4" w:rsidRPr="00FB4EE5">
        <w:rPr>
          <w:rFonts w:asciiTheme="majorBidi" w:hAnsiTheme="majorBidi" w:cstheme="majorBidi"/>
        </w:rPr>
        <w:t xml:space="preserve">  It is equally interesting that these populations were called “Jews from around the world,” “Jews,” and “the Jewish people”</w:t>
      </w:r>
      <w:r w:rsidR="00BD012C">
        <w:rPr>
          <w:rFonts w:asciiTheme="majorBidi" w:hAnsiTheme="majorBidi" w:cstheme="majorBidi"/>
        </w:rPr>
        <w:t xml:space="preserve"> in the media</w:t>
      </w:r>
      <w:r w:rsidR="00BB5D52">
        <w:rPr>
          <w:rFonts w:asciiTheme="majorBidi" w:hAnsiTheme="majorBidi" w:cstheme="majorBidi"/>
        </w:rPr>
        <w:t xml:space="preserve">.  </w:t>
      </w:r>
      <w:r w:rsidR="009D5D86">
        <w:rPr>
          <w:rFonts w:asciiTheme="majorBidi" w:hAnsiTheme="majorBidi" w:cstheme="majorBidi"/>
        </w:rPr>
        <w:t>Where</w:t>
      </w:r>
      <w:r w:rsidR="005A4DD0">
        <w:rPr>
          <w:rFonts w:asciiTheme="majorBidi" w:hAnsiTheme="majorBidi" w:cstheme="majorBidi"/>
        </w:rPr>
        <w:t xml:space="preserve"> are</w:t>
      </w:r>
      <w:r w:rsidR="009D5D86">
        <w:rPr>
          <w:rFonts w:asciiTheme="majorBidi" w:hAnsiTheme="majorBidi" w:cstheme="majorBidi"/>
        </w:rPr>
        <w:t xml:space="preserve"> the Africans, Indians and others?</w:t>
      </w:r>
      <w:r w:rsidR="00102D1E" w:rsidRPr="00FB4EE5">
        <w:rPr>
          <w:rFonts w:asciiTheme="majorBidi" w:hAnsiTheme="majorBidi" w:cstheme="majorBidi"/>
        </w:rPr>
        <w:br/>
      </w:r>
      <w:r w:rsidR="00102D1E" w:rsidRPr="00FB4EE5">
        <w:rPr>
          <w:rFonts w:asciiTheme="majorBidi" w:hAnsiTheme="majorBidi" w:cstheme="majorBidi"/>
        </w:rPr>
        <w:br/>
        <w:t xml:space="preserve">And proving that the Ashkenazi are not related to the Khazars </w:t>
      </w:r>
      <w:r w:rsidR="0061668E" w:rsidRPr="00FB4EE5">
        <w:rPr>
          <w:rFonts w:asciiTheme="majorBidi" w:hAnsiTheme="majorBidi" w:cstheme="majorBidi"/>
        </w:rPr>
        <w:t xml:space="preserve">is not proving </w:t>
      </w:r>
      <w:r w:rsidR="00246B2C" w:rsidRPr="00FB4EE5">
        <w:rPr>
          <w:rFonts w:asciiTheme="majorBidi" w:hAnsiTheme="majorBidi" w:cstheme="majorBidi"/>
        </w:rPr>
        <w:t xml:space="preserve">that they are descendants of the Israelites of the Bible, or </w:t>
      </w:r>
      <w:r w:rsidR="0061668E" w:rsidRPr="00FB4EE5">
        <w:rPr>
          <w:rFonts w:asciiTheme="majorBidi" w:hAnsiTheme="majorBidi" w:cstheme="majorBidi"/>
        </w:rPr>
        <w:t>that they do not descend from other Europeans</w:t>
      </w:r>
      <w:r w:rsidR="00226C3F">
        <w:rPr>
          <w:rFonts w:asciiTheme="majorBidi" w:hAnsiTheme="majorBidi" w:cstheme="majorBidi"/>
        </w:rPr>
        <w:t>;</w:t>
      </w:r>
      <w:r w:rsidR="0021697D">
        <w:rPr>
          <w:rFonts w:asciiTheme="majorBidi" w:hAnsiTheme="majorBidi" w:cstheme="majorBidi"/>
        </w:rPr>
        <w:t xml:space="preserve"> or from converts</w:t>
      </w:r>
      <w:r w:rsidR="0061668E" w:rsidRPr="00FB4EE5">
        <w:rPr>
          <w:rFonts w:asciiTheme="majorBidi" w:hAnsiTheme="majorBidi" w:cstheme="majorBidi"/>
        </w:rPr>
        <w:t>.</w:t>
      </w:r>
      <w:r w:rsidR="008A1732" w:rsidRPr="00FB4EE5">
        <w:br/>
      </w:r>
      <w:r w:rsidR="00C50F26">
        <w:br/>
      </w:r>
      <w:r w:rsidR="00C50F26">
        <w:br/>
      </w:r>
      <w:r w:rsidR="00C50F26">
        <w:br/>
      </w:r>
      <w:r w:rsidR="00C50F26">
        <w:br/>
      </w:r>
      <w:r w:rsidR="00C50F26">
        <w:rPr>
          <w:lang w:eastAsia="en-US"/>
        </w:rPr>
        <w:t>“</w:t>
      </w:r>
      <w:r w:rsidR="00C50F26" w:rsidRPr="00771339">
        <w:rPr>
          <w:lang w:eastAsia="en-US"/>
        </w:rPr>
        <w:t xml:space="preserve">An analysis of the gene database shows that the original Ashkenazi Jews were about half European and half Middle Eastern. They lived in the medieval era, about 600 to 800 years ago, according to the analysis – and numbered just 350 or so people. </w:t>
      </w:r>
    </w:p>
    <w:p w:rsidR="00894886" w:rsidRPr="00FB4EE5" w:rsidRDefault="00C50F26" w:rsidP="00782533">
      <w:pPr>
        <w:rPr>
          <w:rFonts w:asciiTheme="majorBidi" w:hAnsiTheme="majorBidi" w:cstheme="majorBidi"/>
          <w:sz w:val="24"/>
          <w:szCs w:val="24"/>
        </w:rPr>
      </w:pPr>
      <w:r>
        <w:rPr>
          <w:rFonts w:ascii="Times New Roman" w:eastAsia="Times New Roman" w:hAnsi="Times New Roman" w:cs="Times New Roman"/>
          <w:sz w:val="24"/>
          <w:szCs w:val="24"/>
          <w:lang w:bidi="he-IL"/>
        </w:rPr>
        <w:t>‘</w:t>
      </w:r>
      <w:r w:rsidRPr="00771339">
        <w:rPr>
          <w:rFonts w:ascii="Times New Roman" w:eastAsia="Times New Roman" w:hAnsi="Times New Roman" w:cs="Times New Roman"/>
          <w:sz w:val="24"/>
          <w:szCs w:val="24"/>
          <w:lang w:bidi="he-IL"/>
        </w:rPr>
        <w:t>Our analysis shows that Ashkenazi Jewish medieval founders were ethnically admixed, with origins in Europe and in the Middle East, roughly in equal parts,</w:t>
      </w:r>
      <w:r>
        <w:rPr>
          <w:rFonts w:ascii="Times New Roman" w:eastAsia="Times New Roman" w:hAnsi="Times New Roman" w:cs="Times New Roman"/>
          <w:sz w:val="24"/>
          <w:szCs w:val="24"/>
          <w:lang w:bidi="he-IL"/>
        </w:rPr>
        <w:t>’</w:t>
      </w:r>
      <w:r w:rsidRPr="00771339">
        <w:rPr>
          <w:rFonts w:ascii="Times New Roman" w:eastAsia="Times New Roman" w:hAnsi="Times New Roman" w:cs="Times New Roman"/>
          <w:sz w:val="24"/>
          <w:szCs w:val="24"/>
          <w:lang w:bidi="he-IL"/>
        </w:rPr>
        <w:t xml:space="preserve"> said Shai Carmi, a post-doctoral scientist who works with Pe’er and conducted the analysis. </w:t>
      </w:r>
      <w:r>
        <w:rPr>
          <w:rFonts w:ascii="Times New Roman" w:eastAsia="Times New Roman" w:hAnsi="Times New Roman" w:cs="Times New Roman"/>
          <w:sz w:val="24"/>
          <w:szCs w:val="24"/>
          <w:lang w:bidi="he-IL"/>
        </w:rPr>
        <w:t>‘</w:t>
      </w:r>
      <w:r w:rsidRPr="00771339">
        <w:rPr>
          <w:rFonts w:ascii="Times New Roman" w:eastAsia="Times New Roman" w:hAnsi="Times New Roman" w:cs="Times New Roman"/>
          <w:sz w:val="24"/>
          <w:szCs w:val="24"/>
          <w:lang w:bidi="he-IL"/>
        </w:rPr>
        <w:t>[The] data are more comprehensive than what was previously available, and we believe the data settle the dispute regarding European and Middle Eastern ancestry in Ashkenazi Jews.</w:t>
      </w:r>
      <w:r>
        <w:rPr>
          <w:rFonts w:ascii="Times New Roman" w:eastAsia="Times New Roman" w:hAnsi="Times New Roman" w:cs="Times New Roman"/>
          <w:sz w:val="24"/>
          <w:szCs w:val="24"/>
          <w:lang w:bidi="he-IL"/>
        </w:rPr>
        <w:t>’</w:t>
      </w:r>
      <w:r w:rsidRPr="00771339">
        <w:rPr>
          <w:rFonts w:ascii="Times New Roman" w:eastAsia="Times New Roman" w:hAnsi="Times New Roman" w:cs="Times New Roman"/>
          <w:sz w:val="24"/>
          <w:szCs w:val="24"/>
          <w:lang w:bidi="he-IL"/>
        </w:rPr>
        <w:t xml:space="preserve">” </w:t>
      </w:r>
      <w:r>
        <w:rPr>
          <w:rFonts w:ascii="Times New Roman" w:eastAsia="Times New Roman" w:hAnsi="Times New Roman" w:cs="Times New Roman"/>
          <w:sz w:val="24"/>
          <w:szCs w:val="24"/>
          <w:lang w:bidi="he-IL"/>
        </w:rPr>
        <w:br/>
      </w:r>
      <w:r>
        <w:rPr>
          <w:rFonts w:ascii="Times New Roman" w:eastAsia="Times New Roman" w:hAnsi="Times New Roman" w:cs="Times New Roman"/>
          <w:sz w:val="24"/>
          <w:szCs w:val="24"/>
          <w:lang w:bidi="he-IL"/>
        </w:rPr>
        <w:br/>
      </w:r>
      <w:r w:rsidRPr="00266B56">
        <w:rPr>
          <w:rFonts w:asciiTheme="majorBidi" w:eastAsia="Times New Roman" w:hAnsiTheme="majorBidi" w:cstheme="majorBidi"/>
          <w:b/>
          <w:bCs/>
          <w:sz w:val="20"/>
          <w:szCs w:val="20"/>
          <w:lang w:bidi="he-IL"/>
        </w:rPr>
        <w:t>Source</w:t>
      </w:r>
      <w:r w:rsidRPr="00266B56">
        <w:rPr>
          <w:rFonts w:asciiTheme="majorBidi" w:eastAsia="Times New Roman" w:hAnsiTheme="majorBidi" w:cstheme="majorBidi"/>
          <w:sz w:val="20"/>
          <w:szCs w:val="20"/>
          <w:lang w:bidi="he-IL"/>
        </w:rPr>
        <w:t xml:space="preserve">: </w:t>
      </w:r>
      <w:hyperlink r:id="rId668" w:history="1">
        <w:r w:rsidRPr="00266B56">
          <w:rPr>
            <w:rStyle w:val="Hyperlink"/>
            <w:rFonts w:asciiTheme="majorBidi" w:eastAsia="Times New Roman" w:hAnsiTheme="majorBidi" w:cstheme="majorBidi"/>
            <w:sz w:val="20"/>
            <w:szCs w:val="20"/>
            <w:lang w:bidi="he-IL"/>
          </w:rPr>
          <w:t>https://www.timesofisrael.com/ashkenazi-jews-descend-from-350-people-study-finds/</w:t>
        </w:r>
      </w:hyperlink>
      <w:r>
        <w:rPr>
          <w:sz w:val="24"/>
          <w:szCs w:val="24"/>
        </w:rPr>
        <w:br/>
      </w:r>
      <w:r w:rsidR="00CB29DE" w:rsidRPr="00FB4EE5">
        <w:rPr>
          <w:sz w:val="24"/>
          <w:szCs w:val="24"/>
        </w:rPr>
        <w:br/>
      </w:r>
      <w:r w:rsidR="00F40931">
        <w:rPr>
          <w:sz w:val="24"/>
          <w:szCs w:val="24"/>
        </w:rPr>
        <w:br/>
      </w:r>
      <w:r w:rsidR="00F40931" w:rsidRPr="00F40931">
        <w:rPr>
          <w:rFonts w:asciiTheme="majorBidi" w:hAnsiTheme="majorBidi" w:cstheme="majorBidi"/>
          <w:sz w:val="24"/>
          <w:szCs w:val="24"/>
        </w:rPr>
        <w:lastRenderedPageBreak/>
        <w:t>... about 600 to 800 years ago?  It settles the dispute regarding European and Middle East</w:t>
      </w:r>
      <w:r w:rsidR="00F40931">
        <w:rPr>
          <w:rFonts w:asciiTheme="majorBidi" w:hAnsiTheme="majorBidi" w:cstheme="majorBidi"/>
          <w:sz w:val="24"/>
          <w:szCs w:val="24"/>
        </w:rPr>
        <w:t>ern ancestry in Ashkenazi Jews?  Something always settles the dispute</w:t>
      </w:r>
      <w:r w:rsidR="004D482F">
        <w:rPr>
          <w:rFonts w:asciiTheme="majorBidi" w:hAnsiTheme="majorBidi" w:cstheme="majorBidi"/>
          <w:sz w:val="24"/>
          <w:szCs w:val="24"/>
        </w:rPr>
        <w:t>;</w:t>
      </w:r>
      <w:r w:rsidR="00F40931">
        <w:rPr>
          <w:rFonts w:asciiTheme="majorBidi" w:hAnsiTheme="majorBidi" w:cstheme="majorBidi"/>
          <w:sz w:val="24"/>
          <w:szCs w:val="24"/>
        </w:rPr>
        <w:t xml:space="preserve"> then gets debunked.  </w:t>
      </w:r>
      <w:r w:rsidR="004D482F">
        <w:rPr>
          <w:rFonts w:asciiTheme="majorBidi" w:hAnsiTheme="majorBidi" w:cstheme="majorBidi"/>
          <w:sz w:val="24"/>
          <w:szCs w:val="24"/>
        </w:rPr>
        <w:t>H</w:t>
      </w:r>
      <w:r w:rsidR="00F40931">
        <w:rPr>
          <w:rFonts w:asciiTheme="majorBidi" w:hAnsiTheme="majorBidi" w:cstheme="majorBidi"/>
          <w:sz w:val="24"/>
          <w:szCs w:val="24"/>
        </w:rPr>
        <w:t>ere’s some previous information: “</w:t>
      </w:r>
      <w:r w:rsidR="00F40931" w:rsidRPr="00353EF7">
        <w:rPr>
          <w:rFonts w:asciiTheme="majorBidi" w:hAnsiTheme="majorBidi" w:cstheme="majorBidi"/>
          <w:sz w:val="24"/>
          <w:szCs w:val="24"/>
        </w:rPr>
        <w:t xml:space="preserve">According to a 2012 study on ethnic Turkish people, </w:t>
      </w:r>
      <w:r w:rsidR="00F40931">
        <w:rPr>
          <w:rFonts w:asciiTheme="majorBidi" w:hAnsiTheme="majorBidi" w:cstheme="majorBidi"/>
          <w:sz w:val="24"/>
          <w:szCs w:val="24"/>
        </w:rPr>
        <w:t>‘</w:t>
      </w:r>
      <w:r w:rsidR="00F40931" w:rsidRPr="00353EF7">
        <w:rPr>
          <w:rFonts w:asciiTheme="majorBidi" w:hAnsiTheme="majorBidi" w:cstheme="majorBidi"/>
          <w:sz w:val="24"/>
          <w:szCs w:val="24"/>
        </w:rPr>
        <w:t>Turkish population has a close genetic similarity to Middle Eastern and European populations and some degree of similarity to South Asian and Central Asian populations.</w:t>
      </w:r>
      <w:r w:rsidR="00F40931">
        <w:rPr>
          <w:rFonts w:asciiTheme="majorBidi" w:hAnsiTheme="majorBidi" w:cstheme="majorBidi"/>
          <w:sz w:val="24"/>
          <w:szCs w:val="24"/>
        </w:rPr>
        <w:t>’</w:t>
      </w:r>
      <w:hyperlink r:id="rId669" w:anchor="cite_note-Hodoglugil_et_al-27" w:history="1">
        <w:r w:rsidR="00F40931" w:rsidRPr="00353EF7">
          <w:rPr>
            <w:rFonts w:asciiTheme="majorBidi" w:hAnsiTheme="majorBidi" w:cstheme="majorBidi"/>
            <w:color w:val="0000FF"/>
            <w:sz w:val="24"/>
            <w:szCs w:val="24"/>
            <w:u w:val="single"/>
            <w:vertAlign w:val="superscript"/>
          </w:rPr>
          <w:t>[27]</w:t>
        </w:r>
      </w:hyperlink>
      <w:r w:rsidR="00F40931" w:rsidRPr="00353EF7">
        <w:rPr>
          <w:rFonts w:asciiTheme="majorBidi" w:hAnsiTheme="majorBidi" w:cstheme="majorBidi"/>
          <w:sz w:val="24"/>
          <w:szCs w:val="24"/>
        </w:rPr>
        <w:t xml:space="preserve"> At K = 3 level, using individuals from the Middle East (Druze and Palestinian), Europe (French, Italian, Tuscan and Sardinian) to obtain a more representative database for Central Asia (Uygur, Hazara and Kyrgyz), clustering results indicated that the contributions were 45%, 40% and 15% for the Middle Eastern, European and Central Asian populations, respectively.</w:t>
      </w:r>
      <w:r w:rsidR="00F40931">
        <w:rPr>
          <w:rFonts w:asciiTheme="majorBidi" w:hAnsiTheme="majorBidi" w:cstheme="majorBidi"/>
          <w:sz w:val="24"/>
          <w:szCs w:val="24"/>
        </w:rPr>
        <w:t>”</w:t>
      </w:r>
      <w:r w:rsidR="00F40931">
        <w:rPr>
          <w:sz w:val="24"/>
          <w:szCs w:val="24"/>
        </w:rPr>
        <w:br/>
      </w:r>
      <w:r w:rsidR="00F40931">
        <w:rPr>
          <w:sz w:val="24"/>
          <w:szCs w:val="24"/>
        </w:rPr>
        <w:br/>
      </w:r>
      <w:r w:rsidR="00F40931">
        <w:rPr>
          <w:sz w:val="24"/>
          <w:szCs w:val="24"/>
        </w:rPr>
        <w:br/>
      </w:r>
      <w:r w:rsidR="00CB29DE" w:rsidRPr="00FB4EE5">
        <w:rPr>
          <w:sz w:val="24"/>
          <w:szCs w:val="24"/>
        </w:rPr>
        <w:br/>
      </w:r>
      <w:r>
        <w:rPr>
          <w:sz w:val="24"/>
          <w:szCs w:val="24"/>
        </w:rPr>
        <w:br/>
      </w:r>
      <w:r w:rsidR="00C66962" w:rsidRPr="00FB4EE5">
        <w:rPr>
          <w:rFonts w:asciiTheme="majorBidi" w:hAnsiTheme="majorBidi" w:cstheme="majorBidi"/>
          <w:sz w:val="24"/>
          <w:szCs w:val="24"/>
        </w:rPr>
        <w:t xml:space="preserve">Read this excerpt from </w:t>
      </w:r>
      <w:r w:rsidR="00C66962" w:rsidRPr="00FB4EE5">
        <w:rPr>
          <w:rFonts w:asciiTheme="majorBidi" w:hAnsiTheme="majorBidi" w:cstheme="majorBidi"/>
          <w:i/>
          <w:iCs/>
          <w:sz w:val="24"/>
          <w:szCs w:val="24"/>
        </w:rPr>
        <w:t>New Study Shows YU Researcher, Others Appear To Have Cooked The Genetic Books To ‘Prove' Middle Eastern Origin Of The Jewish People When One May Not Really Exist</w:t>
      </w:r>
      <w:r w:rsidR="00CB29DE" w:rsidRPr="00FB4EE5">
        <w:rPr>
          <w:rFonts w:asciiTheme="majorBidi" w:hAnsiTheme="majorBidi" w:cstheme="majorBidi"/>
          <w:sz w:val="24"/>
          <w:szCs w:val="24"/>
        </w:rPr>
        <w:br/>
      </w:r>
      <w:r w:rsidR="00C66962" w:rsidRPr="00FB4EE5">
        <w:rPr>
          <w:rFonts w:asciiTheme="majorBidi" w:hAnsiTheme="majorBidi" w:cstheme="majorBidi"/>
          <w:sz w:val="24"/>
          <w:szCs w:val="24"/>
        </w:rPr>
        <w:br/>
        <w:t>But Elhaik's study did find that there is a genetic continuum linking the Jews of Iran, the Caucasus, Azerbaijan and Georgia with the European Jews. These groups could share common ancestors - probably the Khazars.</w:t>
      </w:r>
      <w:r w:rsidR="00C66962" w:rsidRPr="00FB4EE5">
        <w:rPr>
          <w:rFonts w:asciiTheme="majorBidi" w:hAnsiTheme="majorBidi" w:cstheme="majorBidi"/>
          <w:sz w:val="24"/>
          <w:szCs w:val="24"/>
        </w:rPr>
        <w:br/>
      </w:r>
      <w:r w:rsidR="00C66962" w:rsidRPr="00FB4EE5">
        <w:rPr>
          <w:rFonts w:asciiTheme="majorBidi" w:hAnsiTheme="majorBidi" w:cstheme="majorBidi"/>
          <w:sz w:val="24"/>
          <w:szCs w:val="24"/>
        </w:rPr>
        <w:br/>
        <w:t>Elhaik says that among the various groupings of European and non-European Jews there is no common genetic origin.</w:t>
      </w:r>
      <w:r w:rsidR="00C66962" w:rsidRPr="00FB4EE5">
        <w:rPr>
          <w:rFonts w:asciiTheme="majorBidi" w:hAnsiTheme="majorBidi" w:cstheme="majorBidi"/>
          <w:sz w:val="24"/>
          <w:szCs w:val="24"/>
        </w:rPr>
        <w:br/>
      </w:r>
      <w:r w:rsidR="00C66962" w:rsidRPr="00FB4EE5">
        <w:rPr>
          <w:rFonts w:asciiTheme="majorBidi" w:hAnsiTheme="majorBidi" w:cstheme="majorBidi"/>
          <w:sz w:val="24"/>
          <w:szCs w:val="24"/>
        </w:rPr>
        <w:br/>
        <w:t>"The various groups of Jews in the world today do not share a common genetic origin. We are talking here about groups that are very heterogeneous and which are connected solely by religion…[the] genome of European Jews is a mosaic of ancient peoples and its origin is largely Khazar,” he told Ha’aretz.</w:t>
      </w:r>
      <w:r w:rsidR="00C66962" w:rsidRPr="00FB4EE5">
        <w:rPr>
          <w:rFonts w:asciiTheme="majorBidi" w:hAnsiTheme="majorBidi" w:cstheme="majorBidi"/>
          <w:sz w:val="24"/>
          <w:szCs w:val="24"/>
        </w:rPr>
        <w:br/>
      </w:r>
      <w:r w:rsidR="00C66962" w:rsidRPr="00FB4EE5">
        <w:rPr>
          <w:rFonts w:asciiTheme="majorBidi" w:hAnsiTheme="majorBidi" w:cstheme="majorBidi"/>
          <w:sz w:val="24"/>
          <w:szCs w:val="24"/>
        </w:rPr>
        <w:br/>
        <w:t>But what about other much-publicized studies which claim to show common genetic descent for Jews?</w:t>
      </w:r>
      <w:r w:rsidR="00C66962" w:rsidRPr="00FB4EE5">
        <w:rPr>
          <w:rFonts w:asciiTheme="majorBidi" w:hAnsiTheme="majorBidi" w:cstheme="majorBidi"/>
          <w:sz w:val="24"/>
          <w:szCs w:val="24"/>
        </w:rPr>
        <w:br/>
      </w:r>
      <w:r w:rsidR="00C66962" w:rsidRPr="00FB4EE5">
        <w:rPr>
          <w:rFonts w:asciiTheme="majorBidi" w:hAnsiTheme="majorBidi" w:cstheme="majorBidi"/>
          <w:sz w:val="24"/>
          <w:szCs w:val="24"/>
        </w:rPr>
        <w:br/>
        <w:t>Many of these papers and books were written by noted professors and published by respected academic journals and publishers – for example, for example, Oxford University Press published, "Legacy: A Genetic History of the Jewish People," by Yeshiva University’s Dr. Harry Ostrer, who teaches in the departments of pathology, genetics and pediatrics in the university's Albert Einstein College of Medicine. He argues that genetics prove the Jews are one people with a Middle Eastern origin.</w:t>
      </w:r>
      <w:r w:rsidR="00C66962" w:rsidRPr="00FB4EE5">
        <w:rPr>
          <w:rFonts w:asciiTheme="majorBidi" w:hAnsiTheme="majorBidi" w:cstheme="majorBidi"/>
          <w:sz w:val="24"/>
          <w:szCs w:val="24"/>
        </w:rPr>
        <w:br/>
      </w:r>
      <w:r w:rsidR="00C66962" w:rsidRPr="00FB4EE5">
        <w:rPr>
          <w:rFonts w:asciiTheme="majorBidi" w:hAnsiTheme="majorBidi" w:cstheme="majorBidi"/>
          <w:sz w:val="24"/>
          <w:szCs w:val="24"/>
        </w:rPr>
        <w:br/>
        <w:t xml:space="preserve">Ostrer found no significant evidence for a connection between the Jews and the Khazars. </w:t>
      </w:r>
      <w:r w:rsidR="00C66962" w:rsidRPr="00FB4EE5">
        <w:rPr>
          <w:rFonts w:asciiTheme="majorBidi" w:hAnsiTheme="majorBidi" w:cstheme="majorBidi"/>
          <w:sz w:val="24"/>
          <w:szCs w:val="24"/>
        </w:rPr>
        <w:lastRenderedPageBreak/>
        <w:t>According to Ostrer, genetically Jews are closer to Palestinians, Bedouin and Druze than to the Khazars.</w:t>
      </w:r>
      <w:r w:rsidR="00C66962" w:rsidRPr="00FB4EE5">
        <w:rPr>
          <w:rFonts w:asciiTheme="majorBidi" w:hAnsiTheme="majorBidi" w:cstheme="majorBidi"/>
          <w:sz w:val="24"/>
          <w:szCs w:val="24"/>
        </w:rPr>
        <w:br/>
      </w:r>
      <w:r w:rsidR="00C66962" w:rsidRPr="00FB4EE5">
        <w:rPr>
          <w:rFonts w:asciiTheme="majorBidi" w:hAnsiTheme="majorBidi" w:cstheme="majorBidi"/>
          <w:sz w:val="24"/>
          <w:szCs w:val="24"/>
        </w:rPr>
        <w:br/>
        <w:t>How could Ostrer and so many others have reached conclusions that are co very different from Elhaik’s?</w:t>
      </w:r>
      <w:r w:rsidR="00C66962" w:rsidRPr="00FB4EE5">
        <w:rPr>
          <w:rFonts w:asciiTheme="majorBidi" w:hAnsiTheme="majorBidi" w:cstheme="majorBidi"/>
          <w:sz w:val="24"/>
          <w:szCs w:val="24"/>
        </w:rPr>
        <w:br/>
      </w:r>
      <w:r w:rsidR="00C66962" w:rsidRPr="00FB4EE5">
        <w:rPr>
          <w:rFonts w:asciiTheme="majorBidi" w:hAnsiTheme="majorBidi" w:cstheme="majorBidi"/>
          <w:sz w:val="24"/>
          <w:szCs w:val="24"/>
        </w:rPr>
        <w:br/>
        <w:t>Simple, Elhaik says. First these researchers decided what conclusion they wanted to find, and then they set off to find evidence to support it.</w:t>
      </w:r>
      <w:r w:rsidR="00C66962" w:rsidRPr="00FB4EE5">
        <w:rPr>
          <w:rFonts w:asciiTheme="majorBidi" w:hAnsiTheme="majorBidi" w:cstheme="majorBidi"/>
          <w:sz w:val="24"/>
          <w:szCs w:val="24"/>
        </w:rPr>
        <w:br/>
      </w:r>
      <w:r w:rsidR="00C66962" w:rsidRPr="00FB4EE5">
        <w:rPr>
          <w:rFonts w:asciiTheme="majorBidi" w:hAnsiTheme="majorBidi" w:cstheme="majorBidi"/>
          <w:sz w:val="24"/>
          <w:szCs w:val="24"/>
        </w:rPr>
        <w:br/>
        <w:t>“[Their research] has no empirical basis, sometimes even contradicts itself and offers conclusions that are simply not convincing…It is my impression that their results were written before they began the research. First they shot their arrow - and then they painted the bull's-eye around it,” Elhaik said.</w:t>
      </w:r>
      <w:r w:rsidR="00C66962" w:rsidRPr="00FB4EE5">
        <w:rPr>
          <w:rFonts w:asciiTheme="majorBidi" w:hAnsiTheme="majorBidi" w:cstheme="majorBidi"/>
          <w:sz w:val="24"/>
          <w:szCs w:val="24"/>
        </w:rPr>
        <w:br/>
      </w:r>
      <w:r w:rsidR="00C66962" w:rsidRPr="00FB4EE5">
        <w:rPr>
          <w:rFonts w:asciiTheme="majorBidi" w:hAnsiTheme="majorBidi" w:cstheme="majorBidi"/>
          <w:sz w:val="24"/>
          <w:szCs w:val="24"/>
        </w:rPr>
        <w:br/>
        <w:t>"The majority of Jews do not have the Middle Eastern genetic component in the quantity we would expect to find if they were descendants of the Jews of antiquity,” he said.</w:t>
      </w:r>
      <w:r w:rsidR="00C66962" w:rsidRPr="00FB4EE5">
        <w:rPr>
          <w:rFonts w:asciiTheme="majorBidi" w:hAnsiTheme="majorBidi" w:cstheme="majorBidi"/>
          <w:sz w:val="24"/>
          <w:szCs w:val="24"/>
        </w:rPr>
        <w:br/>
      </w:r>
      <w:r w:rsidR="00C66962" w:rsidRPr="00FB4EE5">
        <w:rPr>
          <w:rFonts w:asciiTheme="majorBidi" w:hAnsiTheme="majorBidi" w:cstheme="majorBidi"/>
          <w:sz w:val="24"/>
          <w:szCs w:val="24"/>
        </w:rPr>
        <w:br/>
        <w:t>To Elhaik, there is no uniquely Jewish gene because each human being is a genetic amalgam, and no population group has ever lived in total isolation from other population groups.</w:t>
      </w:r>
      <w:r w:rsidR="00C66962" w:rsidRPr="00FB4EE5">
        <w:rPr>
          <w:rFonts w:asciiTheme="majorBidi" w:hAnsiTheme="majorBidi" w:cstheme="majorBidi"/>
          <w:sz w:val="24"/>
          <w:szCs w:val="24"/>
        </w:rPr>
        <w:br/>
      </w:r>
      <w:r w:rsidR="00C66962" w:rsidRPr="00FB4EE5">
        <w:rPr>
          <w:rFonts w:asciiTheme="majorBidi" w:hAnsiTheme="majorBidi" w:cstheme="majorBidi"/>
          <w:sz w:val="24"/>
          <w:szCs w:val="24"/>
        </w:rPr>
        <w:br/>
        <w:t>Haaretz says that it asked a number of scholars from Israel and the Diaspora – both historians and geneticists – what they thought about Elhaik’s article.</w:t>
      </w:r>
      <w:r w:rsidR="00C66962" w:rsidRPr="00FB4EE5">
        <w:rPr>
          <w:rFonts w:asciiTheme="majorBidi" w:hAnsiTheme="majorBidi" w:cstheme="majorBidi"/>
          <w:sz w:val="24"/>
          <w:szCs w:val="24"/>
        </w:rPr>
        <w:br/>
      </w:r>
      <w:r w:rsidR="00C66962" w:rsidRPr="00FB4EE5">
        <w:rPr>
          <w:rFonts w:asciiTheme="majorBidi" w:hAnsiTheme="majorBidi" w:cstheme="majorBidi"/>
          <w:sz w:val="24"/>
          <w:szCs w:val="24"/>
        </w:rPr>
        <w:br/>
        <w:t>All of the historians declined to comment on Elhaik’s work, arguing that they were not geneticists and lacked the expertise needed to comment on his work.</w:t>
      </w:r>
      <w:r w:rsidR="00C66962" w:rsidRPr="00FB4EE5">
        <w:rPr>
          <w:rFonts w:asciiTheme="majorBidi" w:hAnsiTheme="majorBidi" w:cstheme="majorBidi"/>
          <w:sz w:val="24"/>
          <w:szCs w:val="24"/>
        </w:rPr>
        <w:br/>
      </w:r>
      <w:r w:rsidR="00C66962" w:rsidRPr="00FB4EE5">
        <w:rPr>
          <w:rFonts w:asciiTheme="majorBidi" w:hAnsiTheme="majorBidi" w:cstheme="majorBidi"/>
          <w:sz w:val="24"/>
          <w:szCs w:val="24"/>
        </w:rPr>
        <w:br/>
        <w:t>But every one of the geneticists Ha’aretz contacted also refused to comment.</w:t>
      </w:r>
      <w:r w:rsidR="00C66962" w:rsidRPr="00FB4EE5">
        <w:rPr>
          <w:rFonts w:asciiTheme="majorBidi" w:hAnsiTheme="majorBidi" w:cstheme="majorBidi"/>
          <w:sz w:val="24"/>
          <w:szCs w:val="24"/>
        </w:rPr>
        <w:br/>
      </w:r>
      <w:r w:rsidR="00C66962" w:rsidRPr="00FB4EE5">
        <w:rPr>
          <w:rFonts w:asciiTheme="majorBidi" w:hAnsiTheme="majorBidi" w:cstheme="majorBidi"/>
          <w:sz w:val="24"/>
          <w:szCs w:val="24"/>
        </w:rPr>
        <w:br/>
        <w:t>Some ignored Haaretz’s request and never answered at all. Other geneticists claimed they were unfamiliar with population research and therefore could not answer. Still others claimed they lacked the time needed to answer the question.</w:t>
      </w:r>
      <w:r w:rsidR="00C66962" w:rsidRPr="00FB4EE5">
        <w:rPr>
          <w:rFonts w:asciiTheme="majorBidi" w:hAnsiTheme="majorBidi" w:cstheme="majorBidi"/>
          <w:sz w:val="24"/>
          <w:szCs w:val="24"/>
        </w:rPr>
        <w:br/>
      </w:r>
      <w:r w:rsidR="00C66962" w:rsidRPr="00FB4EE5">
        <w:rPr>
          <w:rFonts w:asciiTheme="majorBidi" w:hAnsiTheme="majorBidi" w:cstheme="majorBidi"/>
          <w:sz w:val="24"/>
          <w:szCs w:val="24"/>
        </w:rPr>
        <w:br/>
        <w:t>The only scholar who answered Ha’aretz’s question was Tel Aviv University professor of history Shlomo Sand.</w:t>
      </w:r>
      <w:r w:rsidR="00C66962" w:rsidRPr="00FB4EE5">
        <w:rPr>
          <w:rFonts w:asciiTheme="majorBidi" w:hAnsiTheme="majorBidi" w:cstheme="majorBidi"/>
          <w:sz w:val="24"/>
          <w:szCs w:val="24"/>
        </w:rPr>
        <w:br/>
      </w:r>
      <w:r w:rsidR="00C66962" w:rsidRPr="00FB4EE5">
        <w:rPr>
          <w:rFonts w:asciiTheme="majorBidi" w:hAnsiTheme="majorBidi" w:cstheme="majorBidi"/>
          <w:sz w:val="24"/>
          <w:szCs w:val="24"/>
        </w:rPr>
        <w:br/>
        <w:t>Sand wrote the book "The Invention of the Jewish People.” It has now been translated into 22 languages, despite what was until Elhaik’s work was published a stacked deck of genetic research that opposed it.</w:t>
      </w:r>
      <w:r w:rsidR="00C66962" w:rsidRPr="00FB4EE5">
        <w:rPr>
          <w:rFonts w:asciiTheme="majorBidi" w:hAnsiTheme="majorBidi" w:cstheme="majorBidi"/>
          <w:sz w:val="24"/>
          <w:szCs w:val="24"/>
        </w:rPr>
        <w:br/>
      </w:r>
      <w:r w:rsidR="00C66962" w:rsidRPr="00FB4EE5">
        <w:rPr>
          <w:rFonts w:asciiTheme="majorBidi" w:hAnsiTheme="majorBidi" w:cstheme="majorBidi"/>
          <w:sz w:val="24"/>
          <w:szCs w:val="24"/>
        </w:rPr>
        <w:br/>
        <w:t>Sand has tough words for geneticists looking for Jewish genes.</w:t>
      </w:r>
      <w:r w:rsidR="00C66962" w:rsidRPr="00FB4EE5">
        <w:rPr>
          <w:rFonts w:asciiTheme="majorBidi" w:hAnsiTheme="majorBidi" w:cstheme="majorBidi"/>
          <w:sz w:val="24"/>
          <w:szCs w:val="24"/>
        </w:rPr>
        <w:br/>
      </w:r>
      <w:r w:rsidR="00C66962" w:rsidRPr="00FB4EE5">
        <w:rPr>
          <w:rFonts w:asciiTheme="majorBidi" w:hAnsiTheme="majorBidi" w:cstheme="majorBidi"/>
          <w:sz w:val="24"/>
          <w:szCs w:val="24"/>
        </w:rPr>
        <w:lastRenderedPageBreak/>
        <w:br/>
        <w:t>"For an ignoramus like me, genetics had always appeared to be crowned with a halo - as a precise science that deals with quantitative findings and whose conclusions are irrefutable. [But] I discovered geneticists - Jewish geneticists - whose knowledge of history ended at what was necessary for their high-school matriculation exams. Which is how I would describe my knowledge of biology. In high school they had learned that there is one Jewish nation, and, on the basis of this historical narrative, they reconstruct their scholarly findings,” Sand told Ha’aretz.</w:t>
      </w:r>
      <w:r w:rsidR="00C66962" w:rsidRPr="00FB4EE5">
        <w:rPr>
          <w:rFonts w:asciiTheme="majorBidi" w:hAnsiTheme="majorBidi" w:cstheme="majorBidi"/>
          <w:sz w:val="24"/>
          <w:szCs w:val="24"/>
        </w:rPr>
        <w:br/>
      </w:r>
      <w:r w:rsidR="00C66962" w:rsidRPr="00FB4EE5">
        <w:rPr>
          <w:rFonts w:asciiTheme="majorBidi" w:hAnsiTheme="majorBidi" w:cstheme="majorBidi"/>
          <w:sz w:val="24"/>
          <w:szCs w:val="24"/>
        </w:rPr>
        <w:br/>
        <w:t>But what really concerns Sand most is the misuse of genetics to characterize people or nations – something the Nazis did with glee and Sand rightly labels as “dangerous.”</w:t>
      </w:r>
      <w:r w:rsidR="00C66962" w:rsidRPr="00FB4EE5">
        <w:rPr>
          <w:rFonts w:asciiTheme="majorBidi" w:hAnsiTheme="majorBidi" w:cstheme="majorBidi"/>
          <w:sz w:val="24"/>
          <w:szCs w:val="24"/>
        </w:rPr>
        <w:br/>
      </w:r>
      <w:r w:rsidR="00C66962" w:rsidRPr="00FB4EE5">
        <w:rPr>
          <w:rFonts w:asciiTheme="majorBidi" w:hAnsiTheme="majorBidi" w:cstheme="majorBidi"/>
          <w:sz w:val="24"/>
          <w:szCs w:val="24"/>
        </w:rPr>
        <w:br/>
        <w:t>“[I]n the past, anyone who defined the Jews as a race was vilified as an anti-Semite, today anyone who is unprepared to define them as a race is labeled an antisemite.</w:t>
      </w:r>
      <w:r w:rsidR="00C66962" w:rsidRPr="00FB4EE5">
        <w:rPr>
          <w:rFonts w:asciiTheme="majorBidi" w:hAnsiTheme="majorBidi" w:cstheme="majorBidi"/>
          <w:sz w:val="24"/>
          <w:szCs w:val="24"/>
        </w:rPr>
        <w:br/>
      </w:r>
      <w:r w:rsidR="00C66962" w:rsidRPr="00FB4EE5">
        <w:rPr>
          <w:rFonts w:asciiTheme="majorBidi" w:hAnsiTheme="majorBidi" w:cstheme="majorBidi"/>
          <w:sz w:val="24"/>
          <w:szCs w:val="24"/>
        </w:rPr>
        <w:br/>
        <w:t>"I used to think that only in such disciplines as history and literature can facts be given various interpretations, but I then discovered that the same thing is done in genetics. It is very easy to showcase certain findings while marginalizing others and to present your study as scholarly research. In general, specialization in genetics can create an incredibly high level of ignorance in history,” Sand pointed out.</w:t>
      </w:r>
      <w:r w:rsidR="000E2C06">
        <w:rPr>
          <w:rFonts w:asciiTheme="majorBidi" w:hAnsiTheme="majorBidi" w:cstheme="majorBidi"/>
          <w:sz w:val="24"/>
          <w:szCs w:val="24"/>
        </w:rPr>
        <w:br/>
      </w:r>
      <w:r w:rsidR="000E2C06">
        <w:rPr>
          <w:rFonts w:asciiTheme="majorBidi" w:hAnsiTheme="majorBidi" w:cstheme="majorBidi"/>
          <w:sz w:val="24"/>
          <w:szCs w:val="24"/>
        </w:rPr>
        <w:br/>
      </w:r>
      <w:r w:rsidR="000E2C06" w:rsidRPr="000E2C06">
        <w:rPr>
          <w:rFonts w:asciiTheme="majorBidi" w:hAnsiTheme="majorBidi" w:cstheme="majorBidi"/>
          <w:b/>
          <w:bCs/>
          <w:sz w:val="20"/>
          <w:szCs w:val="20"/>
        </w:rPr>
        <w:t>Source</w:t>
      </w:r>
      <w:r w:rsidR="000E2C06" w:rsidRPr="000E2C06">
        <w:rPr>
          <w:rFonts w:asciiTheme="majorBidi" w:hAnsiTheme="majorBidi" w:cstheme="majorBidi"/>
          <w:sz w:val="20"/>
          <w:szCs w:val="20"/>
        </w:rPr>
        <w:t xml:space="preserve">: </w:t>
      </w:r>
      <w:hyperlink r:id="rId670" w:history="1">
        <w:r w:rsidR="00CB29DE" w:rsidRPr="000E2C06">
          <w:rPr>
            <w:rFonts w:asciiTheme="majorBidi" w:hAnsiTheme="majorBidi" w:cstheme="majorBidi"/>
            <w:color w:val="0000FF"/>
            <w:sz w:val="20"/>
            <w:szCs w:val="20"/>
            <w:u w:val="single"/>
          </w:rPr>
          <w:t>http://failedmessiah.typepad.com/failed_messiahcom/2012/12/new-study-shows-yu-researcher-others-appear-to-have-cooked-the-genetic-books-to-prove-middle-eastern-789.html</w:t>
        </w:r>
      </w:hyperlink>
      <w:r w:rsidR="00CB29DE" w:rsidRPr="00FB4EE5">
        <w:rPr>
          <w:rFonts w:asciiTheme="majorBidi" w:hAnsiTheme="majorBidi" w:cstheme="majorBidi"/>
          <w:sz w:val="24"/>
          <w:szCs w:val="24"/>
        </w:rPr>
        <w:br/>
      </w:r>
      <w:r w:rsidR="00140142">
        <w:rPr>
          <w:rFonts w:asciiTheme="majorBidi" w:hAnsiTheme="majorBidi" w:cstheme="majorBidi"/>
          <w:sz w:val="24"/>
          <w:szCs w:val="24"/>
        </w:rPr>
        <w:br/>
      </w:r>
      <w:r w:rsidR="00140142">
        <w:rPr>
          <w:rFonts w:asciiTheme="majorBidi" w:hAnsiTheme="majorBidi" w:cstheme="majorBidi"/>
          <w:sz w:val="24"/>
          <w:szCs w:val="24"/>
        </w:rPr>
        <w:br/>
      </w:r>
      <w:r w:rsidR="00140142" w:rsidRPr="00FB4EE5">
        <w:rPr>
          <w:rFonts w:asciiTheme="majorBidi" w:hAnsiTheme="majorBidi" w:cstheme="majorBidi"/>
          <w:sz w:val="24"/>
          <w:szCs w:val="24"/>
        </w:rPr>
        <w:t>"The majority of Jews do not have the Middle Eastern genetic component in the quantity we would expect to find if they were descendants of the Jews of antiquity</w:t>
      </w:r>
      <w:r w:rsidR="00140142">
        <w:rPr>
          <w:rFonts w:asciiTheme="majorBidi" w:hAnsiTheme="majorBidi" w:cstheme="majorBidi"/>
          <w:sz w:val="24"/>
          <w:szCs w:val="24"/>
        </w:rPr>
        <w:t>.</w:t>
      </w:r>
      <w:r w:rsidR="00140142" w:rsidRPr="00FB4EE5">
        <w:rPr>
          <w:rFonts w:asciiTheme="majorBidi" w:hAnsiTheme="majorBidi" w:cstheme="majorBidi"/>
          <w:sz w:val="24"/>
          <w:szCs w:val="24"/>
        </w:rPr>
        <w:t>”</w:t>
      </w:r>
      <w:r w:rsidR="00505D9C">
        <w:rPr>
          <w:rFonts w:asciiTheme="majorBidi" w:hAnsiTheme="majorBidi" w:cstheme="majorBidi"/>
          <w:sz w:val="24"/>
          <w:szCs w:val="24"/>
        </w:rPr>
        <w:t xml:space="preserve">  If this is true, I don’t need to ask why we weren’t told this.  A small amount of Middle Eastern DNA?  Like Edomite-Nabateans mating with the populations they travelled to?  </w:t>
      </w:r>
      <w:r w:rsidR="00BB5D52">
        <w:rPr>
          <w:rFonts w:asciiTheme="majorBidi" w:hAnsiTheme="majorBidi" w:cstheme="majorBidi"/>
          <w:sz w:val="24"/>
          <w:szCs w:val="24"/>
        </w:rPr>
        <w:t>L</w:t>
      </w:r>
      <w:r w:rsidR="00505D9C">
        <w:rPr>
          <w:rFonts w:asciiTheme="majorBidi" w:hAnsiTheme="majorBidi" w:cstheme="majorBidi"/>
          <w:sz w:val="24"/>
          <w:szCs w:val="24"/>
        </w:rPr>
        <w:t>ike nearly all Europeans?</w:t>
      </w:r>
      <w:r w:rsidR="00CE05E8">
        <w:rPr>
          <w:rFonts w:asciiTheme="majorBidi" w:hAnsiTheme="majorBidi" w:cstheme="majorBidi"/>
          <w:sz w:val="24"/>
          <w:szCs w:val="24"/>
        </w:rPr>
        <w:t xml:space="preserve">  And </w:t>
      </w:r>
      <w:r w:rsidR="00146E11">
        <w:rPr>
          <w:rFonts w:asciiTheme="majorBidi" w:hAnsiTheme="majorBidi" w:cstheme="majorBidi"/>
          <w:sz w:val="24"/>
          <w:szCs w:val="24"/>
        </w:rPr>
        <w:t>as</w:t>
      </w:r>
      <w:r w:rsidR="00CE05E8">
        <w:rPr>
          <w:rFonts w:asciiTheme="majorBidi" w:hAnsiTheme="majorBidi" w:cstheme="majorBidi"/>
          <w:sz w:val="24"/>
          <w:szCs w:val="24"/>
        </w:rPr>
        <w:t xml:space="preserve"> I stated, and can prove, the Israelites were mixed </w:t>
      </w:r>
      <w:r w:rsidR="00146E11">
        <w:rPr>
          <w:rFonts w:asciiTheme="majorBidi" w:hAnsiTheme="majorBidi" w:cstheme="majorBidi"/>
          <w:sz w:val="24"/>
          <w:szCs w:val="24"/>
        </w:rPr>
        <w:t>with</w:t>
      </w:r>
      <w:r w:rsidR="00CE05E8">
        <w:rPr>
          <w:rFonts w:asciiTheme="majorBidi" w:hAnsiTheme="majorBidi" w:cstheme="majorBidi"/>
          <w:sz w:val="24"/>
          <w:szCs w:val="24"/>
        </w:rPr>
        <w:t xml:space="preserve"> “Africans” (the children of</w:t>
      </w:r>
      <w:r w:rsidR="00806100">
        <w:rPr>
          <w:rFonts w:asciiTheme="majorBidi" w:hAnsiTheme="majorBidi" w:cstheme="majorBidi"/>
          <w:sz w:val="24"/>
          <w:szCs w:val="24"/>
        </w:rPr>
        <w:t xml:space="preserve"> Ham)</w:t>
      </w:r>
      <w:r w:rsidR="00CE05E8">
        <w:rPr>
          <w:rFonts w:asciiTheme="majorBidi" w:hAnsiTheme="majorBidi" w:cstheme="majorBidi"/>
          <w:sz w:val="24"/>
          <w:szCs w:val="24"/>
        </w:rPr>
        <w:t xml:space="preserve">.  </w:t>
      </w:r>
      <w:r w:rsidR="00782533">
        <w:rPr>
          <w:rFonts w:asciiTheme="majorBidi" w:hAnsiTheme="majorBidi" w:cstheme="majorBidi"/>
          <w:sz w:val="24"/>
          <w:szCs w:val="24"/>
        </w:rPr>
        <w:t xml:space="preserve">And I don’t mean the latter North Africa that got flooded with Europeans and Middle Easterners. </w:t>
      </w:r>
      <w:r w:rsidR="00140142">
        <w:rPr>
          <w:rFonts w:asciiTheme="majorBidi" w:hAnsiTheme="majorBidi" w:cstheme="majorBidi"/>
          <w:sz w:val="24"/>
          <w:szCs w:val="24"/>
        </w:rPr>
        <w:br/>
      </w:r>
      <w:r w:rsidR="00CB29DE" w:rsidRPr="00FB4EE5">
        <w:rPr>
          <w:rFonts w:asciiTheme="majorBidi" w:hAnsiTheme="majorBidi" w:cstheme="majorBidi"/>
          <w:sz w:val="24"/>
          <w:szCs w:val="24"/>
        </w:rPr>
        <w:br/>
      </w:r>
      <w:r w:rsidR="0083775E" w:rsidRPr="00FB4EE5">
        <w:rPr>
          <w:rFonts w:asciiTheme="majorBidi" w:hAnsiTheme="majorBidi" w:cstheme="majorBidi"/>
          <w:sz w:val="24"/>
          <w:szCs w:val="24"/>
        </w:rPr>
        <w:br/>
      </w:r>
      <w:r w:rsidR="00894886" w:rsidRPr="00FB4EE5">
        <w:rPr>
          <w:rFonts w:asciiTheme="majorBidi" w:hAnsiTheme="majorBidi" w:cstheme="majorBidi"/>
          <w:sz w:val="24"/>
          <w:szCs w:val="24"/>
        </w:rPr>
        <w:br/>
      </w:r>
      <w:r w:rsidR="00894886" w:rsidRPr="00FB4EE5">
        <w:rPr>
          <w:rFonts w:asciiTheme="majorBidi" w:hAnsiTheme="majorBidi" w:cstheme="majorBidi"/>
          <w:sz w:val="24"/>
          <w:szCs w:val="24"/>
        </w:rPr>
        <w:br/>
      </w:r>
      <w:r w:rsidR="00F74913">
        <w:rPr>
          <w:rFonts w:asciiTheme="majorBidi" w:hAnsiTheme="majorBidi" w:cstheme="majorBidi"/>
          <w:sz w:val="24"/>
          <w:szCs w:val="24"/>
        </w:rPr>
        <w:t>“</w:t>
      </w:r>
      <w:r w:rsidR="00894886" w:rsidRPr="00FB4EE5">
        <w:rPr>
          <w:rFonts w:asciiTheme="majorBidi" w:hAnsiTheme="majorBidi" w:cstheme="majorBidi"/>
          <w:sz w:val="24"/>
          <w:szCs w:val="24"/>
        </w:rPr>
        <w:t>Their DNA shows that today's Jews from the largest group, the eight million Ashkenazim – most of whom once found their home in central and eastern Europe, and who now represent the majority of American Jews – have few grandmothers. Around half descend from just four women who bear mitochondrial types found almost exclusively in that population. Two million trace their descent from just one of those ancient predecessors.</w:t>
      </w:r>
      <w:r w:rsidR="00894886" w:rsidRPr="00FB4EE5">
        <w:rPr>
          <w:rFonts w:asciiTheme="majorBidi" w:hAnsiTheme="majorBidi" w:cstheme="majorBidi"/>
          <w:sz w:val="24"/>
          <w:szCs w:val="24"/>
        </w:rPr>
        <w:br/>
        <w:t>…</w:t>
      </w:r>
    </w:p>
    <w:p w:rsidR="00C61B60" w:rsidRPr="001335C6" w:rsidRDefault="00894886" w:rsidP="00FC6DA8">
      <w:pPr>
        <w:rPr>
          <w:rFonts w:asciiTheme="majorBidi" w:hAnsiTheme="majorBidi" w:cstheme="majorBidi"/>
          <w:sz w:val="24"/>
          <w:szCs w:val="24"/>
        </w:rPr>
      </w:pPr>
      <w:r w:rsidRPr="00FB4EE5">
        <w:rPr>
          <w:rFonts w:asciiTheme="majorBidi" w:hAnsiTheme="majorBidi" w:cstheme="majorBidi"/>
          <w:sz w:val="24"/>
          <w:szCs w:val="24"/>
        </w:rPr>
        <w:lastRenderedPageBreak/>
        <w:t>Much of the growth occurred in the Rhine Valley – modern-day Germany. The increase was concentrated among a few well-off families, many of whom had 10 children while the poorest classes had far fewer. As a result, the majority of today's Ashkenazim derive from a small proportion of that population, two million from one mother, quite literally their shared Eve, who probably lived – unknown and unrecognised – in an affluent household in a German or Polish village three centuries ago.</w:t>
      </w:r>
      <w:r w:rsidR="00F74913">
        <w:rPr>
          <w:rFonts w:asciiTheme="majorBidi" w:hAnsiTheme="majorBidi" w:cstheme="majorBidi"/>
          <w:sz w:val="24"/>
          <w:szCs w:val="24"/>
        </w:rPr>
        <w:t>”</w:t>
      </w:r>
      <w:r w:rsidR="00F24453">
        <w:rPr>
          <w:rFonts w:asciiTheme="majorBidi" w:hAnsiTheme="majorBidi" w:cstheme="majorBidi"/>
          <w:sz w:val="24"/>
          <w:szCs w:val="24"/>
        </w:rPr>
        <w:br/>
      </w:r>
      <w:r w:rsidR="00F24453">
        <w:rPr>
          <w:rFonts w:asciiTheme="majorBidi" w:hAnsiTheme="majorBidi" w:cstheme="majorBidi"/>
          <w:sz w:val="24"/>
          <w:szCs w:val="24"/>
        </w:rPr>
        <w:br/>
      </w:r>
      <w:r w:rsidR="00F24453" w:rsidRPr="00F24453">
        <w:rPr>
          <w:rFonts w:asciiTheme="majorBidi" w:hAnsiTheme="majorBidi" w:cstheme="majorBidi"/>
          <w:b/>
          <w:bCs/>
          <w:sz w:val="20"/>
          <w:szCs w:val="20"/>
        </w:rPr>
        <w:t>Source</w:t>
      </w:r>
      <w:r w:rsidR="00F24453" w:rsidRPr="00F24453">
        <w:rPr>
          <w:rFonts w:asciiTheme="majorBidi" w:hAnsiTheme="majorBidi" w:cstheme="majorBidi"/>
          <w:sz w:val="20"/>
          <w:szCs w:val="20"/>
        </w:rPr>
        <w:t xml:space="preserve">: </w:t>
      </w:r>
      <w:hyperlink r:id="rId671" w:history="1">
        <w:r w:rsidRPr="00F24453">
          <w:rPr>
            <w:rStyle w:val="Hyperlink"/>
            <w:rFonts w:asciiTheme="majorBidi" w:hAnsiTheme="majorBidi" w:cstheme="majorBidi"/>
            <w:sz w:val="20"/>
            <w:szCs w:val="20"/>
          </w:rPr>
          <w:t>https://www.telegraph.co.uk/news/science/7346496/View-from-the-Lab-Who-is-a-Jew-DNA-can-hold-the-key.html</w:t>
        </w:r>
      </w:hyperlink>
      <w:r w:rsidR="001335C6">
        <w:rPr>
          <w:rStyle w:val="Hyperlink"/>
          <w:rFonts w:asciiTheme="majorBidi" w:hAnsiTheme="majorBidi" w:cstheme="majorBidi"/>
          <w:sz w:val="20"/>
          <w:szCs w:val="20"/>
        </w:rPr>
        <w:br/>
      </w:r>
      <w:r w:rsidR="001335C6">
        <w:rPr>
          <w:rStyle w:val="Hyperlink"/>
          <w:rFonts w:asciiTheme="majorBidi" w:hAnsiTheme="majorBidi" w:cstheme="majorBidi"/>
          <w:sz w:val="20"/>
          <w:szCs w:val="20"/>
        </w:rPr>
        <w:br/>
      </w:r>
      <w:r w:rsidR="001335C6">
        <w:rPr>
          <w:rStyle w:val="Hyperlink"/>
          <w:rFonts w:asciiTheme="majorBidi" w:hAnsiTheme="majorBidi" w:cstheme="majorBidi"/>
          <w:sz w:val="20"/>
          <w:szCs w:val="20"/>
        </w:rPr>
        <w:br/>
      </w:r>
      <w:r w:rsidR="001335C6" w:rsidRPr="001335C6">
        <w:rPr>
          <w:rFonts w:asciiTheme="majorBidi" w:hAnsiTheme="majorBidi" w:cstheme="majorBidi"/>
          <w:sz w:val="24"/>
          <w:szCs w:val="24"/>
        </w:rPr>
        <w:t>“… three centuries ago.”</w:t>
      </w:r>
      <w:r w:rsidR="00886F29">
        <w:rPr>
          <w:rFonts w:asciiTheme="majorBidi" w:hAnsiTheme="majorBidi" w:cstheme="majorBidi"/>
          <w:sz w:val="24"/>
          <w:szCs w:val="24"/>
        </w:rPr>
        <w:br/>
      </w:r>
      <w:r w:rsidR="00886F29">
        <w:rPr>
          <w:rFonts w:asciiTheme="majorBidi" w:hAnsiTheme="majorBidi" w:cstheme="majorBidi"/>
          <w:sz w:val="24"/>
          <w:szCs w:val="24"/>
        </w:rPr>
        <w:br/>
        <w:t xml:space="preserve">From previous information: </w:t>
      </w:r>
      <w:r w:rsidR="00E86496">
        <w:rPr>
          <w:rFonts w:asciiTheme="majorBidi" w:hAnsiTheme="majorBidi" w:cstheme="majorBidi"/>
          <w:sz w:val="24"/>
          <w:szCs w:val="24"/>
        </w:rPr>
        <w:t>“</w:t>
      </w:r>
      <w:r w:rsidR="00E86496" w:rsidRPr="005B4151">
        <w:rPr>
          <w:rFonts w:asciiTheme="majorBidi" w:hAnsiTheme="majorBidi" w:cstheme="majorBidi"/>
          <w:sz w:val="24"/>
          <w:szCs w:val="24"/>
        </w:rPr>
        <w:t xml:space="preserve">In another study, scientists analysed </w:t>
      </w:r>
      <w:r w:rsidR="00E86496" w:rsidRPr="00623DEB">
        <w:rPr>
          <w:rFonts w:asciiTheme="majorBidi" w:hAnsiTheme="majorBidi" w:cstheme="majorBidi"/>
          <w:sz w:val="24"/>
          <w:szCs w:val="24"/>
        </w:rPr>
        <w:t xml:space="preserve">DNA </w:t>
      </w:r>
      <w:r w:rsidR="00E86496" w:rsidRPr="005B4151">
        <w:rPr>
          <w:rFonts w:asciiTheme="majorBidi" w:hAnsiTheme="majorBidi" w:cstheme="majorBidi"/>
          <w:sz w:val="24"/>
          <w:szCs w:val="24"/>
        </w:rPr>
        <w:t xml:space="preserve">from the 8,000-year-old remains of early farmers found at an ancient graveyard in </w:t>
      </w:r>
      <w:r w:rsidR="00E86496" w:rsidRPr="00623DEB">
        <w:rPr>
          <w:rFonts w:asciiTheme="majorBidi" w:hAnsiTheme="majorBidi" w:cstheme="majorBidi"/>
          <w:sz w:val="24"/>
          <w:szCs w:val="24"/>
        </w:rPr>
        <w:t>Germany</w:t>
      </w:r>
      <w:r w:rsidR="00E86496" w:rsidRPr="005B4151">
        <w:rPr>
          <w:rFonts w:asciiTheme="majorBidi" w:hAnsiTheme="majorBidi" w:cstheme="majorBidi"/>
          <w:sz w:val="24"/>
          <w:szCs w:val="24"/>
        </w:rPr>
        <w:t xml:space="preserve">. They compared the genetic signatures to those of modern populations and found similarities with the DNA of people living in today's </w:t>
      </w:r>
      <w:r w:rsidR="00E86496" w:rsidRPr="00623DEB">
        <w:rPr>
          <w:rFonts w:asciiTheme="majorBidi" w:hAnsiTheme="majorBidi" w:cstheme="majorBidi"/>
          <w:sz w:val="24"/>
          <w:szCs w:val="24"/>
        </w:rPr>
        <w:t xml:space="preserve">Turkey </w:t>
      </w:r>
      <w:r w:rsidR="00E86496" w:rsidRPr="005B4151">
        <w:rPr>
          <w:rFonts w:asciiTheme="majorBidi" w:hAnsiTheme="majorBidi" w:cstheme="majorBidi"/>
          <w:sz w:val="24"/>
          <w:szCs w:val="24"/>
        </w:rPr>
        <w:t xml:space="preserve">and </w:t>
      </w:r>
      <w:r w:rsidR="00E86496" w:rsidRPr="00623DEB">
        <w:rPr>
          <w:rFonts w:asciiTheme="majorBidi" w:hAnsiTheme="majorBidi" w:cstheme="majorBidi"/>
          <w:sz w:val="24"/>
          <w:szCs w:val="24"/>
        </w:rPr>
        <w:t>Iraq</w:t>
      </w:r>
      <w:r w:rsidR="00E86496" w:rsidRPr="005B4151">
        <w:rPr>
          <w:rFonts w:asciiTheme="majorBidi" w:hAnsiTheme="majorBidi" w:cstheme="majorBidi"/>
          <w:sz w:val="24"/>
          <w:szCs w:val="24"/>
        </w:rPr>
        <w:t>.</w:t>
      </w:r>
      <w:r w:rsidR="00E86496">
        <w:rPr>
          <w:rFonts w:asciiTheme="majorBidi" w:hAnsiTheme="majorBidi" w:cstheme="majorBidi"/>
          <w:sz w:val="24"/>
          <w:szCs w:val="24"/>
        </w:rPr>
        <w:t>”</w:t>
      </w:r>
      <w:r w:rsidR="00E86496">
        <w:rPr>
          <w:rFonts w:asciiTheme="majorBidi" w:hAnsiTheme="majorBidi" w:cstheme="majorBidi"/>
          <w:sz w:val="24"/>
          <w:szCs w:val="24"/>
        </w:rPr>
        <w:br/>
      </w:r>
      <w:r w:rsidR="00E86496">
        <w:rPr>
          <w:rFonts w:asciiTheme="majorBidi" w:hAnsiTheme="majorBidi" w:cstheme="majorBidi"/>
          <w:sz w:val="24"/>
          <w:szCs w:val="24"/>
        </w:rPr>
        <w:br/>
      </w:r>
      <w:r w:rsidR="00886F29">
        <w:rPr>
          <w:rFonts w:asciiTheme="majorBidi" w:hAnsiTheme="majorBidi" w:cstheme="majorBidi"/>
          <w:sz w:val="24"/>
          <w:szCs w:val="24"/>
        </w:rPr>
        <w:t>“</w:t>
      </w:r>
      <w:r w:rsidR="00886F29" w:rsidRPr="00341B13">
        <w:rPr>
          <w:rFonts w:asciiTheme="majorBidi" w:hAnsiTheme="majorBidi" w:cstheme="majorBidi"/>
          <w:sz w:val="24"/>
          <w:szCs w:val="24"/>
        </w:rPr>
        <w:t>Then, in the beginning of the 15th century, a group of approximately 50,000 left Germany, the Rhineland, for the east. There they maintained high endogamy, and despite wars, persecution, disease, plagues, and economic hardships, their population expanded rapidly to around 8 million in the 20th century.</w:t>
      </w:r>
      <w:r w:rsidR="00886F29">
        <w:rPr>
          <w:rFonts w:asciiTheme="majorBidi" w:hAnsiTheme="majorBidi" w:cstheme="majorBidi"/>
          <w:sz w:val="24"/>
          <w:szCs w:val="24"/>
        </w:rPr>
        <w:t>”</w:t>
      </w:r>
      <w:r w:rsidR="00886F29">
        <w:rPr>
          <w:rFonts w:asciiTheme="majorBidi" w:hAnsiTheme="majorBidi" w:cstheme="majorBidi"/>
          <w:szCs w:val="24"/>
        </w:rPr>
        <w:br/>
      </w:r>
      <w:r w:rsidR="001335C6">
        <w:rPr>
          <w:rStyle w:val="Hyperlink"/>
          <w:rFonts w:asciiTheme="majorBidi" w:hAnsiTheme="majorBidi" w:cstheme="majorBidi"/>
          <w:sz w:val="20"/>
          <w:szCs w:val="20"/>
        </w:rPr>
        <w:br/>
      </w:r>
      <w:r w:rsidR="001335C6" w:rsidRPr="00806100">
        <w:rPr>
          <w:rStyle w:val="Hyperlink"/>
          <w:rFonts w:asciiTheme="majorBidi" w:hAnsiTheme="majorBidi" w:cstheme="majorBidi"/>
          <w:sz w:val="24"/>
          <w:szCs w:val="24"/>
        </w:rPr>
        <w:br/>
      </w:r>
      <w:r w:rsidR="001335C6" w:rsidRPr="00806100">
        <w:rPr>
          <w:rStyle w:val="Hyperlink"/>
          <w:rFonts w:asciiTheme="majorBidi" w:hAnsiTheme="majorBidi" w:cstheme="majorBidi"/>
          <w:sz w:val="24"/>
          <w:szCs w:val="24"/>
        </w:rPr>
        <w:br/>
      </w:r>
      <w:r w:rsidR="001335C6" w:rsidRPr="00806100">
        <w:rPr>
          <w:rStyle w:val="Hyperlink"/>
          <w:rFonts w:asciiTheme="majorBidi" w:hAnsiTheme="majorBidi" w:cstheme="majorBidi"/>
          <w:sz w:val="24"/>
          <w:szCs w:val="24"/>
        </w:rPr>
        <w:br/>
      </w:r>
      <w:r w:rsidR="001335C6">
        <w:rPr>
          <w:rFonts w:asciiTheme="majorBidi" w:hAnsiTheme="majorBidi" w:cstheme="majorBidi"/>
          <w:sz w:val="24"/>
          <w:szCs w:val="24"/>
        </w:rPr>
        <w:t>“</w:t>
      </w:r>
      <w:r w:rsidR="00C61B60" w:rsidRPr="001335C6">
        <w:rPr>
          <w:rFonts w:asciiTheme="majorBidi" w:hAnsiTheme="majorBidi" w:cstheme="majorBidi"/>
          <w:sz w:val="24"/>
          <w:szCs w:val="24"/>
        </w:rPr>
        <w:t>Curiously, a 2013 study of the maternal origins of Ashkenazi Jews suggests that their </w:t>
      </w:r>
      <w:hyperlink r:id="rId672" w:tgtFrame="_blank" w:history="1">
        <w:r w:rsidR="00C61B60" w:rsidRPr="001335C6">
          <w:rPr>
            <w:rFonts w:asciiTheme="majorBidi" w:hAnsiTheme="majorBidi" w:cstheme="majorBidi"/>
            <w:color w:val="0000FF"/>
            <w:sz w:val="24"/>
            <w:szCs w:val="24"/>
            <w:u w:val="single"/>
          </w:rPr>
          <w:t>ancestors were prehistoric European women from the Northern Mediterranean</w:t>
        </w:r>
      </w:hyperlink>
      <w:r w:rsidR="00C61B60" w:rsidRPr="001335C6">
        <w:rPr>
          <w:rFonts w:asciiTheme="majorBidi" w:hAnsiTheme="majorBidi" w:cstheme="majorBidi"/>
          <w:sz w:val="24"/>
          <w:szCs w:val="24"/>
        </w:rPr>
        <w:t>—and not the Middle East or the Caucasus, as other research has posited. The study analyzed mitochondrial DNA (loops of genetic material passed down from mother to child in tiny organelles carried by their eggs).</w:t>
      </w:r>
    </w:p>
    <w:p w:rsidR="00592B45" w:rsidRPr="00592B45" w:rsidRDefault="00C61B60" w:rsidP="00AC6F51">
      <w:pPr>
        <w:spacing w:before="100" w:beforeAutospacing="1" w:after="100" w:afterAutospacing="1" w:line="240" w:lineRule="auto"/>
      </w:pPr>
      <w:r w:rsidRPr="001335C6">
        <w:rPr>
          <w:rFonts w:asciiTheme="majorBidi" w:eastAsia="Times New Roman" w:hAnsiTheme="majorBidi" w:cstheme="majorBidi"/>
          <w:sz w:val="24"/>
          <w:szCs w:val="24"/>
          <w:lang w:bidi="he-IL"/>
        </w:rPr>
        <w:t xml:space="preserve">Led by Martin B. Richards of the </w:t>
      </w:r>
      <w:r w:rsidRPr="00C61B60">
        <w:rPr>
          <w:rFonts w:ascii="Times New Roman" w:eastAsia="Times New Roman" w:hAnsi="Times New Roman" w:cs="Times New Roman"/>
          <w:sz w:val="24"/>
          <w:szCs w:val="24"/>
          <w:lang w:bidi="he-IL"/>
        </w:rPr>
        <w:t>University of Leeds in the UK, the research suggests that 40 percent of the variation in Ashkenazi mitochondrial DNA can be traced to prehistoric Europe, indicating that the maternal ancestors of most modern Ashkenazi Jews converted to Judaism some 2,000 years ago.</w:t>
      </w:r>
      <w:r w:rsidR="00AC6F51">
        <w:rPr>
          <w:rFonts w:ascii="Times New Roman" w:eastAsia="Times New Roman" w:hAnsi="Times New Roman" w:cs="Times New Roman"/>
          <w:sz w:val="24"/>
          <w:szCs w:val="24"/>
          <w:lang w:bidi="he-IL"/>
        </w:rPr>
        <w:t>”</w:t>
      </w:r>
      <w:r w:rsidR="001335C6">
        <w:rPr>
          <w:rFonts w:ascii="Times New Roman" w:eastAsia="Times New Roman" w:hAnsi="Times New Roman" w:cs="Times New Roman"/>
          <w:sz w:val="24"/>
          <w:szCs w:val="24"/>
          <w:lang w:bidi="he-IL"/>
        </w:rPr>
        <w:br/>
      </w:r>
      <w:r w:rsidR="001335C6">
        <w:rPr>
          <w:rFonts w:ascii="Times New Roman" w:eastAsia="Times New Roman" w:hAnsi="Times New Roman" w:cs="Times New Roman"/>
          <w:sz w:val="24"/>
          <w:szCs w:val="24"/>
          <w:lang w:bidi="he-IL"/>
        </w:rPr>
        <w:br/>
      </w:r>
      <w:r w:rsidR="001335C6" w:rsidRPr="001335C6">
        <w:rPr>
          <w:rFonts w:asciiTheme="majorBidi" w:eastAsia="Times New Roman" w:hAnsiTheme="majorBidi" w:cstheme="majorBidi"/>
          <w:b/>
          <w:bCs/>
          <w:sz w:val="20"/>
          <w:szCs w:val="20"/>
          <w:lang w:bidi="he-IL"/>
        </w:rPr>
        <w:t>Source</w:t>
      </w:r>
      <w:r w:rsidR="001335C6" w:rsidRPr="001335C6">
        <w:rPr>
          <w:rFonts w:asciiTheme="majorBidi" w:eastAsia="Times New Roman" w:hAnsiTheme="majorBidi" w:cstheme="majorBidi"/>
          <w:sz w:val="20"/>
          <w:szCs w:val="20"/>
          <w:lang w:bidi="he-IL"/>
        </w:rPr>
        <w:t xml:space="preserve">: </w:t>
      </w:r>
      <w:hyperlink r:id="rId673" w:history="1">
        <w:r w:rsidRPr="001335C6">
          <w:rPr>
            <w:rStyle w:val="Hyperlink"/>
            <w:rFonts w:asciiTheme="majorBidi" w:eastAsia="Times New Roman" w:hAnsiTheme="majorBidi" w:cstheme="majorBidi"/>
            <w:sz w:val="20"/>
            <w:szCs w:val="20"/>
            <w:lang w:bidi="he-IL"/>
          </w:rPr>
          <w:t>https://geneticliteracyproject.org/2015/07/09/are-jews-a-genetic-race-or-population-12-examples-of-jewish-genetic-distinctiveness/</w:t>
        </w:r>
      </w:hyperlink>
      <w:r w:rsidR="001335C6">
        <w:rPr>
          <w:rStyle w:val="Hyperlink"/>
          <w:rFonts w:ascii="Times New Roman" w:eastAsia="Times New Roman" w:hAnsi="Times New Roman" w:cs="Times New Roman"/>
          <w:sz w:val="24"/>
          <w:szCs w:val="24"/>
          <w:lang w:bidi="he-IL"/>
        </w:rPr>
        <w:br/>
      </w:r>
      <w:r w:rsidR="001335C6">
        <w:rPr>
          <w:rStyle w:val="Hyperlink"/>
          <w:rFonts w:ascii="Times New Roman" w:eastAsia="Times New Roman" w:hAnsi="Times New Roman" w:cs="Times New Roman"/>
          <w:sz w:val="24"/>
          <w:szCs w:val="24"/>
          <w:lang w:bidi="he-IL"/>
        </w:rPr>
        <w:br/>
      </w:r>
      <w:r w:rsidR="001335C6">
        <w:rPr>
          <w:rStyle w:val="Hyperlink"/>
          <w:rFonts w:ascii="Times New Roman" w:eastAsia="Times New Roman" w:hAnsi="Times New Roman" w:cs="Times New Roman"/>
          <w:sz w:val="24"/>
          <w:szCs w:val="24"/>
          <w:lang w:bidi="he-IL"/>
        </w:rPr>
        <w:br/>
      </w:r>
      <w:r w:rsidRPr="00AC6F51">
        <w:rPr>
          <w:rFonts w:asciiTheme="majorBidi" w:hAnsiTheme="majorBidi" w:cstheme="majorBidi"/>
          <w:sz w:val="24"/>
          <w:szCs w:val="24"/>
        </w:rPr>
        <w:t>But aren’t they Jewish through their mother’s side</w:t>
      </w:r>
      <w:r w:rsidR="003F149C">
        <w:rPr>
          <w:rFonts w:asciiTheme="majorBidi" w:hAnsiTheme="majorBidi" w:cstheme="majorBidi"/>
          <w:sz w:val="24"/>
          <w:szCs w:val="24"/>
        </w:rPr>
        <w:t xml:space="preserve"> (the opposite of the Israelites)</w:t>
      </w:r>
      <w:r w:rsidRPr="00AC6F51">
        <w:rPr>
          <w:rFonts w:asciiTheme="majorBidi" w:hAnsiTheme="majorBidi" w:cstheme="majorBidi"/>
          <w:sz w:val="24"/>
          <w:szCs w:val="24"/>
        </w:rPr>
        <w:t>?</w:t>
      </w:r>
      <w:r w:rsidR="00592B45" w:rsidRPr="00AC6F51">
        <w:rPr>
          <w:rFonts w:asciiTheme="majorBidi" w:hAnsiTheme="majorBidi" w:cstheme="majorBidi"/>
          <w:sz w:val="24"/>
          <w:szCs w:val="24"/>
        </w:rPr>
        <w:br/>
      </w:r>
      <w:r w:rsidR="00AC6F51">
        <w:rPr>
          <w:rFonts w:asciiTheme="majorBidi" w:hAnsiTheme="majorBidi" w:cstheme="majorBidi"/>
          <w:sz w:val="24"/>
          <w:szCs w:val="24"/>
        </w:rPr>
        <w:br/>
      </w:r>
      <w:r w:rsidR="00AC6F51">
        <w:rPr>
          <w:rFonts w:asciiTheme="majorBidi" w:hAnsiTheme="majorBidi" w:cstheme="majorBidi"/>
          <w:sz w:val="24"/>
          <w:szCs w:val="24"/>
        </w:rPr>
        <w:br/>
      </w:r>
      <w:r w:rsidR="00AC6F51">
        <w:rPr>
          <w:rFonts w:asciiTheme="majorBidi" w:hAnsiTheme="majorBidi" w:cstheme="majorBidi"/>
          <w:sz w:val="24"/>
          <w:szCs w:val="24"/>
        </w:rPr>
        <w:lastRenderedPageBreak/>
        <w:br/>
      </w:r>
      <w:r w:rsidR="00592B45" w:rsidRPr="00AC6F51">
        <w:rPr>
          <w:rFonts w:asciiTheme="majorBidi" w:hAnsiTheme="majorBidi" w:cstheme="majorBidi"/>
          <w:sz w:val="24"/>
          <w:szCs w:val="24"/>
        </w:rPr>
        <w:br/>
      </w:r>
      <w:r w:rsidR="00AC6F51">
        <w:rPr>
          <w:rFonts w:asciiTheme="majorBidi" w:hAnsiTheme="majorBidi" w:cstheme="majorBidi"/>
          <w:sz w:val="24"/>
          <w:szCs w:val="24"/>
        </w:rPr>
        <w:t>“</w:t>
      </w:r>
      <w:r w:rsidR="00592B45" w:rsidRPr="00AC6F51">
        <w:rPr>
          <w:rFonts w:asciiTheme="majorBidi" w:hAnsiTheme="majorBidi" w:cstheme="majorBidi"/>
          <w:sz w:val="24"/>
          <w:szCs w:val="24"/>
        </w:rPr>
        <w:t xml:space="preserve">If these studies hold up, one conclusion from them is that, among the Ashkenazim at least, the a a significant proportion of Jewish Mothers were not, in fact, of Jewish ancestry. In Halacha, Jewish Religious Law, </w:t>
      </w:r>
      <w:hyperlink r:id="rId674" w:tgtFrame="_blank" w:history="1">
        <w:r w:rsidR="00592B45" w:rsidRPr="00AC6F51">
          <w:rPr>
            <w:rFonts w:asciiTheme="majorBidi" w:hAnsiTheme="majorBidi" w:cstheme="majorBidi"/>
            <w:color w:val="0000FF"/>
            <w:sz w:val="24"/>
            <w:szCs w:val="24"/>
            <w:u w:val="single"/>
          </w:rPr>
          <w:t>the child of a Jewish mother is a Jew</w:t>
        </w:r>
      </w:hyperlink>
      <w:r w:rsidR="00592B45" w:rsidRPr="00AC6F51">
        <w:rPr>
          <w:rFonts w:asciiTheme="majorBidi" w:hAnsiTheme="majorBidi" w:cstheme="majorBidi"/>
          <w:sz w:val="24"/>
          <w:szCs w:val="24"/>
        </w:rPr>
        <w:t>.</w:t>
      </w:r>
    </w:p>
    <w:p w:rsidR="00592B45" w:rsidRPr="00592B45" w:rsidRDefault="00AC6F51" w:rsidP="00AC6F51">
      <w:pPr>
        <w:spacing w:before="100" w:beforeAutospacing="1" w:after="100" w:afterAutospacing="1" w:line="240" w:lineRule="auto"/>
        <w:rPr>
          <w:rFonts w:ascii="Times New Roman" w:eastAsia="Times New Roman" w:hAnsi="Times New Roman" w:cs="Times New Roman"/>
          <w:sz w:val="24"/>
          <w:szCs w:val="24"/>
          <w:lang w:bidi="he-IL"/>
        </w:rPr>
      </w:pPr>
      <w:r>
        <w:rPr>
          <w:rFonts w:ascii="Times New Roman" w:eastAsia="Times New Roman" w:hAnsi="Times New Roman" w:cs="Times New Roman"/>
          <w:sz w:val="24"/>
          <w:szCs w:val="24"/>
          <w:lang w:bidi="he-IL"/>
        </w:rPr>
        <w:t>‘</w:t>
      </w:r>
      <w:r w:rsidR="00592B45" w:rsidRPr="00592B45">
        <w:rPr>
          <w:rFonts w:ascii="Times New Roman" w:eastAsia="Times New Roman" w:hAnsi="Times New Roman" w:cs="Times New Roman"/>
          <w:sz w:val="24"/>
          <w:szCs w:val="24"/>
          <w:lang w:bidi="he-IL"/>
        </w:rPr>
        <w:t>If being Jewish is defined as genetically descending from the Israelites through the maternal line, then many Ashkenazi Jews fail the test, according to this data,</w:t>
      </w:r>
      <w:r>
        <w:rPr>
          <w:rFonts w:ascii="Times New Roman" w:eastAsia="Times New Roman" w:hAnsi="Times New Roman" w:cs="Times New Roman"/>
          <w:sz w:val="24"/>
          <w:szCs w:val="24"/>
          <w:lang w:bidi="he-IL"/>
        </w:rPr>
        <w:t>’</w:t>
      </w:r>
      <w:r w:rsidR="00592B45" w:rsidRPr="00592B45">
        <w:rPr>
          <w:rFonts w:ascii="Times New Roman" w:eastAsia="Times New Roman" w:hAnsi="Times New Roman" w:cs="Times New Roman"/>
          <w:sz w:val="24"/>
          <w:szCs w:val="24"/>
          <w:lang w:bidi="he-IL"/>
        </w:rPr>
        <w:t xml:space="preserve"> Balter says.</w:t>
      </w:r>
    </w:p>
    <w:p w:rsidR="00592B45" w:rsidRPr="00592B45" w:rsidRDefault="00592B45" w:rsidP="00592B45">
      <w:pPr>
        <w:spacing w:before="100" w:beforeAutospacing="1" w:after="100" w:afterAutospacing="1" w:line="240" w:lineRule="auto"/>
        <w:rPr>
          <w:rFonts w:ascii="Times New Roman" w:eastAsia="Times New Roman" w:hAnsi="Times New Roman" w:cs="Times New Roman"/>
          <w:sz w:val="24"/>
          <w:szCs w:val="24"/>
          <w:lang w:bidi="he-IL"/>
        </w:rPr>
      </w:pPr>
      <w:r w:rsidRPr="00592B45">
        <w:rPr>
          <w:rFonts w:ascii="Times New Roman" w:eastAsia="Times New Roman" w:hAnsi="Times New Roman" w:cs="Times New Roman"/>
          <w:sz w:val="24"/>
          <w:szCs w:val="24"/>
          <w:lang w:bidi="he-IL"/>
        </w:rPr>
        <w:t>However, Jewish law explicitly rejects genetics as a determinative measure of Jewish lineage. An although some Orthodox Jews adopt a strict interpretation of matrilineal descent as a basis for being considered Jewish, Reform and secular Jews—the majority of the world’s Jewish population—do not.</w:t>
      </w:r>
      <w:r w:rsidR="00AC6F51">
        <w:rPr>
          <w:rFonts w:ascii="Times New Roman" w:eastAsia="Times New Roman" w:hAnsi="Times New Roman" w:cs="Times New Roman"/>
          <w:sz w:val="24"/>
          <w:szCs w:val="24"/>
          <w:lang w:bidi="he-IL"/>
        </w:rPr>
        <w:t>”</w:t>
      </w:r>
    </w:p>
    <w:p w:rsidR="00F364C0" w:rsidRPr="00F364C0" w:rsidRDefault="00592B45" w:rsidP="00C96A2D">
      <w:pPr>
        <w:pStyle w:val="NormalWeb"/>
        <w:rPr>
          <w:lang w:eastAsia="en-US"/>
        </w:rPr>
      </w:pPr>
      <w:r w:rsidRPr="00AC6F51">
        <w:rPr>
          <w:b/>
          <w:bCs/>
          <w:sz w:val="20"/>
          <w:szCs w:val="20"/>
        </w:rPr>
        <w:t>Source</w:t>
      </w:r>
      <w:r w:rsidRPr="00AC6F51">
        <w:rPr>
          <w:sz w:val="20"/>
          <w:szCs w:val="20"/>
        </w:rPr>
        <w:t xml:space="preserve">: </w:t>
      </w:r>
      <w:hyperlink r:id="rId675" w:history="1">
        <w:r w:rsidRPr="00AC6F51">
          <w:rPr>
            <w:rStyle w:val="Hyperlink"/>
            <w:sz w:val="20"/>
            <w:szCs w:val="20"/>
          </w:rPr>
          <w:t>https://geneticliteracyproject.org/2014/09/23/are-modern-jews-converted-khazarian-pagans-more-evidence-of-middle-eastern-roots/?relatedposts_hit=1&amp;relatedposts_origin=228249&amp;relatedposts_position=0</w:t>
        </w:r>
      </w:hyperlink>
      <w:r>
        <w:br/>
      </w:r>
      <w:r>
        <w:br/>
      </w:r>
      <w:r>
        <w:br/>
      </w:r>
      <w:r w:rsidR="00C24D2C">
        <w:t xml:space="preserve">In other words, </w:t>
      </w:r>
      <w:r w:rsidR="00C96A2D">
        <w:t xml:space="preserve">when taking their history into account, </w:t>
      </w:r>
      <w:r w:rsidR="004409A1">
        <w:t xml:space="preserve">and </w:t>
      </w:r>
      <w:r w:rsidR="00D006B2">
        <w:t xml:space="preserve">looking at the </w:t>
      </w:r>
      <w:r w:rsidR="0087542E">
        <w:t>people they’ve used this</w:t>
      </w:r>
      <w:r w:rsidR="00D006B2">
        <w:t xml:space="preserve"> law</w:t>
      </w:r>
      <w:r w:rsidR="0087542E">
        <w:t xml:space="preserve"> to include or exclude, you can conclude that </w:t>
      </w:r>
      <w:r w:rsidR="00C24D2C">
        <w:t>i</w:t>
      </w:r>
      <w:r>
        <w:t xml:space="preserve">t’s used </w:t>
      </w:r>
      <w:r w:rsidR="00C24D2C">
        <w:t xml:space="preserve">to </w:t>
      </w:r>
      <w:r w:rsidR="00C96A2D">
        <w:t xml:space="preserve">include or </w:t>
      </w:r>
      <w:r w:rsidR="00C24D2C">
        <w:t xml:space="preserve">exclude </w:t>
      </w:r>
      <w:r w:rsidR="00C96A2D">
        <w:t xml:space="preserve">at will. </w:t>
      </w:r>
      <w:r>
        <w:br/>
      </w:r>
      <w:r w:rsidR="0028537C">
        <w:br/>
      </w:r>
      <w:r>
        <w:br/>
      </w:r>
      <w:r w:rsidR="00F364C0">
        <w:br/>
      </w:r>
      <w:r w:rsidR="00774E77">
        <w:rPr>
          <w:lang w:eastAsia="en-US"/>
        </w:rPr>
        <w:br/>
        <w:t xml:space="preserve">Read this excerpt from </w:t>
      </w:r>
      <w:r w:rsidR="00774E77" w:rsidRPr="00774E77">
        <w:rPr>
          <w:i/>
          <w:iCs/>
          <w:lang w:eastAsia="en-US"/>
        </w:rPr>
        <w:t>Ashkenazi Jewish women descended mostly from Italian converts, new study asserts</w:t>
      </w:r>
      <w:r w:rsidR="00774E77">
        <w:rPr>
          <w:lang w:eastAsia="en-US"/>
        </w:rPr>
        <w:br/>
      </w:r>
      <w:r w:rsidR="00774E77" w:rsidRPr="00774E77">
        <w:rPr>
          <w:sz w:val="20"/>
          <w:szCs w:val="20"/>
          <w:lang w:eastAsia="en-US"/>
        </w:rPr>
        <w:t>Jon Entine | October 8, 2013</w:t>
      </w:r>
      <w:r w:rsidR="00774E77">
        <w:rPr>
          <w:lang w:eastAsia="en-US"/>
        </w:rPr>
        <w:br/>
      </w:r>
      <w:r w:rsidR="00774E77">
        <w:rPr>
          <w:lang w:eastAsia="en-US"/>
        </w:rPr>
        <w:br/>
      </w:r>
      <w:r w:rsidR="00F364C0" w:rsidRPr="00F364C0">
        <w:rPr>
          <w:lang w:eastAsia="en-US"/>
        </w:rPr>
        <w:t xml:space="preserve">A groundbreaking </w:t>
      </w:r>
      <w:hyperlink r:id="rId676" w:tgtFrame="_blank" w:history="1">
        <w:r w:rsidR="00F364C0" w:rsidRPr="00F364C0">
          <w:rPr>
            <w:color w:val="0000FF"/>
            <w:u w:val="single"/>
            <w:lang w:eastAsia="en-US"/>
          </w:rPr>
          <w:t>paper published in 2000</w:t>
        </w:r>
      </w:hyperlink>
      <w:r w:rsidR="00F364C0" w:rsidRPr="00F364C0">
        <w:rPr>
          <w:lang w:eastAsia="en-US"/>
        </w:rPr>
        <w:t xml:space="preserve"> by Harry Ostrer, a professor of genetics at the Albert Einstein College of Medicine, and University of Arizona geneticist Michael Hammer showed that most modern Jews are descended on their male side from a core population of approximately 20,000 </w:t>
      </w:r>
      <w:r w:rsidR="00F364C0" w:rsidRPr="00C96A2D">
        <w:rPr>
          <w:lang w:eastAsia="en-US"/>
        </w:rPr>
        <w:t xml:space="preserve">Jews </w:t>
      </w:r>
      <w:r w:rsidR="00F364C0" w:rsidRPr="00F364C0">
        <w:rPr>
          <w:lang w:eastAsia="en-US"/>
        </w:rPr>
        <w:t>who migrated from Italy over the first millennium and eventually settled in Eastern Europe.</w:t>
      </w:r>
    </w:p>
    <w:p w:rsidR="00F364C0" w:rsidRPr="00F364C0" w:rsidRDefault="00F364C0" w:rsidP="00F364C0">
      <w:pPr>
        <w:spacing w:before="100" w:beforeAutospacing="1" w:after="100" w:afterAutospacing="1" w:line="240" w:lineRule="auto"/>
        <w:rPr>
          <w:rFonts w:ascii="Times New Roman" w:eastAsia="Times New Roman" w:hAnsi="Times New Roman" w:cs="Times New Roman"/>
          <w:sz w:val="24"/>
          <w:szCs w:val="24"/>
          <w:lang w:bidi="he-IL"/>
        </w:rPr>
      </w:pPr>
      <w:r w:rsidRPr="00F364C0">
        <w:rPr>
          <w:rFonts w:ascii="Times New Roman" w:eastAsia="Times New Roman" w:hAnsi="Times New Roman" w:cs="Times New Roman"/>
          <w:sz w:val="24"/>
          <w:szCs w:val="24"/>
          <w:lang w:bidi="he-IL"/>
        </w:rPr>
        <w:t>“All European [Ashkenazi] Jews seem connected on the order of fourth or fifth cousins,” Ostrer has said.</w:t>
      </w:r>
    </w:p>
    <w:p w:rsidR="00D72C7B" w:rsidRDefault="00F364C0" w:rsidP="00797B6C">
      <w:pPr>
        <w:spacing w:before="100" w:beforeAutospacing="1" w:after="100" w:afterAutospacing="1" w:line="240" w:lineRule="auto"/>
        <w:rPr>
          <w:rFonts w:ascii="Times New Roman" w:eastAsia="Times New Roman" w:hAnsi="Times New Roman" w:cs="Times New Roman"/>
          <w:sz w:val="24"/>
          <w:szCs w:val="24"/>
          <w:lang w:bidi="he-IL"/>
        </w:rPr>
      </w:pPr>
      <w:r w:rsidRPr="00F364C0">
        <w:rPr>
          <w:rFonts w:ascii="Times New Roman" w:eastAsia="Times New Roman" w:hAnsi="Times New Roman" w:cs="Times New Roman"/>
          <w:sz w:val="24"/>
          <w:szCs w:val="24"/>
          <w:lang w:bidi="he-IL"/>
        </w:rPr>
        <w:t>Known as the so-called “Rhineland hypothesis,” the consensus research holds that most Ashkenazi Jews, as well as many Jews tracing their lineage to Italy, North Africa, Iraq, Iran, Kurdish regions and Yemen, share common paternal haplotypes also found among many Arabs from Palestine, Lebanon and Syria. Only a small percentage of the Y-DNA of Ashkenazi Jews—less than 25 percent—originated outside of the Near East, presumably as converts.</w:t>
      </w:r>
    </w:p>
    <w:p w:rsidR="00D72C7B" w:rsidRDefault="00D72C7B" w:rsidP="00797B6C">
      <w:pPr>
        <w:spacing w:before="100" w:beforeAutospacing="1" w:after="100" w:afterAutospacing="1" w:line="240" w:lineRule="auto"/>
        <w:rPr>
          <w:rFonts w:ascii="Times New Roman" w:eastAsia="Times New Roman" w:hAnsi="Times New Roman" w:cs="Times New Roman"/>
          <w:sz w:val="24"/>
          <w:szCs w:val="24"/>
          <w:lang w:bidi="he-IL"/>
        </w:rPr>
      </w:pPr>
      <w:r>
        <w:rPr>
          <w:rFonts w:ascii="Times New Roman" w:eastAsia="Times New Roman" w:hAnsi="Times New Roman" w:cs="Times New Roman"/>
          <w:sz w:val="24"/>
          <w:szCs w:val="24"/>
          <w:lang w:bidi="he-IL"/>
        </w:rPr>
        <w:t>…</w:t>
      </w:r>
    </w:p>
    <w:p w:rsidR="00D72C7B" w:rsidRPr="00D72C7B" w:rsidRDefault="00D72C7B" w:rsidP="00D72C7B">
      <w:pPr>
        <w:spacing w:before="100" w:beforeAutospacing="1" w:after="100" w:afterAutospacing="1" w:line="240" w:lineRule="auto"/>
        <w:rPr>
          <w:rFonts w:ascii="Times New Roman" w:eastAsia="Times New Roman" w:hAnsi="Times New Roman" w:cs="Times New Roman"/>
          <w:sz w:val="24"/>
          <w:szCs w:val="24"/>
          <w:lang w:bidi="he-IL"/>
        </w:rPr>
      </w:pPr>
      <w:r w:rsidRPr="00D72C7B">
        <w:rPr>
          <w:rFonts w:ascii="Times New Roman" w:eastAsia="Times New Roman" w:hAnsi="Times New Roman" w:cs="Times New Roman"/>
          <w:sz w:val="24"/>
          <w:szCs w:val="24"/>
          <w:lang w:bidi="he-IL"/>
        </w:rPr>
        <w:t xml:space="preserve">But what about the female lineage? That history is more obscure and contentiously debated. Duke University’s David Goldstein and Mark Thomas of the Center for Genetic Anthropology in </w:t>
      </w:r>
      <w:r w:rsidRPr="00D72C7B">
        <w:rPr>
          <w:rFonts w:ascii="Times New Roman" w:eastAsia="Times New Roman" w:hAnsi="Times New Roman" w:cs="Times New Roman"/>
          <w:sz w:val="24"/>
          <w:szCs w:val="24"/>
          <w:lang w:bidi="he-IL"/>
        </w:rPr>
        <w:lastRenderedPageBreak/>
        <w:t xml:space="preserve">London </w:t>
      </w:r>
      <w:hyperlink r:id="rId677" w:tgtFrame="_blank" w:history="1">
        <w:r w:rsidRPr="00D72C7B">
          <w:rPr>
            <w:rFonts w:ascii="Times New Roman" w:eastAsia="Times New Roman" w:hAnsi="Times New Roman" w:cs="Times New Roman"/>
            <w:color w:val="0000FF"/>
            <w:sz w:val="24"/>
            <w:szCs w:val="24"/>
            <w:u w:val="single"/>
            <w:lang w:bidi="he-IL"/>
          </w:rPr>
          <w:t>reported in 2002</w:t>
        </w:r>
      </w:hyperlink>
      <w:r w:rsidRPr="00D72C7B">
        <w:rPr>
          <w:rFonts w:ascii="Times New Roman" w:eastAsia="Times New Roman" w:hAnsi="Times New Roman" w:cs="Times New Roman"/>
          <w:sz w:val="24"/>
          <w:szCs w:val="24"/>
          <w:lang w:bidi="he-IL"/>
        </w:rPr>
        <w:t xml:space="preserve"> that much of the mitochondrial DNA of women in Jewish communities around the world that they examined did not seem to be of Middle or Near Eastern origin, and indeed each community had its own genetic pattern. This suggested that migrating Jewish men might have taken on local wives, who converted to Judaism. The estimates of the percentage of Ashkenazi women of European image was probably more than 50 percent, they estimated, but the data was too murky to come up with a firm estimate.</w:t>
      </w:r>
    </w:p>
    <w:p w:rsidR="00D72C7B" w:rsidRPr="00D72C7B" w:rsidRDefault="00D72C7B" w:rsidP="00D72C7B">
      <w:pPr>
        <w:spacing w:before="100" w:beforeAutospacing="1" w:after="100" w:afterAutospacing="1" w:line="240" w:lineRule="auto"/>
        <w:rPr>
          <w:rFonts w:ascii="Times New Roman" w:eastAsia="Times New Roman" w:hAnsi="Times New Roman" w:cs="Times New Roman"/>
          <w:sz w:val="24"/>
          <w:szCs w:val="24"/>
          <w:lang w:bidi="he-IL"/>
        </w:rPr>
      </w:pPr>
      <w:r w:rsidRPr="00D72C7B">
        <w:rPr>
          <w:rFonts w:ascii="Times New Roman" w:eastAsia="Times New Roman" w:hAnsi="Times New Roman" w:cs="Times New Roman"/>
          <w:sz w:val="24"/>
          <w:szCs w:val="24"/>
          <w:lang w:bidi="he-IL"/>
        </w:rPr>
        <w:t xml:space="preserve">But a subsequent and more extensive study in 2006 by a team based at Technion and Rambam Medical Center in Haifa </w:t>
      </w:r>
      <w:hyperlink r:id="rId678" w:tgtFrame="_blank" w:history="1">
        <w:r w:rsidRPr="00D72C7B">
          <w:rPr>
            <w:rFonts w:ascii="Times New Roman" w:eastAsia="Times New Roman" w:hAnsi="Times New Roman" w:cs="Times New Roman"/>
            <w:color w:val="0000FF"/>
            <w:sz w:val="24"/>
            <w:szCs w:val="24"/>
            <w:u w:val="single"/>
            <w:lang w:bidi="he-IL"/>
          </w:rPr>
          <w:t>suggested</w:t>
        </w:r>
      </w:hyperlink>
      <w:r w:rsidRPr="00D72C7B">
        <w:rPr>
          <w:rFonts w:ascii="Times New Roman" w:eastAsia="Times New Roman" w:hAnsi="Times New Roman" w:cs="Times New Roman"/>
          <w:sz w:val="24"/>
          <w:szCs w:val="24"/>
          <w:lang w:bidi="he-IL"/>
        </w:rPr>
        <w:t xml:space="preserve"> that Ashkenazi women—40 percent or more—may indeed have had ancient Near and Middle Eastern roots, and may have accompanied their husbands as part of families migrating together.</w:t>
      </w:r>
    </w:p>
    <w:p w:rsidR="00D72C7B" w:rsidRPr="00D72C7B" w:rsidRDefault="00D72C7B" w:rsidP="00D72C7B">
      <w:pPr>
        <w:spacing w:before="100" w:beforeAutospacing="1" w:after="100" w:afterAutospacing="1" w:line="240" w:lineRule="auto"/>
        <w:rPr>
          <w:rFonts w:ascii="Times New Roman" w:eastAsia="Times New Roman" w:hAnsi="Times New Roman" w:cs="Times New Roman"/>
          <w:sz w:val="24"/>
          <w:szCs w:val="24"/>
          <w:lang w:bidi="he-IL"/>
        </w:rPr>
      </w:pPr>
      <w:r w:rsidRPr="00D72C7B">
        <w:rPr>
          <w:rFonts w:ascii="Times New Roman" w:eastAsia="Times New Roman" w:hAnsi="Times New Roman" w:cs="Times New Roman"/>
          <w:sz w:val="24"/>
          <w:szCs w:val="24"/>
          <w:lang w:bidi="he-IL"/>
        </w:rPr>
        <w:t xml:space="preserve">The new study published in Nature Communications aligns itself more closely with the 2002 hypothesis, although there are differences. </w:t>
      </w:r>
      <w:hyperlink r:id="rId679" w:tgtFrame="_blank" w:history="1">
        <w:r w:rsidRPr="00D72C7B">
          <w:rPr>
            <w:rFonts w:ascii="Times New Roman" w:eastAsia="Times New Roman" w:hAnsi="Times New Roman" w:cs="Times New Roman"/>
            <w:color w:val="0000FF"/>
            <w:sz w:val="24"/>
            <w:szCs w:val="24"/>
            <w:u w:val="single"/>
            <w:lang w:bidi="he-IL"/>
          </w:rPr>
          <w:t>Professor Martin Richards</w:t>
        </w:r>
      </w:hyperlink>
      <w:r w:rsidRPr="00D72C7B">
        <w:rPr>
          <w:rFonts w:ascii="Times New Roman" w:eastAsia="Times New Roman" w:hAnsi="Times New Roman" w:cs="Times New Roman"/>
          <w:sz w:val="24"/>
          <w:szCs w:val="24"/>
          <w:lang w:bidi="he-IL"/>
        </w:rPr>
        <w:t xml:space="preserve">, who heads the University of Huddersfield’s </w:t>
      </w:r>
      <w:hyperlink r:id="rId680" w:tgtFrame="_blank" w:history="1">
        <w:r w:rsidRPr="00D72C7B">
          <w:rPr>
            <w:rFonts w:ascii="Times New Roman" w:eastAsia="Times New Roman" w:hAnsi="Times New Roman" w:cs="Times New Roman"/>
            <w:color w:val="0000FF"/>
            <w:sz w:val="24"/>
            <w:szCs w:val="24"/>
            <w:u w:val="single"/>
            <w:lang w:bidi="he-IL"/>
          </w:rPr>
          <w:t>Archaeogenetics Research Group</w:t>
        </w:r>
      </w:hyperlink>
      <w:r w:rsidRPr="00D72C7B">
        <w:rPr>
          <w:rFonts w:ascii="Times New Roman" w:eastAsia="Times New Roman" w:hAnsi="Times New Roman" w:cs="Times New Roman"/>
          <w:sz w:val="24"/>
          <w:szCs w:val="24"/>
          <w:lang w:bidi="he-IL"/>
        </w:rPr>
        <w:t xml:space="preserve"> (and who participated in the 2002 study), and colleagues sequenced 74 mitochondrial genomes and analyzed more than 3,500 mitochondrial genomes – far more data than the 2006 survey, which reviewed only a short length of the mitochondrial DNA, containing just 1,000 or so of its 16,600 DNA units, in all their subjects.</w:t>
      </w:r>
    </w:p>
    <w:p w:rsidR="00771339" w:rsidRPr="00E643AE" w:rsidRDefault="00D72C7B" w:rsidP="00635C98">
      <w:pPr>
        <w:spacing w:before="100" w:beforeAutospacing="1" w:after="100" w:afterAutospacing="1" w:line="240" w:lineRule="auto"/>
        <w:rPr>
          <w:rFonts w:asciiTheme="majorBidi" w:hAnsiTheme="majorBidi" w:cstheme="majorBidi"/>
          <w:sz w:val="24"/>
          <w:szCs w:val="24"/>
        </w:rPr>
      </w:pPr>
      <w:r w:rsidRPr="00D72C7B">
        <w:rPr>
          <w:rFonts w:ascii="Times New Roman" w:eastAsia="Times New Roman" w:hAnsi="Times New Roman" w:cs="Times New Roman"/>
          <w:sz w:val="24"/>
          <w:szCs w:val="24"/>
          <w:lang w:bidi="he-IL"/>
        </w:rPr>
        <w:t>Richards and his team claim that maternal lineages did not originate in the Near or Middle East or the Khazarian Caucasus but rather, for the most part, within Mediterranean Europe. Another twist in the findings: Jewish women may have been assimilated in Europe as far back as 2,000 years ago—earlier than most other studies have projected. The researchers believe the DNA could trace back to the early Roman Empire, when as much as 10 percent of the population practiced Judaism, many of them converts. Overall, they claim, at least 80 percent of Ashkenazi maternal ancestry comes from women indigenous to Europe while 8 percent originated in the Near East, with the rest uncertain.</w:t>
      </w:r>
      <w:r w:rsidR="00E2464B">
        <w:rPr>
          <w:rFonts w:ascii="Times New Roman" w:eastAsia="Times New Roman" w:hAnsi="Times New Roman" w:cs="Times New Roman"/>
          <w:sz w:val="24"/>
          <w:szCs w:val="24"/>
          <w:lang w:bidi="he-IL"/>
        </w:rPr>
        <w:br/>
      </w:r>
      <w:r w:rsidR="00E2464B">
        <w:rPr>
          <w:rFonts w:ascii="Times New Roman" w:eastAsia="Times New Roman" w:hAnsi="Times New Roman" w:cs="Times New Roman"/>
          <w:sz w:val="24"/>
          <w:szCs w:val="24"/>
          <w:lang w:bidi="he-IL"/>
        </w:rPr>
        <w:br/>
      </w:r>
      <w:r w:rsidR="00E2464B" w:rsidRPr="00E2464B">
        <w:rPr>
          <w:rFonts w:ascii="Times New Roman" w:eastAsia="Times New Roman" w:hAnsi="Times New Roman" w:cs="Times New Roman"/>
          <w:b/>
          <w:bCs/>
          <w:sz w:val="20"/>
          <w:szCs w:val="20"/>
          <w:lang w:bidi="he-IL"/>
        </w:rPr>
        <w:t>Source</w:t>
      </w:r>
      <w:r w:rsidR="00E2464B" w:rsidRPr="00E2464B">
        <w:rPr>
          <w:rFonts w:ascii="Times New Roman" w:eastAsia="Times New Roman" w:hAnsi="Times New Roman" w:cs="Times New Roman"/>
          <w:sz w:val="20"/>
          <w:szCs w:val="20"/>
          <w:lang w:bidi="he-IL"/>
        </w:rPr>
        <w:t xml:space="preserve">: </w:t>
      </w:r>
      <w:hyperlink r:id="rId681" w:history="1">
        <w:r w:rsidR="00F364C0" w:rsidRPr="00E2464B">
          <w:rPr>
            <w:rStyle w:val="Hyperlink"/>
            <w:rFonts w:ascii="Times New Roman" w:eastAsia="Times New Roman" w:hAnsi="Times New Roman" w:cs="Times New Roman"/>
            <w:sz w:val="20"/>
            <w:szCs w:val="20"/>
            <w:lang w:bidi="he-IL"/>
          </w:rPr>
          <w:t>https://geneticliteracyproject.org/2013/10/08/ashkenazi-jewish-women-descended-mostly-from-italian-converts-new-study-asserts/</w:t>
        </w:r>
      </w:hyperlink>
      <w:r w:rsidR="00F364C0">
        <w:rPr>
          <w:rFonts w:ascii="Times New Roman" w:eastAsia="Times New Roman" w:hAnsi="Times New Roman" w:cs="Times New Roman"/>
          <w:sz w:val="24"/>
          <w:szCs w:val="24"/>
          <w:lang w:bidi="he-IL"/>
        </w:rPr>
        <w:br/>
      </w:r>
      <w:r w:rsidR="0028537C">
        <w:rPr>
          <w:rFonts w:ascii="Times New Roman" w:eastAsia="Times New Roman" w:hAnsi="Times New Roman" w:cs="Times New Roman"/>
          <w:sz w:val="24"/>
          <w:szCs w:val="24"/>
          <w:lang w:bidi="he-IL"/>
        </w:rPr>
        <w:br/>
      </w:r>
      <w:r w:rsidR="00797B6C">
        <w:rPr>
          <w:rFonts w:ascii="Times New Roman" w:eastAsia="Times New Roman" w:hAnsi="Times New Roman" w:cs="Times New Roman"/>
          <w:sz w:val="24"/>
          <w:szCs w:val="24"/>
          <w:lang w:bidi="he-IL"/>
        </w:rPr>
        <w:br/>
        <w:t>“</w:t>
      </w:r>
      <w:r w:rsidR="00797B6C" w:rsidRPr="00C96A2D">
        <w:rPr>
          <w:rFonts w:asciiTheme="majorBidi" w:eastAsia="Times New Roman" w:hAnsiTheme="majorBidi" w:cstheme="majorBidi"/>
          <w:sz w:val="24"/>
          <w:szCs w:val="24"/>
          <w:lang w:bidi="he-IL"/>
        </w:rPr>
        <w:t>…</w:t>
      </w:r>
      <w:r w:rsidR="00C96A2D" w:rsidRPr="00C96A2D">
        <w:rPr>
          <w:rFonts w:asciiTheme="majorBidi" w:hAnsiTheme="majorBidi" w:cstheme="majorBidi"/>
          <w:sz w:val="24"/>
          <w:szCs w:val="24"/>
        </w:rPr>
        <w:t>that most modern Jews are descended on their male side from a core population of approximately</w:t>
      </w:r>
      <w:r w:rsidR="00C96A2D" w:rsidRPr="00C96A2D">
        <w:rPr>
          <w:rFonts w:asciiTheme="majorBidi" w:eastAsia="Times New Roman" w:hAnsiTheme="majorBidi" w:cstheme="majorBidi"/>
          <w:sz w:val="24"/>
          <w:szCs w:val="24"/>
          <w:lang w:bidi="he-IL"/>
        </w:rPr>
        <w:t xml:space="preserve"> </w:t>
      </w:r>
      <w:r w:rsidR="002A3558">
        <w:rPr>
          <w:rFonts w:ascii="Times New Roman" w:eastAsia="Times New Roman" w:hAnsi="Times New Roman" w:cs="Times New Roman"/>
          <w:sz w:val="24"/>
          <w:szCs w:val="24"/>
          <w:lang w:bidi="he-IL"/>
        </w:rPr>
        <w:t>20,</w:t>
      </w:r>
      <w:r w:rsidR="00797B6C">
        <w:rPr>
          <w:rFonts w:ascii="Times New Roman" w:eastAsia="Times New Roman" w:hAnsi="Times New Roman" w:cs="Times New Roman"/>
          <w:sz w:val="24"/>
          <w:szCs w:val="24"/>
          <w:lang w:bidi="he-IL"/>
        </w:rPr>
        <w:t>000 Jews who migrated from Italy.”  No</w:t>
      </w:r>
      <w:r w:rsidR="00C5020B">
        <w:rPr>
          <w:rFonts w:ascii="Times New Roman" w:eastAsia="Times New Roman" w:hAnsi="Times New Roman" w:cs="Times New Roman"/>
          <w:sz w:val="24"/>
          <w:szCs w:val="24"/>
          <w:lang w:bidi="he-IL"/>
        </w:rPr>
        <w:t xml:space="preserve"> … </w:t>
      </w:r>
      <w:r w:rsidR="002A3558">
        <w:rPr>
          <w:rFonts w:ascii="Times New Roman" w:eastAsia="Times New Roman" w:hAnsi="Times New Roman" w:cs="Times New Roman"/>
          <w:sz w:val="24"/>
          <w:szCs w:val="24"/>
          <w:lang w:bidi="he-IL"/>
        </w:rPr>
        <w:t>20,</w:t>
      </w:r>
      <w:r w:rsidR="00797B6C">
        <w:rPr>
          <w:rFonts w:ascii="Times New Roman" w:eastAsia="Times New Roman" w:hAnsi="Times New Roman" w:cs="Times New Roman"/>
          <w:sz w:val="24"/>
          <w:szCs w:val="24"/>
          <w:lang w:bidi="he-IL"/>
        </w:rPr>
        <w:t xml:space="preserve">000 </w:t>
      </w:r>
      <w:r w:rsidR="00797B6C" w:rsidRPr="00F24453">
        <w:rPr>
          <w:rFonts w:ascii="Times New Roman" w:eastAsia="Times New Roman" w:hAnsi="Times New Roman" w:cs="Times New Roman"/>
          <w:b/>
          <w:bCs/>
          <w:sz w:val="24"/>
          <w:szCs w:val="24"/>
          <w:lang w:bidi="he-IL"/>
        </w:rPr>
        <w:t>people</w:t>
      </w:r>
      <w:r w:rsidR="00797B6C">
        <w:rPr>
          <w:rFonts w:ascii="Times New Roman" w:eastAsia="Times New Roman" w:hAnsi="Times New Roman" w:cs="Times New Roman"/>
          <w:sz w:val="24"/>
          <w:szCs w:val="24"/>
          <w:lang w:bidi="he-IL"/>
        </w:rPr>
        <w:t xml:space="preserve"> </w:t>
      </w:r>
      <w:r w:rsidR="002025E4">
        <w:rPr>
          <w:rFonts w:ascii="Times New Roman" w:eastAsia="Times New Roman" w:hAnsi="Times New Roman" w:cs="Times New Roman"/>
          <w:sz w:val="24"/>
          <w:szCs w:val="24"/>
          <w:lang w:bidi="he-IL"/>
        </w:rPr>
        <w:t xml:space="preserve">who lived in </w:t>
      </w:r>
      <w:r w:rsidR="00797B6C">
        <w:rPr>
          <w:rFonts w:ascii="Times New Roman" w:eastAsia="Times New Roman" w:hAnsi="Times New Roman" w:cs="Times New Roman"/>
          <w:sz w:val="24"/>
          <w:szCs w:val="24"/>
          <w:lang w:bidi="he-IL"/>
        </w:rPr>
        <w:t>Italy</w:t>
      </w:r>
      <w:r w:rsidR="0056473E">
        <w:rPr>
          <w:rFonts w:ascii="Times New Roman" w:eastAsia="Times New Roman" w:hAnsi="Times New Roman" w:cs="Times New Roman"/>
          <w:sz w:val="24"/>
          <w:szCs w:val="24"/>
          <w:lang w:bidi="he-IL"/>
        </w:rPr>
        <w:t xml:space="preserve"> (if the findings are correct)</w:t>
      </w:r>
      <w:r w:rsidR="00797B6C">
        <w:rPr>
          <w:rFonts w:ascii="Times New Roman" w:eastAsia="Times New Roman" w:hAnsi="Times New Roman" w:cs="Times New Roman"/>
          <w:sz w:val="24"/>
          <w:szCs w:val="24"/>
          <w:lang w:bidi="he-IL"/>
        </w:rPr>
        <w:t xml:space="preserve">.  </w:t>
      </w:r>
      <w:r w:rsidR="00023A68">
        <w:rPr>
          <w:rFonts w:ascii="Times New Roman" w:eastAsia="Times New Roman" w:hAnsi="Times New Roman" w:cs="Times New Roman"/>
          <w:sz w:val="24"/>
          <w:szCs w:val="24"/>
          <w:lang w:bidi="he-IL"/>
        </w:rPr>
        <w:t xml:space="preserve"> </w:t>
      </w:r>
      <w:r w:rsidR="004933D6">
        <w:rPr>
          <w:rFonts w:ascii="Times New Roman" w:eastAsia="Times New Roman" w:hAnsi="Times New Roman" w:cs="Times New Roman"/>
          <w:sz w:val="24"/>
          <w:szCs w:val="24"/>
          <w:lang w:bidi="he-IL"/>
        </w:rPr>
        <w:t>Or h</w:t>
      </w:r>
      <w:r w:rsidR="007B3434">
        <w:rPr>
          <w:rFonts w:ascii="Times New Roman" w:eastAsia="Times New Roman" w:hAnsi="Times New Roman" w:cs="Times New Roman"/>
          <w:sz w:val="24"/>
          <w:szCs w:val="24"/>
          <w:lang w:bidi="he-IL"/>
        </w:rPr>
        <w:t xml:space="preserve">ow about “20,000 </w:t>
      </w:r>
      <w:r w:rsidR="00023A68">
        <w:rPr>
          <w:rFonts w:ascii="Times New Roman" w:eastAsia="Times New Roman" w:hAnsi="Times New Roman" w:cs="Times New Roman"/>
          <w:sz w:val="24"/>
          <w:szCs w:val="24"/>
          <w:lang w:bidi="he-IL"/>
        </w:rPr>
        <w:t xml:space="preserve"> </w:t>
      </w:r>
      <w:r w:rsidR="002A3558">
        <w:rPr>
          <w:rFonts w:ascii="Times New Roman" w:eastAsia="Times New Roman" w:hAnsi="Times New Roman" w:cs="Times New Roman"/>
          <w:sz w:val="24"/>
          <w:szCs w:val="24"/>
          <w:lang w:bidi="he-IL"/>
        </w:rPr>
        <w:t>Edomite</w:t>
      </w:r>
      <w:r w:rsidR="004933D6">
        <w:rPr>
          <w:rFonts w:ascii="Times New Roman" w:eastAsia="Times New Roman" w:hAnsi="Times New Roman" w:cs="Times New Roman"/>
          <w:sz w:val="24"/>
          <w:szCs w:val="24"/>
          <w:lang w:bidi="he-IL"/>
        </w:rPr>
        <w:t xml:space="preserve"> ‘Jews’</w:t>
      </w:r>
      <w:r w:rsidR="002A3558">
        <w:rPr>
          <w:rFonts w:ascii="Times New Roman" w:eastAsia="Times New Roman" w:hAnsi="Times New Roman" w:cs="Times New Roman"/>
          <w:sz w:val="24"/>
          <w:szCs w:val="24"/>
          <w:lang w:bidi="he-IL"/>
        </w:rPr>
        <w:t xml:space="preserve"> who migrated from the Levant, to North Africa, and then up into Italy”?</w:t>
      </w:r>
      <w:r w:rsidR="002025E4">
        <w:rPr>
          <w:rFonts w:ascii="Times New Roman" w:eastAsia="Times New Roman" w:hAnsi="Times New Roman" w:cs="Times New Roman"/>
          <w:sz w:val="24"/>
          <w:szCs w:val="24"/>
          <w:lang w:bidi="he-IL"/>
        </w:rPr>
        <w:t xml:space="preserve">  Or how about “20,000 converts to Judaism in Italy”?  </w:t>
      </w:r>
      <w:r w:rsidR="000E4079">
        <w:rPr>
          <w:rFonts w:ascii="Times New Roman" w:eastAsia="Times New Roman" w:hAnsi="Times New Roman" w:cs="Times New Roman"/>
          <w:sz w:val="24"/>
          <w:szCs w:val="24"/>
          <w:lang w:bidi="he-IL"/>
        </w:rPr>
        <w:br/>
      </w:r>
      <w:r w:rsidR="000E4079">
        <w:rPr>
          <w:rFonts w:ascii="Times New Roman" w:eastAsia="Times New Roman" w:hAnsi="Times New Roman" w:cs="Times New Roman"/>
          <w:sz w:val="24"/>
          <w:szCs w:val="24"/>
          <w:lang w:bidi="he-IL"/>
        </w:rPr>
        <w:br/>
        <w:t>“</w:t>
      </w:r>
      <w:r w:rsidR="000E4079" w:rsidRPr="00D72C7B">
        <w:rPr>
          <w:rFonts w:ascii="Times New Roman" w:eastAsia="Times New Roman" w:hAnsi="Times New Roman" w:cs="Times New Roman"/>
          <w:sz w:val="24"/>
          <w:szCs w:val="24"/>
          <w:lang w:bidi="he-IL"/>
        </w:rPr>
        <w:t xml:space="preserve">Overall, they claim, </w:t>
      </w:r>
      <w:r w:rsidR="000E4079" w:rsidRPr="000E4079">
        <w:rPr>
          <w:rFonts w:ascii="Times New Roman" w:eastAsia="Times New Roman" w:hAnsi="Times New Roman" w:cs="Times New Roman"/>
          <w:b/>
          <w:bCs/>
          <w:sz w:val="24"/>
          <w:szCs w:val="24"/>
          <w:lang w:bidi="he-IL"/>
        </w:rPr>
        <w:t>at least</w:t>
      </w:r>
      <w:r w:rsidR="000E4079" w:rsidRPr="00D72C7B">
        <w:rPr>
          <w:rFonts w:ascii="Times New Roman" w:eastAsia="Times New Roman" w:hAnsi="Times New Roman" w:cs="Times New Roman"/>
          <w:sz w:val="24"/>
          <w:szCs w:val="24"/>
          <w:lang w:bidi="he-IL"/>
        </w:rPr>
        <w:t xml:space="preserve"> 80 percent of Ashkenazi maternal ancestry comes from women indigenous to Europe while 8 percent originated in the Near East, with the rest uncertain.</w:t>
      </w:r>
      <w:r w:rsidR="000E4079">
        <w:rPr>
          <w:rFonts w:ascii="Times New Roman" w:eastAsia="Times New Roman" w:hAnsi="Times New Roman" w:cs="Times New Roman"/>
          <w:sz w:val="24"/>
          <w:szCs w:val="24"/>
          <w:lang w:bidi="he-IL"/>
        </w:rPr>
        <w:t>”  Now, what percent of the maternal ancestry of Europeans originated in the Near East?</w:t>
      </w:r>
      <w:r w:rsidR="005B6B66">
        <w:rPr>
          <w:rFonts w:ascii="Times New Roman" w:eastAsia="Times New Roman" w:hAnsi="Times New Roman" w:cs="Times New Roman"/>
          <w:sz w:val="24"/>
          <w:szCs w:val="24"/>
          <w:lang w:bidi="he-IL"/>
        </w:rPr>
        <w:br/>
      </w:r>
      <w:r w:rsidR="005B6B66">
        <w:rPr>
          <w:rFonts w:ascii="Times New Roman" w:eastAsia="Times New Roman" w:hAnsi="Times New Roman" w:cs="Times New Roman"/>
          <w:sz w:val="24"/>
          <w:szCs w:val="24"/>
          <w:lang w:bidi="he-IL"/>
        </w:rPr>
        <w:br/>
      </w:r>
      <w:r w:rsidR="008F63A3" w:rsidRPr="00D3387C">
        <w:rPr>
          <w:rFonts w:asciiTheme="majorBidi" w:hAnsiTheme="majorBidi" w:cstheme="majorBidi"/>
          <w:sz w:val="24"/>
          <w:szCs w:val="24"/>
        </w:rPr>
        <w:t>“</w:t>
      </w:r>
      <w:r w:rsidR="008F63A3" w:rsidRPr="00D3387C">
        <w:rPr>
          <w:rFonts w:asciiTheme="majorBidi" w:eastAsia="Times New Roman" w:hAnsiTheme="majorBidi" w:cstheme="majorBidi"/>
          <w:sz w:val="24"/>
          <w:szCs w:val="24"/>
          <w:lang w:bidi="he-IL"/>
        </w:rPr>
        <w:t>This suggested that migrating Jewish men might have taken on local wives, who converted to Judaism.”  No, this, if accurate, suggests that Middle Eastern men might have had sex with local women, who converted to Judaism.</w:t>
      </w:r>
      <w:r w:rsidR="008F63A3" w:rsidRPr="00D3387C">
        <w:rPr>
          <w:rFonts w:asciiTheme="majorBidi" w:hAnsiTheme="majorBidi" w:cstheme="majorBidi"/>
          <w:sz w:val="24"/>
          <w:szCs w:val="24"/>
        </w:rPr>
        <w:t xml:space="preserve">  And how is it that from families of people who were supposedly dispersed, only the men were actually dispersed?  Edomites?  Radhanites (if the </w:t>
      </w:r>
      <w:r w:rsidR="008F63A3" w:rsidRPr="00D3387C">
        <w:rPr>
          <w:rFonts w:asciiTheme="majorBidi" w:hAnsiTheme="majorBidi" w:cstheme="majorBidi"/>
          <w:sz w:val="24"/>
          <w:szCs w:val="24"/>
        </w:rPr>
        <w:lastRenderedPageBreak/>
        <w:t xml:space="preserve">Radhinites </w:t>
      </w:r>
      <w:r w:rsidR="00635C98">
        <w:rPr>
          <w:rFonts w:asciiTheme="majorBidi" w:hAnsiTheme="majorBidi" w:cstheme="majorBidi"/>
          <w:sz w:val="24"/>
          <w:szCs w:val="24"/>
        </w:rPr>
        <w:t>were</w:t>
      </w:r>
      <w:r w:rsidR="008F63A3" w:rsidRPr="00D3387C">
        <w:rPr>
          <w:rFonts w:asciiTheme="majorBidi" w:hAnsiTheme="majorBidi" w:cstheme="majorBidi"/>
          <w:sz w:val="24"/>
          <w:szCs w:val="24"/>
        </w:rPr>
        <w:t xml:space="preserve"> not the Edomites)?</w:t>
      </w:r>
      <w:r w:rsidR="00426E59">
        <w:rPr>
          <w:rFonts w:asciiTheme="majorBidi" w:hAnsiTheme="majorBidi" w:cstheme="majorBidi"/>
          <w:sz w:val="24"/>
          <w:szCs w:val="24"/>
        </w:rPr>
        <w:br/>
      </w:r>
      <w:r w:rsidR="00426E59">
        <w:rPr>
          <w:rFonts w:asciiTheme="majorBidi" w:hAnsiTheme="majorBidi" w:cstheme="majorBidi"/>
          <w:sz w:val="24"/>
          <w:szCs w:val="24"/>
        </w:rPr>
        <w:br/>
        <w:t>And they mentioned the Near East.  The Near East since when?  After Turks and others flooded into the area?  Who was tested?</w:t>
      </w:r>
      <w:r w:rsidR="00E643AE">
        <w:rPr>
          <w:rFonts w:ascii="Times New Roman" w:eastAsia="Times New Roman" w:hAnsi="Times New Roman" w:cs="Times New Roman"/>
          <w:sz w:val="24"/>
          <w:szCs w:val="24"/>
          <w:lang w:bidi="he-IL"/>
        </w:rPr>
        <w:br/>
      </w:r>
      <w:r w:rsidR="00E643AE">
        <w:rPr>
          <w:rFonts w:ascii="Times New Roman" w:eastAsia="Times New Roman" w:hAnsi="Times New Roman" w:cs="Times New Roman"/>
          <w:sz w:val="24"/>
          <w:szCs w:val="24"/>
          <w:lang w:bidi="he-IL"/>
        </w:rPr>
        <w:br/>
      </w:r>
      <w:r w:rsidR="00E643AE">
        <w:rPr>
          <w:rFonts w:ascii="Times New Roman" w:eastAsia="Times New Roman" w:hAnsi="Times New Roman" w:cs="Times New Roman"/>
          <w:sz w:val="24"/>
          <w:szCs w:val="24"/>
          <w:lang w:bidi="he-IL"/>
        </w:rPr>
        <w:br/>
      </w:r>
      <w:r w:rsidR="00E643AE">
        <w:rPr>
          <w:rFonts w:ascii="Times New Roman" w:eastAsia="Times New Roman" w:hAnsi="Times New Roman" w:cs="Times New Roman"/>
          <w:sz w:val="24"/>
          <w:szCs w:val="24"/>
          <w:lang w:bidi="he-IL"/>
        </w:rPr>
        <w:br/>
      </w:r>
      <w:r w:rsidR="00771339">
        <w:br/>
      </w:r>
      <w:r w:rsidR="00E643AE">
        <w:rPr>
          <w:rFonts w:asciiTheme="majorBidi" w:hAnsiTheme="majorBidi" w:cstheme="majorBidi"/>
          <w:sz w:val="24"/>
          <w:szCs w:val="24"/>
        </w:rPr>
        <w:t>“</w:t>
      </w:r>
      <w:r w:rsidR="00771339" w:rsidRPr="00E643AE">
        <w:rPr>
          <w:rFonts w:asciiTheme="majorBidi" w:hAnsiTheme="majorBidi" w:cstheme="majorBidi"/>
          <w:sz w:val="24"/>
          <w:szCs w:val="24"/>
        </w:rPr>
        <w:t>Richards and his colleagues analyzed mitochondrial DNA, which is contained in the cytoplasm of the egg and passed down only from the mother, from more than 3,500 people throughout the Near East, the Caucusus and Europe, including Ashkenazi Jews.</w:t>
      </w:r>
    </w:p>
    <w:p w:rsidR="00771339" w:rsidRPr="00771339" w:rsidRDefault="00771339" w:rsidP="00771339">
      <w:pPr>
        <w:spacing w:before="100" w:beforeAutospacing="1" w:after="100" w:afterAutospacing="1" w:line="240" w:lineRule="auto"/>
        <w:rPr>
          <w:rFonts w:ascii="Times New Roman" w:eastAsia="Times New Roman" w:hAnsi="Times New Roman" w:cs="Times New Roman"/>
          <w:sz w:val="24"/>
          <w:szCs w:val="24"/>
          <w:lang w:bidi="he-IL"/>
        </w:rPr>
      </w:pPr>
      <w:r w:rsidRPr="00771339">
        <w:rPr>
          <w:rFonts w:ascii="Times New Roman" w:eastAsia="Times New Roman" w:hAnsi="Times New Roman" w:cs="Times New Roman"/>
          <w:sz w:val="24"/>
          <w:szCs w:val="24"/>
          <w:lang w:bidi="he-IL"/>
        </w:rPr>
        <w:t xml:space="preserve">The team found that four founders were responsible for 40 percent of Ashkenazi mitochondrial DNA, and that all of these founders originated in Europe. The majority of the remaining people could be traced to </w:t>
      </w:r>
      <w:hyperlink r:id="rId682" w:history="1">
        <w:r w:rsidRPr="00771339">
          <w:rPr>
            <w:rFonts w:ascii="Times New Roman" w:eastAsia="Times New Roman" w:hAnsi="Times New Roman" w:cs="Times New Roman"/>
            <w:color w:val="0000FF"/>
            <w:sz w:val="24"/>
            <w:szCs w:val="24"/>
            <w:u w:val="single"/>
            <w:lang w:bidi="he-IL"/>
          </w:rPr>
          <w:t>other European lineages</w:t>
        </w:r>
      </w:hyperlink>
      <w:r w:rsidRPr="00771339">
        <w:rPr>
          <w:rFonts w:ascii="Times New Roman" w:eastAsia="Times New Roman" w:hAnsi="Times New Roman" w:cs="Times New Roman"/>
          <w:sz w:val="24"/>
          <w:szCs w:val="24"/>
          <w:lang w:bidi="he-IL"/>
        </w:rPr>
        <w:t>.</w:t>
      </w:r>
    </w:p>
    <w:p w:rsidR="00771339" w:rsidRPr="00771339" w:rsidRDefault="00771339" w:rsidP="00771339">
      <w:pPr>
        <w:spacing w:before="100" w:beforeAutospacing="1" w:after="100" w:afterAutospacing="1" w:line="240" w:lineRule="auto"/>
        <w:rPr>
          <w:rFonts w:ascii="Times New Roman" w:eastAsia="Times New Roman" w:hAnsi="Times New Roman" w:cs="Times New Roman"/>
          <w:sz w:val="24"/>
          <w:szCs w:val="24"/>
          <w:lang w:bidi="he-IL"/>
        </w:rPr>
      </w:pPr>
      <w:r w:rsidRPr="00771339">
        <w:rPr>
          <w:rFonts w:ascii="Times New Roman" w:eastAsia="Times New Roman" w:hAnsi="Times New Roman" w:cs="Times New Roman"/>
          <w:sz w:val="24"/>
          <w:szCs w:val="24"/>
          <w:lang w:bidi="he-IL"/>
        </w:rPr>
        <w:t>All told, more than 80 percent of the maternal lineages of Ashkenazi Jews could be traced to Europe, with only a few lineages originating in the Near East.</w:t>
      </w:r>
    </w:p>
    <w:p w:rsidR="00771339" w:rsidRPr="00771339" w:rsidRDefault="00771339" w:rsidP="00771339">
      <w:pPr>
        <w:spacing w:before="100" w:beforeAutospacing="1" w:after="100" w:afterAutospacing="1" w:line="240" w:lineRule="auto"/>
        <w:rPr>
          <w:rFonts w:ascii="Times New Roman" w:eastAsia="Times New Roman" w:hAnsi="Times New Roman" w:cs="Times New Roman"/>
          <w:sz w:val="24"/>
          <w:szCs w:val="24"/>
          <w:lang w:bidi="he-IL"/>
        </w:rPr>
      </w:pPr>
      <w:r w:rsidRPr="00771339">
        <w:rPr>
          <w:rFonts w:ascii="Times New Roman" w:eastAsia="Times New Roman" w:hAnsi="Times New Roman" w:cs="Times New Roman"/>
          <w:sz w:val="24"/>
          <w:szCs w:val="24"/>
          <w:lang w:bidi="he-IL"/>
        </w:rPr>
        <w:t>Virtually none came from the North Caucasus, located along the border between Europe and Asia between the Black and Caspian seas.</w:t>
      </w:r>
    </w:p>
    <w:p w:rsidR="00771339" w:rsidRPr="00771339" w:rsidRDefault="00771339" w:rsidP="00771339">
      <w:pPr>
        <w:spacing w:before="100" w:beforeAutospacing="1" w:after="100" w:afterAutospacing="1" w:line="240" w:lineRule="auto"/>
        <w:rPr>
          <w:rFonts w:ascii="Times New Roman" w:eastAsia="Times New Roman" w:hAnsi="Times New Roman" w:cs="Times New Roman"/>
          <w:sz w:val="24"/>
          <w:szCs w:val="24"/>
          <w:lang w:bidi="he-IL"/>
        </w:rPr>
      </w:pPr>
      <w:r w:rsidRPr="00771339">
        <w:rPr>
          <w:rFonts w:ascii="Times New Roman" w:eastAsia="Times New Roman" w:hAnsi="Times New Roman" w:cs="Times New Roman"/>
          <w:sz w:val="24"/>
          <w:szCs w:val="24"/>
          <w:lang w:bidi="he-IL"/>
        </w:rPr>
        <w:t>The finding should thoroughly debunk one of the most questionable, but still tenacious, hypotheses: that most Ashkenazi Jews can trace their roots to the mysterious Khazar Kingdom that flourished during the ninth century in the region between the Byzantine Empire and the Persian Empire, Richards and Ostrer said.</w:t>
      </w:r>
    </w:p>
    <w:p w:rsidR="00771339" w:rsidRPr="00771339" w:rsidRDefault="00771339" w:rsidP="00771339">
      <w:pPr>
        <w:spacing w:before="100" w:beforeAutospacing="1" w:after="100" w:afterAutospacing="1" w:line="240" w:lineRule="auto"/>
        <w:rPr>
          <w:rFonts w:ascii="Times New Roman" w:eastAsia="Times New Roman" w:hAnsi="Times New Roman" w:cs="Times New Roman"/>
          <w:sz w:val="24"/>
          <w:szCs w:val="24"/>
          <w:lang w:bidi="he-IL"/>
        </w:rPr>
      </w:pPr>
      <w:r w:rsidRPr="00771339">
        <w:rPr>
          <w:rFonts w:ascii="Times New Roman" w:eastAsia="Times New Roman" w:hAnsi="Times New Roman" w:cs="Times New Roman"/>
          <w:sz w:val="24"/>
          <w:szCs w:val="24"/>
          <w:lang w:bidi="he-IL"/>
        </w:rPr>
        <w:t>The genetics suggest many of the founding Ashkenazi women were actually converts from local European populations.</w:t>
      </w:r>
    </w:p>
    <w:p w:rsidR="00771339" w:rsidRPr="00771339" w:rsidRDefault="00E643AE" w:rsidP="00771339">
      <w:pPr>
        <w:spacing w:before="100" w:beforeAutospacing="1" w:after="100" w:afterAutospacing="1" w:line="240" w:lineRule="auto"/>
        <w:rPr>
          <w:rFonts w:ascii="Times New Roman" w:eastAsia="Times New Roman" w:hAnsi="Times New Roman" w:cs="Times New Roman"/>
          <w:sz w:val="24"/>
          <w:szCs w:val="24"/>
          <w:lang w:bidi="he-IL"/>
        </w:rPr>
      </w:pPr>
      <w:r>
        <w:rPr>
          <w:rFonts w:ascii="Times New Roman" w:eastAsia="Times New Roman" w:hAnsi="Times New Roman" w:cs="Times New Roman"/>
          <w:sz w:val="24"/>
          <w:szCs w:val="24"/>
          <w:lang w:bidi="he-IL"/>
        </w:rPr>
        <w:t>‘</w:t>
      </w:r>
      <w:r w:rsidR="00771339" w:rsidRPr="00771339">
        <w:rPr>
          <w:rFonts w:ascii="Times New Roman" w:eastAsia="Times New Roman" w:hAnsi="Times New Roman" w:cs="Times New Roman"/>
          <w:sz w:val="24"/>
          <w:szCs w:val="24"/>
          <w:lang w:bidi="he-IL"/>
        </w:rPr>
        <w:t>The simplest explanation was that it was mainly women who converted and they married with men</w:t>
      </w:r>
      <w:r>
        <w:rPr>
          <w:rFonts w:ascii="Times New Roman" w:eastAsia="Times New Roman" w:hAnsi="Times New Roman" w:cs="Times New Roman"/>
          <w:sz w:val="24"/>
          <w:szCs w:val="24"/>
          <w:lang w:bidi="he-IL"/>
        </w:rPr>
        <w:t xml:space="preserve"> who'd come from the Near East,’</w:t>
      </w:r>
      <w:r w:rsidR="00771339" w:rsidRPr="00771339">
        <w:rPr>
          <w:rFonts w:ascii="Times New Roman" w:eastAsia="Times New Roman" w:hAnsi="Times New Roman" w:cs="Times New Roman"/>
          <w:sz w:val="24"/>
          <w:szCs w:val="24"/>
          <w:lang w:bidi="he-IL"/>
        </w:rPr>
        <w:t xml:space="preserve"> Richards told LiveScience.</w:t>
      </w:r>
    </w:p>
    <w:p w:rsidR="00771339" w:rsidRPr="00771339" w:rsidRDefault="00771339" w:rsidP="009738D9">
      <w:pPr>
        <w:pStyle w:val="NormalWeb"/>
      </w:pPr>
      <w:r w:rsidRPr="00771339">
        <w:t>Another possibility is that Jews actively converted both men and women among local populations at this time, although researchers would need more detailed study of paternal lineages to test that hypothesis, Richards said.</w:t>
      </w:r>
      <w:r w:rsidR="00E643AE">
        <w:t>”</w:t>
      </w:r>
      <w:r w:rsidR="00E643AE">
        <w:br/>
      </w:r>
      <w:r w:rsidR="00E643AE">
        <w:br/>
      </w:r>
      <w:r w:rsidR="00E643AE" w:rsidRPr="00E643AE">
        <w:rPr>
          <w:b/>
          <w:bCs/>
          <w:sz w:val="20"/>
          <w:szCs w:val="20"/>
        </w:rPr>
        <w:t>Source</w:t>
      </w:r>
      <w:r w:rsidR="00E643AE" w:rsidRPr="00E643AE">
        <w:rPr>
          <w:sz w:val="20"/>
          <w:szCs w:val="20"/>
        </w:rPr>
        <w:t xml:space="preserve">: </w:t>
      </w:r>
      <w:hyperlink r:id="rId683" w:history="1">
        <w:r w:rsidRPr="00E643AE">
          <w:rPr>
            <w:rStyle w:val="Hyperlink"/>
            <w:sz w:val="20"/>
            <w:szCs w:val="20"/>
          </w:rPr>
          <w:t>https://www.livescience.com/40247-ashkenazi-jews-have-european-genes.html</w:t>
        </w:r>
      </w:hyperlink>
      <w:r>
        <w:br/>
      </w:r>
      <w:r>
        <w:br/>
      </w:r>
      <w:r>
        <w:br/>
      </w:r>
      <w:r w:rsidR="005A6C7A">
        <w:t>“</w:t>
      </w:r>
      <w:r w:rsidR="005A6C7A" w:rsidRPr="00771339">
        <w:t>The finding should thoroughly debunk one of the most questionable, but still tenacious, hypotheses: that most Ashkenazi Jews can trace their roots to the mysterious Khazar Kingdom</w:t>
      </w:r>
      <w:r w:rsidR="005A6C7A">
        <w:t>…”  That depends on who or what was tested.  Did the samples come from people who currently live in the region formerly known as Khazaria</w:t>
      </w:r>
      <w:r w:rsidR="00337703">
        <w:t>,</w:t>
      </w:r>
      <w:r w:rsidR="005A6C7A">
        <w:t xml:space="preserve"> </w:t>
      </w:r>
      <w:r w:rsidR="00F8554A">
        <w:t xml:space="preserve">lived there decades ago, </w:t>
      </w:r>
      <w:r w:rsidR="005A6C7A">
        <w:t xml:space="preserve">or </w:t>
      </w:r>
      <w:r w:rsidR="00337703">
        <w:t xml:space="preserve">the </w:t>
      </w:r>
      <w:r w:rsidR="005A6C7A">
        <w:t>actual remains of Khazarians</w:t>
      </w:r>
      <w:r w:rsidR="00337703">
        <w:t xml:space="preserve"> who lived </w:t>
      </w:r>
      <w:r w:rsidR="00F8554A">
        <w:t xml:space="preserve">there </w:t>
      </w:r>
      <w:r w:rsidR="00337703">
        <w:t>long ago</w:t>
      </w:r>
      <w:r w:rsidR="005A6C7A">
        <w:t xml:space="preserve">? </w:t>
      </w:r>
      <w:r w:rsidR="00266B56">
        <w:br/>
      </w:r>
      <w:r w:rsidR="00266B56">
        <w:br/>
      </w:r>
      <w:r>
        <w:lastRenderedPageBreak/>
        <w:br/>
      </w:r>
    </w:p>
    <w:p w:rsidR="003F691E" w:rsidRPr="003F691E" w:rsidRDefault="003F691E" w:rsidP="003F691E">
      <w:pPr>
        <w:spacing w:before="100" w:beforeAutospacing="1" w:after="100" w:afterAutospacing="1" w:line="240" w:lineRule="auto"/>
        <w:rPr>
          <w:rFonts w:ascii="Times New Roman" w:eastAsia="Times New Roman" w:hAnsi="Times New Roman" w:cs="Times New Roman"/>
          <w:b/>
          <w:bCs/>
          <w:sz w:val="24"/>
          <w:szCs w:val="24"/>
          <w:lang w:bidi="he-IL"/>
        </w:rPr>
      </w:pPr>
      <w:r w:rsidRPr="003F691E">
        <w:rPr>
          <w:rFonts w:ascii="Times New Roman" w:eastAsia="Times New Roman" w:hAnsi="Times New Roman" w:cs="Times New Roman"/>
          <w:b/>
          <w:bCs/>
          <w:sz w:val="24"/>
          <w:szCs w:val="24"/>
          <w:lang w:bidi="he-IL"/>
        </w:rPr>
        <w:t>Scientists reveal Jewish history's forgotten Turkish roots</w:t>
      </w:r>
    </w:p>
    <w:p w:rsidR="003F691E" w:rsidRPr="003F691E" w:rsidRDefault="003F691E" w:rsidP="002C4132">
      <w:pPr>
        <w:spacing w:before="100" w:beforeAutospacing="1" w:after="100" w:afterAutospacing="1" w:line="240" w:lineRule="auto"/>
        <w:rPr>
          <w:rFonts w:ascii="Times New Roman" w:eastAsia="Times New Roman" w:hAnsi="Times New Roman" w:cs="Times New Roman"/>
          <w:sz w:val="24"/>
          <w:szCs w:val="24"/>
          <w:lang w:bidi="he-IL"/>
        </w:rPr>
      </w:pPr>
      <w:r w:rsidRPr="00DF773F">
        <w:rPr>
          <w:rFonts w:ascii="Times New Roman" w:eastAsia="Times New Roman" w:hAnsi="Times New Roman" w:cs="Times New Roman"/>
          <w:sz w:val="20"/>
          <w:szCs w:val="20"/>
          <w:lang w:bidi="he-IL"/>
        </w:rPr>
        <w:t>Israeli-born geneticist believes the Turkish villages of Iskenaz, Eskenaz and Ashanaz were part of the original homeland for Ashkenazic Jews</w:t>
      </w:r>
      <w:r w:rsidR="002C4132">
        <w:rPr>
          <w:rFonts w:ascii="Times New Roman" w:eastAsia="Times New Roman" w:hAnsi="Times New Roman" w:cs="Times New Roman"/>
          <w:sz w:val="20"/>
          <w:szCs w:val="20"/>
          <w:lang w:bidi="he-IL"/>
        </w:rPr>
        <w:br/>
      </w:r>
      <w:r w:rsidR="002C4132">
        <w:rPr>
          <w:rFonts w:ascii="Times New Roman" w:eastAsia="Times New Roman" w:hAnsi="Times New Roman" w:cs="Times New Roman"/>
          <w:sz w:val="20"/>
          <w:szCs w:val="20"/>
          <w:lang w:bidi="he-IL"/>
        </w:rPr>
        <w:br/>
      </w:r>
      <w:hyperlink r:id="rId684" w:tooltip="David Keys" w:history="1">
        <w:r w:rsidRPr="002C4132">
          <w:rPr>
            <w:rStyle w:val="Hyperlink"/>
            <w:rFonts w:ascii="Times New Roman" w:eastAsia="Times New Roman" w:hAnsi="Times New Roman" w:cs="Times New Roman"/>
            <w:sz w:val="20"/>
            <w:szCs w:val="20"/>
            <w:lang w:bidi="he-IL"/>
          </w:rPr>
          <w:t>David Keys</w:t>
        </w:r>
      </w:hyperlink>
      <w:r w:rsidRPr="002C4132">
        <w:rPr>
          <w:rFonts w:ascii="Times New Roman" w:eastAsia="Times New Roman" w:hAnsi="Times New Roman" w:cs="Times New Roman"/>
          <w:sz w:val="20"/>
          <w:szCs w:val="20"/>
          <w:lang w:bidi="he-IL"/>
        </w:rPr>
        <w:t xml:space="preserve"> Archaeology Correspondent </w:t>
      </w:r>
      <w:hyperlink r:id="rId685" w:tooltip="@davidmkeys" w:history="1">
        <w:r w:rsidRPr="002C4132">
          <w:rPr>
            <w:rStyle w:val="Hyperlink"/>
            <w:rFonts w:ascii="Times New Roman" w:eastAsia="Times New Roman" w:hAnsi="Times New Roman" w:cs="Times New Roman"/>
            <w:sz w:val="20"/>
            <w:szCs w:val="20"/>
            <w:lang w:bidi="he-IL"/>
          </w:rPr>
          <w:t>@davidmkeys</w:t>
        </w:r>
      </w:hyperlink>
      <w:r w:rsidRPr="002C4132">
        <w:rPr>
          <w:rFonts w:ascii="Times New Roman" w:eastAsia="Times New Roman" w:hAnsi="Times New Roman" w:cs="Times New Roman"/>
          <w:sz w:val="20"/>
          <w:szCs w:val="20"/>
          <w:lang w:bidi="he-IL"/>
        </w:rPr>
        <w:t xml:space="preserve"> </w:t>
      </w:r>
      <w:r w:rsidR="002C4132">
        <w:rPr>
          <w:rFonts w:ascii="Times New Roman" w:eastAsia="Times New Roman" w:hAnsi="Times New Roman" w:cs="Times New Roman"/>
          <w:sz w:val="20"/>
          <w:szCs w:val="20"/>
          <w:lang w:bidi="he-IL"/>
        </w:rPr>
        <w:br/>
      </w:r>
      <w:r w:rsidRPr="002C4132">
        <w:rPr>
          <w:rFonts w:ascii="Times New Roman" w:eastAsia="Times New Roman" w:hAnsi="Times New Roman" w:cs="Times New Roman"/>
          <w:sz w:val="20"/>
          <w:szCs w:val="20"/>
          <w:lang w:bidi="he-IL"/>
        </w:rPr>
        <w:t xml:space="preserve">Tuesday 19 April 2016 23:15 </w:t>
      </w:r>
      <w:r w:rsidR="002C4132">
        <w:rPr>
          <w:rFonts w:ascii="Times New Roman" w:eastAsia="Times New Roman" w:hAnsi="Times New Roman" w:cs="Times New Roman"/>
          <w:sz w:val="20"/>
          <w:szCs w:val="20"/>
          <w:lang w:bidi="he-IL"/>
        </w:rPr>
        <w:br/>
      </w:r>
      <w:r>
        <w:rPr>
          <w:rFonts w:ascii="Times New Roman" w:eastAsia="Times New Roman" w:hAnsi="Times New Roman" w:cs="Times New Roman"/>
          <w:sz w:val="24"/>
          <w:szCs w:val="24"/>
          <w:lang w:bidi="he-IL"/>
        </w:rPr>
        <w:br/>
      </w:r>
      <w:r w:rsidRPr="003F691E">
        <w:rPr>
          <w:rFonts w:ascii="Times New Roman" w:eastAsia="Times New Roman" w:hAnsi="Times New Roman" w:cs="Times New Roman"/>
          <w:sz w:val="24"/>
          <w:szCs w:val="24"/>
          <w:lang w:bidi="he-IL"/>
        </w:rPr>
        <w:t>New research suggests that the majority of the world’s modern Jewish population is descended mainly from people from ancient Turkey, rather than predominantly from elsewhere in the Middle East.</w:t>
      </w:r>
    </w:p>
    <w:p w:rsidR="003F691E" w:rsidRPr="003F691E" w:rsidRDefault="003F691E" w:rsidP="003F691E">
      <w:pPr>
        <w:spacing w:before="100" w:beforeAutospacing="1" w:after="100" w:afterAutospacing="1" w:line="240" w:lineRule="auto"/>
        <w:rPr>
          <w:rFonts w:ascii="Times New Roman" w:eastAsia="Times New Roman" w:hAnsi="Times New Roman" w:cs="Times New Roman"/>
          <w:sz w:val="24"/>
          <w:szCs w:val="24"/>
          <w:lang w:bidi="he-IL"/>
        </w:rPr>
      </w:pPr>
      <w:r w:rsidRPr="003F691E">
        <w:rPr>
          <w:rFonts w:ascii="Times New Roman" w:eastAsia="Times New Roman" w:hAnsi="Times New Roman" w:cs="Times New Roman"/>
          <w:sz w:val="24"/>
          <w:szCs w:val="24"/>
          <w:lang w:bidi="he-IL"/>
        </w:rPr>
        <w:t>The new research suggests that most of the Jewish population of northern and eastern Europe – normally known as Ashkenazic Jews – are the descendants of Greeks, Iranians and others who colonized what is now northern Turkey more than 2000 years ago and were then converted to Judaism, probably in the first few centuries AD by Jews from Persia. At that stage, the Persian Empire was home to the world’s largest Jewish communities.</w:t>
      </w:r>
    </w:p>
    <w:p w:rsidR="003F691E" w:rsidRPr="003F691E" w:rsidRDefault="003F691E" w:rsidP="003F691E">
      <w:pPr>
        <w:spacing w:before="100" w:beforeAutospacing="1" w:after="100" w:afterAutospacing="1" w:line="240" w:lineRule="auto"/>
        <w:rPr>
          <w:rFonts w:ascii="Times New Roman" w:eastAsia="Times New Roman" w:hAnsi="Times New Roman" w:cs="Times New Roman"/>
          <w:sz w:val="24"/>
          <w:szCs w:val="24"/>
          <w:lang w:bidi="he-IL"/>
        </w:rPr>
      </w:pPr>
      <w:r w:rsidRPr="003F691E">
        <w:rPr>
          <w:rFonts w:ascii="Times New Roman" w:eastAsia="Times New Roman" w:hAnsi="Times New Roman" w:cs="Times New Roman"/>
          <w:sz w:val="24"/>
          <w:szCs w:val="24"/>
          <w:lang w:bidi="he-IL"/>
        </w:rPr>
        <w:t>According to research carried out by the geneticist, Dr Eran Elhaik of the University of Sheffield, over 90 per cent of Ashkenazic ancestors come from that converted partially Greek-originating ancient community in north-east Turkey.</w:t>
      </w:r>
    </w:p>
    <w:p w:rsidR="003F691E" w:rsidRPr="003F691E" w:rsidRDefault="003F691E" w:rsidP="003F691E">
      <w:pPr>
        <w:spacing w:before="100" w:beforeAutospacing="1" w:after="100" w:afterAutospacing="1" w:line="240" w:lineRule="auto"/>
        <w:rPr>
          <w:rFonts w:ascii="Times New Roman" w:eastAsia="Times New Roman" w:hAnsi="Times New Roman" w:cs="Times New Roman"/>
          <w:sz w:val="24"/>
          <w:szCs w:val="24"/>
          <w:lang w:bidi="he-IL"/>
        </w:rPr>
      </w:pPr>
      <w:r w:rsidRPr="003F691E">
        <w:rPr>
          <w:rFonts w:ascii="Times New Roman" w:eastAsia="Times New Roman" w:hAnsi="Times New Roman" w:cs="Times New Roman"/>
          <w:sz w:val="24"/>
          <w:szCs w:val="24"/>
          <w:lang w:bidi="he-IL"/>
        </w:rPr>
        <w:t>His research is based on genetic, historical and place-name evidence. For his geographic genetic research, Dr Elhaik used a Geographic Population Structure computer modelling system to convert Ashkenazic Jewish DNA data into geographical information.</w:t>
      </w:r>
    </w:p>
    <w:p w:rsidR="003F691E" w:rsidRPr="006B585B" w:rsidRDefault="003F691E" w:rsidP="003F691E">
      <w:pPr>
        <w:spacing w:before="100" w:beforeAutospacing="1" w:after="100" w:afterAutospacing="1" w:line="240" w:lineRule="auto"/>
        <w:rPr>
          <w:rFonts w:asciiTheme="majorBidi" w:eastAsia="Times New Roman" w:hAnsiTheme="majorBidi" w:cstheme="majorBidi"/>
          <w:sz w:val="24"/>
          <w:szCs w:val="24"/>
          <w:lang w:bidi="he-IL"/>
        </w:rPr>
      </w:pPr>
      <w:r w:rsidRPr="003F691E">
        <w:rPr>
          <w:rFonts w:ascii="Times New Roman" w:eastAsia="Times New Roman" w:hAnsi="Times New Roman" w:cs="Times New Roman"/>
          <w:sz w:val="24"/>
          <w:szCs w:val="24"/>
          <w:lang w:bidi="he-IL"/>
        </w:rPr>
        <w:t>Dr Elhaik, an Israeli-born geneticist who gained his doctorate in molecular evolution from the University of Houston, believes that three still-surviving Turkish villages – Iskenaz, Eskenaz and Ashanaz – on the western part of an ancient Silk Road route were part of the original Ashkenazic homeland. He believes that the word Ashkenaz originally comes from Ashguza - the ancient Assyrian and Babylonian name for the Iron Age Eurasian steppeland people, the Scythians.</w:t>
      </w:r>
    </w:p>
    <w:p w:rsidR="00771339" w:rsidRPr="006B585B" w:rsidRDefault="003F691E" w:rsidP="00771339">
      <w:pPr>
        <w:spacing w:before="100" w:beforeAutospacing="1" w:after="100" w:afterAutospacing="1" w:line="240" w:lineRule="auto"/>
        <w:rPr>
          <w:rFonts w:asciiTheme="majorBidi" w:hAnsiTheme="majorBidi" w:cstheme="majorBidi"/>
          <w:sz w:val="24"/>
          <w:szCs w:val="24"/>
        </w:rPr>
      </w:pPr>
      <w:r w:rsidRPr="006B585B">
        <w:rPr>
          <w:rFonts w:asciiTheme="majorBidi" w:hAnsiTheme="majorBidi" w:cstheme="majorBidi"/>
          <w:sz w:val="24"/>
          <w:szCs w:val="24"/>
        </w:rPr>
        <w:t>Referring to the names of the three Turkish villages, Dr Elhaik points out that “north-east Turkey is the only place in the world where these place-names exist”.</w:t>
      </w:r>
    </w:p>
    <w:p w:rsidR="003F691E" w:rsidRPr="006B585B" w:rsidRDefault="003F691E" w:rsidP="00771339">
      <w:pPr>
        <w:spacing w:before="100" w:beforeAutospacing="1" w:after="100" w:afterAutospacing="1" w:line="240" w:lineRule="auto"/>
        <w:rPr>
          <w:rFonts w:asciiTheme="majorBidi" w:hAnsiTheme="majorBidi" w:cstheme="majorBidi"/>
          <w:sz w:val="24"/>
          <w:szCs w:val="24"/>
        </w:rPr>
      </w:pPr>
      <w:r w:rsidRPr="006B585B">
        <w:rPr>
          <w:rFonts w:asciiTheme="majorBidi" w:hAnsiTheme="majorBidi" w:cstheme="majorBidi"/>
          <w:sz w:val="24"/>
          <w:szCs w:val="24"/>
        </w:rPr>
        <w:t>From the 690s AD onwards, anti-Jewish persecution by the Christian Byzantine Empire seems to have played a part in forcing large numbers of Jews to flee across the Black Sea to a more friendly state – the Turkic-ruled Khazar Empire with its large Slav and other populations.</w:t>
      </w:r>
    </w:p>
    <w:p w:rsidR="003F691E" w:rsidRPr="006B585B" w:rsidRDefault="003F691E" w:rsidP="003F691E">
      <w:pPr>
        <w:spacing w:before="100" w:beforeAutospacing="1" w:after="100" w:afterAutospacing="1" w:line="240" w:lineRule="auto"/>
        <w:rPr>
          <w:rFonts w:asciiTheme="majorBidi" w:eastAsia="Times New Roman" w:hAnsiTheme="majorBidi" w:cstheme="majorBidi"/>
          <w:sz w:val="24"/>
          <w:szCs w:val="24"/>
          <w:lang w:bidi="he-IL"/>
        </w:rPr>
      </w:pPr>
      <w:r w:rsidRPr="006B585B">
        <w:rPr>
          <w:rFonts w:asciiTheme="majorBidi" w:eastAsia="Times New Roman" w:hAnsiTheme="majorBidi" w:cstheme="majorBidi"/>
          <w:sz w:val="24"/>
          <w:szCs w:val="24"/>
          <w:lang w:bidi="he-IL"/>
        </w:rPr>
        <w:t>Some analyses of Yiddish suggests that it was originally a Slavic language, and Dr Elhaik and others believe that it was developed, probably in the 8th and 9th centuries AD, by Jewish merchants trading along some of the more northerly Silk Roads linking China and Europe.</w:t>
      </w:r>
    </w:p>
    <w:p w:rsidR="003F691E" w:rsidRPr="006B585B" w:rsidRDefault="003F691E" w:rsidP="003F691E">
      <w:pPr>
        <w:spacing w:before="100" w:beforeAutospacing="1" w:after="100" w:afterAutospacing="1" w:line="240" w:lineRule="auto"/>
        <w:rPr>
          <w:rFonts w:asciiTheme="majorBidi" w:eastAsia="Times New Roman" w:hAnsiTheme="majorBidi" w:cstheme="majorBidi"/>
          <w:sz w:val="24"/>
          <w:szCs w:val="24"/>
          <w:lang w:bidi="he-IL"/>
        </w:rPr>
      </w:pPr>
      <w:r w:rsidRPr="006B585B">
        <w:rPr>
          <w:rFonts w:asciiTheme="majorBidi" w:eastAsia="Times New Roman" w:hAnsiTheme="majorBidi" w:cstheme="majorBidi"/>
          <w:sz w:val="24"/>
          <w:szCs w:val="24"/>
          <w:lang w:bidi="he-IL"/>
        </w:rPr>
        <w:lastRenderedPageBreak/>
        <w:t>By the 730s, the Khazar Empire had begun to convert to Judaism – and more people converted to the faith.</w:t>
      </w:r>
    </w:p>
    <w:p w:rsidR="00463228" w:rsidRDefault="003F691E" w:rsidP="00A938E9">
      <w:pPr>
        <w:spacing w:before="100" w:beforeAutospacing="1" w:after="100" w:afterAutospacing="1" w:line="240" w:lineRule="auto"/>
        <w:rPr>
          <w:rFonts w:asciiTheme="majorBidi" w:hAnsiTheme="majorBidi" w:cstheme="majorBidi"/>
          <w:sz w:val="24"/>
          <w:szCs w:val="24"/>
        </w:rPr>
      </w:pPr>
      <w:r w:rsidRPr="006B585B">
        <w:rPr>
          <w:rFonts w:asciiTheme="majorBidi" w:hAnsiTheme="majorBidi" w:cstheme="majorBidi"/>
          <w:sz w:val="24"/>
          <w:szCs w:val="24"/>
        </w:rPr>
        <w:t>But when the Khazar Empire declined in or around the 11th century, some of the Jewish population almost certainly migrated west into Central Europe. There, as Yiddish-speaking Jewish merchants came into contact with central European, often German-speaking, peoples, they began to replace the Slav words in Yiddish with large numbers of German and German-derived words, while retaining some of its Slav-originating grammar. Many Hebrew words also appear to have been added by that stage.</w:t>
      </w:r>
      <w:r w:rsidRPr="006B585B">
        <w:rPr>
          <w:rFonts w:asciiTheme="majorBidi" w:hAnsiTheme="majorBidi" w:cstheme="majorBidi"/>
          <w:sz w:val="24"/>
          <w:szCs w:val="24"/>
        </w:rPr>
        <w:br/>
      </w:r>
      <w:r w:rsidR="006B585B">
        <w:rPr>
          <w:rFonts w:asciiTheme="majorBidi" w:hAnsiTheme="majorBidi" w:cstheme="majorBidi"/>
          <w:sz w:val="24"/>
          <w:szCs w:val="24"/>
        </w:rPr>
        <w:br/>
      </w:r>
      <w:r w:rsidR="006B585B" w:rsidRPr="006B585B">
        <w:rPr>
          <w:rFonts w:asciiTheme="majorBidi" w:hAnsiTheme="majorBidi" w:cstheme="majorBidi"/>
          <w:b/>
          <w:bCs/>
          <w:sz w:val="20"/>
          <w:szCs w:val="20"/>
        </w:rPr>
        <w:t>Source</w:t>
      </w:r>
      <w:r w:rsidR="006B585B" w:rsidRPr="006B585B">
        <w:rPr>
          <w:rFonts w:asciiTheme="majorBidi" w:hAnsiTheme="majorBidi" w:cstheme="majorBidi"/>
          <w:sz w:val="20"/>
          <w:szCs w:val="20"/>
        </w:rPr>
        <w:t xml:space="preserve">: </w:t>
      </w:r>
      <w:hyperlink r:id="rId686" w:history="1">
        <w:r w:rsidRPr="006B585B">
          <w:rPr>
            <w:rStyle w:val="Hyperlink"/>
            <w:rFonts w:asciiTheme="majorBidi" w:eastAsia="Times New Roman" w:hAnsiTheme="majorBidi" w:cstheme="majorBidi"/>
            <w:sz w:val="20"/>
            <w:szCs w:val="20"/>
            <w:lang w:bidi="he-IL"/>
          </w:rPr>
          <w:t>https://www.independent.co.uk/news/science/archaeology/scientists-reveal-jewish-historys-forgotten-turkish-roots-a6992076.html</w:t>
        </w:r>
      </w:hyperlink>
      <w:r w:rsidRPr="006B585B">
        <w:rPr>
          <w:rFonts w:asciiTheme="majorBidi" w:eastAsia="Times New Roman" w:hAnsiTheme="majorBidi" w:cstheme="majorBidi"/>
          <w:sz w:val="24"/>
          <w:szCs w:val="24"/>
          <w:lang w:bidi="he-IL"/>
        </w:rPr>
        <w:br/>
      </w:r>
      <w:r w:rsidR="00863258" w:rsidRPr="006B585B">
        <w:rPr>
          <w:rFonts w:asciiTheme="majorBidi" w:eastAsia="Times New Roman" w:hAnsiTheme="majorBidi" w:cstheme="majorBidi"/>
          <w:sz w:val="24"/>
          <w:szCs w:val="24"/>
          <w:lang w:bidi="he-IL"/>
        </w:rPr>
        <w:br/>
      </w:r>
      <w:r w:rsidR="00863258">
        <w:rPr>
          <w:rFonts w:ascii="Times New Roman" w:eastAsia="Times New Roman" w:hAnsi="Times New Roman" w:cs="Times New Roman"/>
          <w:sz w:val="24"/>
          <w:szCs w:val="24"/>
          <w:lang w:bidi="he-IL"/>
        </w:rPr>
        <w:t>Also in the Times of Israel:</w:t>
      </w:r>
      <w:r w:rsidR="00863258">
        <w:rPr>
          <w:rFonts w:ascii="Times New Roman" w:eastAsia="Times New Roman" w:hAnsi="Times New Roman" w:cs="Times New Roman"/>
          <w:sz w:val="24"/>
          <w:szCs w:val="24"/>
          <w:lang w:bidi="he-IL"/>
        </w:rPr>
        <w:br/>
      </w:r>
      <w:hyperlink r:id="rId687" w:history="1">
        <w:r w:rsidR="00E61F4E" w:rsidRPr="00436FC2">
          <w:rPr>
            <w:rStyle w:val="Hyperlink"/>
            <w:rFonts w:ascii="Times New Roman" w:eastAsia="Times New Roman" w:hAnsi="Times New Roman" w:cs="Times New Roman"/>
            <w:sz w:val="24"/>
            <w:szCs w:val="24"/>
            <w:lang w:bidi="he-IL"/>
          </w:rPr>
          <w:t>https://www.timesofisrael.com/new-dna-tech-pinpoints-yiddish-origins-to-north-turkey/</w:t>
        </w:r>
      </w:hyperlink>
      <w:r w:rsidR="00280AB2">
        <w:rPr>
          <w:rStyle w:val="Hyperlink"/>
          <w:rFonts w:ascii="Times New Roman" w:eastAsia="Times New Roman" w:hAnsi="Times New Roman" w:cs="Times New Roman"/>
          <w:sz w:val="24"/>
          <w:szCs w:val="24"/>
          <w:lang w:bidi="he-IL"/>
        </w:rPr>
        <w:br/>
      </w:r>
      <w:r w:rsidR="00280AB2">
        <w:rPr>
          <w:rStyle w:val="Hyperlink"/>
          <w:rFonts w:ascii="Times New Roman" w:eastAsia="Times New Roman" w:hAnsi="Times New Roman" w:cs="Times New Roman"/>
          <w:sz w:val="24"/>
          <w:szCs w:val="24"/>
          <w:lang w:bidi="he-IL"/>
        </w:rPr>
        <w:br/>
      </w:r>
      <w:r w:rsidR="00280AB2">
        <w:rPr>
          <w:rStyle w:val="Hyperlink"/>
          <w:rFonts w:ascii="Times New Roman" w:eastAsia="Times New Roman" w:hAnsi="Times New Roman" w:cs="Times New Roman"/>
          <w:sz w:val="24"/>
          <w:szCs w:val="24"/>
          <w:lang w:bidi="he-IL"/>
        </w:rPr>
        <w:br/>
      </w:r>
      <w:r w:rsidR="00280AB2">
        <w:rPr>
          <w:rStyle w:val="Hyperlink"/>
          <w:rFonts w:ascii="Times New Roman" w:eastAsia="Times New Roman" w:hAnsi="Times New Roman" w:cs="Times New Roman"/>
          <w:sz w:val="24"/>
          <w:szCs w:val="24"/>
          <w:lang w:bidi="he-IL"/>
        </w:rPr>
        <w:br/>
      </w:r>
      <w:r w:rsidR="00E61F4E">
        <w:rPr>
          <w:rFonts w:ascii="Times New Roman" w:eastAsia="Times New Roman" w:hAnsi="Times New Roman" w:cs="Times New Roman"/>
          <w:sz w:val="24"/>
          <w:szCs w:val="24"/>
          <w:lang w:bidi="he-IL"/>
        </w:rPr>
        <w:br/>
      </w:r>
      <w:r w:rsidR="00E61F4E" w:rsidRPr="00DC4D21">
        <w:rPr>
          <w:rFonts w:ascii="Times New Roman" w:eastAsia="Times New Roman" w:hAnsi="Times New Roman" w:cs="Times New Roman"/>
          <w:b/>
          <w:bCs/>
          <w:sz w:val="24"/>
          <w:szCs w:val="24"/>
          <w:lang w:bidi="he-IL"/>
        </w:rPr>
        <w:t>DNA GPS: What is the origin of Yiddish?</w:t>
      </w:r>
      <w:r w:rsidR="00E61F4E">
        <w:rPr>
          <w:rFonts w:ascii="Times New Roman" w:eastAsia="Times New Roman" w:hAnsi="Times New Roman" w:cs="Times New Roman"/>
          <w:sz w:val="24"/>
          <w:szCs w:val="24"/>
          <w:lang w:bidi="he-IL"/>
        </w:rPr>
        <w:br/>
      </w:r>
      <w:hyperlink r:id="rId688" w:history="1">
        <w:r w:rsidR="00E61F4E" w:rsidRPr="00436FC2">
          <w:rPr>
            <w:rStyle w:val="Hyperlink"/>
            <w:rFonts w:ascii="Times New Roman" w:eastAsia="Times New Roman" w:hAnsi="Times New Roman" w:cs="Times New Roman"/>
            <w:sz w:val="24"/>
            <w:szCs w:val="24"/>
            <w:lang w:bidi="he-IL"/>
          </w:rPr>
          <w:t>https://www.youtube.com/watch?v=rpwmqUnj7vc</w:t>
        </w:r>
      </w:hyperlink>
      <w:r w:rsidR="00E61F4E">
        <w:rPr>
          <w:rFonts w:ascii="Times New Roman" w:eastAsia="Times New Roman" w:hAnsi="Times New Roman" w:cs="Times New Roman"/>
          <w:sz w:val="24"/>
          <w:szCs w:val="24"/>
          <w:lang w:bidi="he-IL"/>
        </w:rPr>
        <w:br/>
      </w:r>
      <w:r w:rsidR="008F6B68">
        <w:rPr>
          <w:rFonts w:asciiTheme="majorBidi" w:hAnsiTheme="majorBidi" w:cstheme="majorBidi"/>
          <w:sz w:val="24"/>
          <w:szCs w:val="24"/>
        </w:rPr>
        <w:br/>
      </w:r>
      <w:r w:rsidR="00894886">
        <w:rPr>
          <w:rFonts w:asciiTheme="majorBidi" w:hAnsiTheme="majorBidi" w:cstheme="majorBidi"/>
          <w:sz w:val="24"/>
          <w:szCs w:val="24"/>
        </w:rPr>
        <w:br/>
      </w:r>
      <w:r w:rsidR="00280AB2">
        <w:rPr>
          <w:rFonts w:asciiTheme="majorBidi" w:hAnsiTheme="majorBidi" w:cstheme="majorBidi"/>
          <w:sz w:val="24"/>
          <w:szCs w:val="24"/>
        </w:rPr>
        <w:br/>
      </w:r>
      <w:r w:rsidR="00894886">
        <w:rPr>
          <w:rFonts w:asciiTheme="majorBidi" w:hAnsiTheme="majorBidi" w:cstheme="majorBidi"/>
          <w:sz w:val="24"/>
          <w:szCs w:val="24"/>
        </w:rPr>
        <w:br/>
      </w:r>
      <w:r w:rsidR="004251C6">
        <w:rPr>
          <w:rFonts w:asciiTheme="majorBidi" w:hAnsiTheme="majorBidi" w:cstheme="majorBidi"/>
          <w:sz w:val="24"/>
          <w:szCs w:val="24"/>
        </w:rPr>
        <w:t>Read this:</w:t>
      </w:r>
      <w:r w:rsidR="004251C6">
        <w:rPr>
          <w:rFonts w:asciiTheme="majorBidi" w:hAnsiTheme="majorBidi" w:cstheme="majorBidi"/>
          <w:sz w:val="24"/>
          <w:szCs w:val="24"/>
        </w:rPr>
        <w:br/>
      </w:r>
      <w:hyperlink r:id="rId689" w:history="1">
        <w:r w:rsidR="004251C6" w:rsidRPr="00817D08">
          <w:rPr>
            <w:rFonts w:ascii="Times New Roman" w:hAnsi="Times New Roman" w:cs="Times New Roman"/>
            <w:color w:val="0000FF"/>
            <w:sz w:val="24"/>
            <w:szCs w:val="24"/>
            <w:u w:val="single"/>
          </w:rPr>
          <w:t>http://homolog.us/blogs/blog/2016/05/06/jewish-genetics-forward-magazine-makes-elhaiks-work-go-viral/</w:t>
        </w:r>
      </w:hyperlink>
      <w:r w:rsidR="00C1327F">
        <w:rPr>
          <w:rFonts w:asciiTheme="majorBidi" w:hAnsiTheme="majorBidi" w:cstheme="majorBidi"/>
          <w:sz w:val="24"/>
          <w:szCs w:val="24"/>
        </w:rPr>
        <w:br/>
      </w:r>
      <w:r w:rsidR="00894886">
        <w:rPr>
          <w:rFonts w:asciiTheme="majorBidi" w:hAnsiTheme="majorBidi" w:cstheme="majorBidi"/>
          <w:sz w:val="24"/>
          <w:szCs w:val="24"/>
        </w:rPr>
        <w:br/>
      </w:r>
      <w:r w:rsidR="003F0989">
        <w:rPr>
          <w:rFonts w:asciiTheme="majorBidi" w:hAnsiTheme="majorBidi" w:cstheme="majorBidi"/>
          <w:sz w:val="24"/>
          <w:szCs w:val="24"/>
        </w:rPr>
        <w:br/>
      </w:r>
      <w:r w:rsidR="003B7DDA">
        <w:rPr>
          <w:rFonts w:asciiTheme="majorBidi" w:hAnsiTheme="majorBidi" w:cstheme="majorBidi"/>
          <w:sz w:val="24"/>
          <w:szCs w:val="24"/>
        </w:rPr>
        <w:br/>
      </w:r>
      <w:r w:rsidR="003B7DDA">
        <w:rPr>
          <w:rFonts w:asciiTheme="majorBidi" w:hAnsiTheme="majorBidi" w:cstheme="majorBidi"/>
          <w:sz w:val="24"/>
          <w:szCs w:val="24"/>
        </w:rPr>
        <w:br/>
      </w:r>
      <w:r w:rsidR="003B7DDA">
        <w:rPr>
          <w:rFonts w:asciiTheme="majorBidi" w:hAnsiTheme="majorBidi" w:cstheme="majorBidi"/>
          <w:sz w:val="24"/>
          <w:szCs w:val="24"/>
        </w:rPr>
        <w:br/>
      </w:r>
      <w:r w:rsidR="003F0989">
        <w:rPr>
          <w:rFonts w:asciiTheme="majorBidi" w:hAnsiTheme="majorBidi" w:cstheme="majorBidi"/>
          <w:sz w:val="24"/>
          <w:szCs w:val="24"/>
        </w:rPr>
        <w:br/>
      </w:r>
      <w:r w:rsidR="003F0989">
        <w:rPr>
          <w:rFonts w:asciiTheme="majorBidi" w:hAnsiTheme="majorBidi" w:cstheme="majorBidi"/>
          <w:sz w:val="24"/>
          <w:szCs w:val="24"/>
        </w:rPr>
        <w:br/>
      </w:r>
      <w:r w:rsidR="003B7DDA">
        <w:rPr>
          <w:rFonts w:asciiTheme="majorBidi" w:hAnsiTheme="majorBidi" w:cstheme="majorBidi"/>
          <w:sz w:val="24"/>
          <w:szCs w:val="24"/>
        </w:rPr>
        <w:t>How much deceit did you just bear witness to?</w:t>
      </w:r>
      <w:r w:rsidR="00E82D45">
        <w:rPr>
          <w:rFonts w:asciiTheme="majorBidi" w:hAnsiTheme="majorBidi" w:cstheme="majorBidi"/>
          <w:sz w:val="24"/>
          <w:szCs w:val="24"/>
        </w:rPr>
        <w:t xml:space="preserve">  Why would all of that be done if </w:t>
      </w:r>
      <w:r w:rsidR="003552E0">
        <w:rPr>
          <w:rFonts w:asciiTheme="majorBidi" w:hAnsiTheme="majorBidi" w:cstheme="majorBidi"/>
          <w:sz w:val="24"/>
          <w:szCs w:val="24"/>
        </w:rPr>
        <w:t>these people were</w:t>
      </w:r>
      <w:r w:rsidR="00E82D45">
        <w:rPr>
          <w:rFonts w:asciiTheme="majorBidi" w:hAnsiTheme="majorBidi" w:cstheme="majorBidi"/>
          <w:sz w:val="24"/>
          <w:szCs w:val="24"/>
        </w:rPr>
        <w:t xml:space="preserve"> actually</w:t>
      </w:r>
      <w:r w:rsidR="003552E0">
        <w:rPr>
          <w:rFonts w:asciiTheme="majorBidi" w:hAnsiTheme="majorBidi" w:cstheme="majorBidi"/>
          <w:sz w:val="24"/>
          <w:szCs w:val="24"/>
        </w:rPr>
        <w:t xml:space="preserve"> </w:t>
      </w:r>
      <w:r w:rsidR="00A938E9">
        <w:rPr>
          <w:rFonts w:asciiTheme="majorBidi" w:hAnsiTheme="majorBidi" w:cstheme="majorBidi"/>
          <w:sz w:val="24"/>
          <w:szCs w:val="24"/>
        </w:rPr>
        <w:t xml:space="preserve">the </w:t>
      </w:r>
      <w:r w:rsidR="003552E0">
        <w:rPr>
          <w:rFonts w:asciiTheme="majorBidi" w:hAnsiTheme="majorBidi" w:cstheme="majorBidi"/>
          <w:sz w:val="24"/>
          <w:szCs w:val="24"/>
        </w:rPr>
        <w:t>descendants of the</w:t>
      </w:r>
      <w:r w:rsidR="00E82D45">
        <w:rPr>
          <w:rFonts w:asciiTheme="majorBidi" w:hAnsiTheme="majorBidi" w:cstheme="majorBidi"/>
          <w:sz w:val="24"/>
          <w:szCs w:val="24"/>
        </w:rPr>
        <w:t xml:space="preserve"> Israelites?  </w:t>
      </w:r>
      <w:r w:rsidR="00F73AF9">
        <w:rPr>
          <w:rFonts w:asciiTheme="majorBidi" w:hAnsiTheme="majorBidi" w:cstheme="majorBidi"/>
          <w:sz w:val="24"/>
          <w:szCs w:val="24"/>
        </w:rPr>
        <w:t xml:space="preserve">One thing is </w:t>
      </w:r>
      <w:r w:rsidR="003552E0">
        <w:rPr>
          <w:rFonts w:asciiTheme="majorBidi" w:hAnsiTheme="majorBidi" w:cstheme="majorBidi"/>
          <w:sz w:val="24"/>
          <w:szCs w:val="24"/>
        </w:rPr>
        <w:t xml:space="preserve">sure; the DNA studies </w:t>
      </w:r>
      <w:r w:rsidR="00F73AF9">
        <w:rPr>
          <w:rFonts w:asciiTheme="majorBidi" w:hAnsiTheme="majorBidi" w:cstheme="majorBidi"/>
          <w:sz w:val="24"/>
          <w:szCs w:val="24"/>
        </w:rPr>
        <w:t xml:space="preserve">DO NOT prove Jews are </w:t>
      </w:r>
      <w:r w:rsidR="00A938E9">
        <w:rPr>
          <w:rFonts w:asciiTheme="majorBidi" w:hAnsiTheme="majorBidi" w:cstheme="majorBidi"/>
          <w:sz w:val="24"/>
          <w:szCs w:val="24"/>
        </w:rPr>
        <w:t xml:space="preserve">the </w:t>
      </w:r>
      <w:r w:rsidR="00F73AF9">
        <w:rPr>
          <w:rFonts w:asciiTheme="majorBidi" w:hAnsiTheme="majorBidi" w:cstheme="majorBidi"/>
          <w:sz w:val="24"/>
          <w:szCs w:val="24"/>
        </w:rPr>
        <w:t>descendants of the Israelites.  Th</w:t>
      </w:r>
      <w:r w:rsidR="00A938E9">
        <w:rPr>
          <w:rFonts w:asciiTheme="majorBidi" w:hAnsiTheme="majorBidi" w:cstheme="majorBidi"/>
          <w:sz w:val="24"/>
          <w:szCs w:val="24"/>
        </w:rPr>
        <w:t>ose</w:t>
      </w:r>
      <w:r w:rsidR="00F73AF9">
        <w:rPr>
          <w:rFonts w:asciiTheme="majorBidi" w:hAnsiTheme="majorBidi" w:cstheme="majorBidi"/>
          <w:sz w:val="24"/>
          <w:szCs w:val="24"/>
        </w:rPr>
        <w:t xml:space="preserve"> same studies prove other theories.  </w:t>
      </w:r>
      <w:r w:rsidR="00F73AF9">
        <w:rPr>
          <w:rFonts w:asciiTheme="majorBidi" w:hAnsiTheme="majorBidi" w:cstheme="majorBidi"/>
          <w:sz w:val="24"/>
          <w:szCs w:val="24"/>
        </w:rPr>
        <w:br/>
      </w:r>
      <w:r w:rsidR="00DF541B">
        <w:rPr>
          <w:rFonts w:asciiTheme="majorBidi" w:hAnsiTheme="majorBidi" w:cstheme="majorBidi"/>
          <w:sz w:val="24"/>
          <w:szCs w:val="24"/>
        </w:rPr>
        <w:br/>
      </w:r>
      <w:r w:rsidR="00510BEC">
        <w:rPr>
          <w:rFonts w:asciiTheme="majorBidi" w:hAnsiTheme="majorBidi" w:cstheme="majorBidi"/>
          <w:sz w:val="24"/>
          <w:szCs w:val="24"/>
        </w:rPr>
        <w:t>Y</w:t>
      </w:r>
      <w:r w:rsidR="00F73AF9">
        <w:rPr>
          <w:rFonts w:asciiTheme="majorBidi" w:hAnsiTheme="majorBidi" w:cstheme="majorBidi"/>
          <w:sz w:val="24"/>
          <w:szCs w:val="24"/>
        </w:rPr>
        <w:t xml:space="preserve">ou should </w:t>
      </w:r>
      <w:r w:rsidR="003F0989">
        <w:rPr>
          <w:rFonts w:asciiTheme="majorBidi" w:hAnsiTheme="majorBidi" w:cstheme="majorBidi"/>
          <w:sz w:val="24"/>
          <w:szCs w:val="24"/>
        </w:rPr>
        <w:t xml:space="preserve">question what </w:t>
      </w:r>
      <w:r w:rsidR="003834DC">
        <w:rPr>
          <w:rFonts w:asciiTheme="majorBidi" w:hAnsiTheme="majorBidi" w:cstheme="majorBidi"/>
          <w:sz w:val="24"/>
          <w:szCs w:val="24"/>
        </w:rPr>
        <w:t xml:space="preserve">the </w:t>
      </w:r>
      <w:r w:rsidR="003F0989">
        <w:rPr>
          <w:rFonts w:asciiTheme="majorBidi" w:hAnsiTheme="majorBidi" w:cstheme="majorBidi"/>
          <w:sz w:val="24"/>
          <w:szCs w:val="24"/>
        </w:rPr>
        <w:t xml:space="preserve">information was </w:t>
      </w:r>
      <w:r w:rsidR="003834DC">
        <w:rPr>
          <w:rFonts w:asciiTheme="majorBidi" w:hAnsiTheme="majorBidi" w:cstheme="majorBidi"/>
          <w:sz w:val="24"/>
          <w:szCs w:val="24"/>
        </w:rPr>
        <w:t xml:space="preserve">that was </w:t>
      </w:r>
      <w:r w:rsidR="003F0989">
        <w:rPr>
          <w:rFonts w:asciiTheme="majorBidi" w:hAnsiTheme="majorBidi" w:cstheme="majorBidi"/>
          <w:sz w:val="24"/>
          <w:szCs w:val="24"/>
        </w:rPr>
        <w:t>used to determine each Jewish population around the world was Jewish in the first place.  I know that in at least one case a Jewish grave (however they determined that) was proof that a Jewish population lived at that location</w:t>
      </w:r>
      <w:r w:rsidR="00337A50">
        <w:rPr>
          <w:rFonts w:asciiTheme="majorBidi" w:hAnsiTheme="majorBidi" w:cstheme="majorBidi"/>
          <w:sz w:val="24"/>
          <w:szCs w:val="24"/>
        </w:rPr>
        <w:t>;</w:t>
      </w:r>
      <w:r w:rsidR="003F0989">
        <w:rPr>
          <w:rFonts w:asciiTheme="majorBidi" w:hAnsiTheme="majorBidi" w:cstheme="majorBidi"/>
          <w:sz w:val="24"/>
          <w:szCs w:val="24"/>
        </w:rPr>
        <w:t xml:space="preserve"> therefor the people of that location </w:t>
      </w:r>
      <w:r w:rsidR="00F73AF9">
        <w:rPr>
          <w:rFonts w:asciiTheme="majorBidi" w:hAnsiTheme="majorBidi" w:cstheme="majorBidi"/>
          <w:sz w:val="24"/>
          <w:szCs w:val="24"/>
        </w:rPr>
        <w:t>were</w:t>
      </w:r>
      <w:r w:rsidR="003F0989">
        <w:rPr>
          <w:rFonts w:asciiTheme="majorBidi" w:hAnsiTheme="majorBidi" w:cstheme="majorBidi"/>
          <w:sz w:val="24"/>
          <w:szCs w:val="24"/>
        </w:rPr>
        <w:t xml:space="preserve"> Jewish.</w:t>
      </w:r>
      <w:r w:rsidR="003F0989">
        <w:rPr>
          <w:rFonts w:asciiTheme="majorBidi" w:hAnsiTheme="majorBidi" w:cstheme="majorBidi"/>
          <w:sz w:val="24"/>
          <w:szCs w:val="24"/>
        </w:rPr>
        <w:br/>
      </w:r>
      <w:r w:rsidR="003834DC">
        <w:rPr>
          <w:rFonts w:asciiTheme="majorBidi" w:hAnsiTheme="majorBidi" w:cstheme="majorBidi"/>
          <w:sz w:val="24"/>
          <w:szCs w:val="24"/>
        </w:rPr>
        <w:br/>
      </w:r>
      <w:r w:rsidR="00A938E9">
        <w:rPr>
          <w:rFonts w:asciiTheme="majorBidi" w:hAnsiTheme="majorBidi" w:cstheme="majorBidi"/>
          <w:sz w:val="24"/>
          <w:szCs w:val="24"/>
        </w:rPr>
        <w:br/>
      </w:r>
      <w:r w:rsidR="00A938E9">
        <w:rPr>
          <w:rFonts w:asciiTheme="majorBidi" w:hAnsiTheme="majorBidi" w:cstheme="majorBidi"/>
          <w:sz w:val="24"/>
          <w:szCs w:val="24"/>
        </w:rPr>
        <w:br/>
      </w:r>
    </w:p>
    <w:p w:rsidR="00463228" w:rsidRPr="00E17861" w:rsidRDefault="003834DC" w:rsidP="00463228">
      <w:pPr>
        <w:spacing w:before="100" w:beforeAutospacing="1" w:after="100" w:afterAutospacing="1" w:line="240" w:lineRule="auto"/>
        <w:jc w:val="center"/>
        <w:rPr>
          <w:rFonts w:ascii="Verdana" w:hAnsi="Verdana" w:cstheme="majorBidi"/>
          <w:b/>
          <w:bCs/>
          <w:sz w:val="32"/>
          <w:szCs w:val="32"/>
        </w:rPr>
      </w:pPr>
      <w:r w:rsidRPr="00E17861">
        <w:rPr>
          <w:rFonts w:ascii="Verdana" w:hAnsi="Verdana" w:cstheme="majorBidi"/>
          <w:b/>
          <w:bCs/>
          <w:sz w:val="32"/>
          <w:szCs w:val="32"/>
        </w:rPr>
        <w:lastRenderedPageBreak/>
        <w:t>The Samaritans</w:t>
      </w:r>
    </w:p>
    <w:p w:rsidR="001C5072" w:rsidRDefault="003834DC" w:rsidP="00D12514">
      <w:pPr>
        <w:spacing w:before="100" w:beforeAutospacing="1" w:after="100" w:afterAutospacing="1" w:line="240" w:lineRule="auto"/>
        <w:rPr>
          <w:rFonts w:asciiTheme="majorBidi" w:hAnsiTheme="majorBidi" w:cstheme="majorBidi"/>
          <w:sz w:val="24"/>
          <w:szCs w:val="24"/>
        </w:rPr>
      </w:pPr>
      <w:r>
        <w:rPr>
          <w:rFonts w:asciiTheme="majorBidi" w:hAnsiTheme="majorBidi" w:cstheme="majorBidi"/>
          <w:sz w:val="24"/>
          <w:szCs w:val="24"/>
        </w:rPr>
        <w:br/>
      </w:r>
      <w:r>
        <w:rPr>
          <w:rFonts w:asciiTheme="majorBidi" w:hAnsiTheme="majorBidi" w:cstheme="majorBidi"/>
          <w:sz w:val="24"/>
          <w:szCs w:val="24"/>
        </w:rPr>
        <w:br/>
        <w:t>T</w:t>
      </w:r>
      <w:r w:rsidR="001C5072">
        <w:rPr>
          <w:rFonts w:asciiTheme="majorBidi" w:hAnsiTheme="majorBidi" w:cstheme="majorBidi"/>
          <w:sz w:val="24"/>
          <w:szCs w:val="24"/>
        </w:rPr>
        <w:t>he Samaritans descend from a total</w:t>
      </w:r>
      <w:r w:rsidR="003E702A">
        <w:rPr>
          <w:rFonts w:asciiTheme="majorBidi" w:hAnsiTheme="majorBidi" w:cstheme="majorBidi"/>
          <w:sz w:val="24"/>
          <w:szCs w:val="24"/>
        </w:rPr>
        <w:t>ly</w:t>
      </w:r>
      <w:r w:rsidR="001C5072">
        <w:rPr>
          <w:rFonts w:asciiTheme="majorBidi" w:hAnsiTheme="majorBidi" w:cstheme="majorBidi"/>
          <w:sz w:val="24"/>
          <w:szCs w:val="24"/>
        </w:rPr>
        <w:t xml:space="preserve"> different group of people than the Jews and Palestinians</w:t>
      </w:r>
      <w:r w:rsidR="00173FAF">
        <w:rPr>
          <w:rFonts w:asciiTheme="majorBidi" w:hAnsiTheme="majorBidi" w:cstheme="majorBidi"/>
          <w:sz w:val="24"/>
          <w:szCs w:val="24"/>
        </w:rPr>
        <w:t xml:space="preserve">, </w:t>
      </w:r>
      <w:r w:rsidR="001C5072">
        <w:rPr>
          <w:rFonts w:asciiTheme="majorBidi" w:hAnsiTheme="majorBidi" w:cstheme="majorBidi"/>
          <w:sz w:val="24"/>
          <w:szCs w:val="24"/>
        </w:rPr>
        <w:t xml:space="preserve">or at least </w:t>
      </w:r>
      <w:r w:rsidR="003E702A">
        <w:rPr>
          <w:rFonts w:asciiTheme="majorBidi" w:hAnsiTheme="majorBidi" w:cstheme="majorBidi"/>
          <w:sz w:val="24"/>
          <w:szCs w:val="24"/>
        </w:rPr>
        <w:t>they’re</w:t>
      </w:r>
      <w:r w:rsidR="001C5072">
        <w:rPr>
          <w:rFonts w:asciiTheme="majorBidi" w:hAnsiTheme="majorBidi" w:cstheme="majorBidi"/>
          <w:sz w:val="24"/>
          <w:szCs w:val="24"/>
        </w:rPr>
        <w:t xml:space="preserve"> supposed to</w:t>
      </w:r>
      <w:r w:rsidR="00173FAF">
        <w:rPr>
          <w:rFonts w:asciiTheme="majorBidi" w:hAnsiTheme="majorBidi" w:cstheme="majorBidi"/>
          <w:sz w:val="24"/>
          <w:szCs w:val="24"/>
        </w:rPr>
        <w:t>.</w:t>
      </w:r>
      <w:r w:rsidR="001C5072">
        <w:rPr>
          <w:rFonts w:asciiTheme="majorBidi" w:hAnsiTheme="majorBidi" w:cstheme="majorBidi"/>
          <w:sz w:val="24"/>
          <w:szCs w:val="24"/>
        </w:rPr>
        <w:br/>
      </w:r>
      <w:r w:rsidR="003E702A">
        <w:rPr>
          <w:rFonts w:asciiTheme="majorBidi" w:hAnsiTheme="majorBidi" w:cstheme="majorBidi"/>
          <w:sz w:val="24"/>
          <w:szCs w:val="24"/>
        </w:rPr>
        <w:br/>
      </w:r>
      <w:r w:rsidR="001C5072" w:rsidRPr="005E0D03">
        <w:rPr>
          <w:rFonts w:asciiTheme="majorBidi" w:hAnsiTheme="majorBidi" w:cstheme="majorBidi"/>
          <w:sz w:val="24"/>
          <w:szCs w:val="24"/>
        </w:rPr>
        <w:br/>
      </w:r>
      <w:r w:rsidR="001C5072">
        <w:rPr>
          <w:rFonts w:asciiTheme="majorBidi" w:hAnsiTheme="majorBidi" w:cstheme="majorBidi"/>
          <w:sz w:val="24"/>
          <w:szCs w:val="24"/>
        </w:rPr>
        <w:t>“</w:t>
      </w:r>
      <w:r w:rsidR="001C5072" w:rsidRPr="005E0D03">
        <w:rPr>
          <w:rFonts w:asciiTheme="majorBidi" w:hAnsiTheme="majorBidi" w:cstheme="majorBidi"/>
          <w:sz w:val="24"/>
          <w:szCs w:val="24"/>
        </w:rPr>
        <w:t xml:space="preserve">In the New Testament the Samaritans were considered inhabitants of the district of Samaria. (see </w:t>
      </w:r>
      <w:hyperlink r:id="rId690" w:history="1">
        <w:r w:rsidR="001C5072" w:rsidRPr="005E0D03">
          <w:rPr>
            <w:rFonts w:asciiTheme="majorBidi" w:hAnsiTheme="majorBidi" w:cstheme="majorBidi"/>
            <w:color w:val="0000FF"/>
            <w:sz w:val="24"/>
            <w:szCs w:val="24"/>
            <w:u w:val="single"/>
          </w:rPr>
          <w:t>Map</w:t>
        </w:r>
      </w:hyperlink>
      <w:r w:rsidR="001C5072" w:rsidRPr="005E0D03">
        <w:rPr>
          <w:rFonts w:asciiTheme="majorBidi" w:hAnsiTheme="majorBidi" w:cstheme="majorBidi"/>
          <w:sz w:val="24"/>
          <w:szCs w:val="24"/>
        </w:rPr>
        <w:t>). They descended from the exchange of population effected by the Assyrians after their conquest of the Northern Kingdom in 722 B.C. Pursuing their policy of transferring conquered peoples, the Assyrians deported many of the original inhabitants of the Northern Kingdom and replaced them with a mixture of people from the east: from Babylon, Avva, Hamath, Sepharvaim and Cuth (deriving from the latter, the Samaritans are often referred to in rabbinic literature as Cuthim).</w:t>
      </w:r>
      <w:r w:rsidR="001C5072">
        <w:rPr>
          <w:rFonts w:asciiTheme="majorBidi" w:hAnsiTheme="majorBidi" w:cstheme="majorBidi"/>
          <w:sz w:val="24"/>
          <w:szCs w:val="24"/>
        </w:rPr>
        <w:t>”</w:t>
      </w:r>
      <w:r w:rsidR="001C5072" w:rsidRPr="005E0D03">
        <w:rPr>
          <w:rFonts w:asciiTheme="majorBidi" w:hAnsiTheme="majorBidi" w:cstheme="majorBidi"/>
          <w:sz w:val="24"/>
          <w:szCs w:val="24"/>
        </w:rPr>
        <w:br/>
      </w:r>
      <w:r w:rsidR="001C5072" w:rsidRPr="005E0D03">
        <w:rPr>
          <w:rFonts w:asciiTheme="majorBidi" w:hAnsiTheme="majorBidi" w:cstheme="majorBidi"/>
          <w:sz w:val="24"/>
          <w:szCs w:val="24"/>
        </w:rPr>
        <w:br/>
      </w:r>
      <w:r w:rsidR="001C5072" w:rsidRPr="005E0D03">
        <w:rPr>
          <w:rFonts w:asciiTheme="majorBidi" w:hAnsiTheme="majorBidi" w:cstheme="majorBidi"/>
          <w:b/>
          <w:bCs/>
          <w:sz w:val="20"/>
          <w:szCs w:val="20"/>
        </w:rPr>
        <w:t>Source</w:t>
      </w:r>
      <w:r w:rsidR="001C5072" w:rsidRPr="005E0D03">
        <w:rPr>
          <w:rFonts w:asciiTheme="majorBidi" w:hAnsiTheme="majorBidi" w:cstheme="majorBidi"/>
          <w:sz w:val="20"/>
          <w:szCs w:val="20"/>
        </w:rPr>
        <w:t xml:space="preserve">: </w:t>
      </w:r>
      <w:hyperlink r:id="rId691" w:history="1">
        <w:r w:rsidR="001C5072" w:rsidRPr="005E0D03">
          <w:rPr>
            <w:rStyle w:val="Hyperlink"/>
            <w:rFonts w:asciiTheme="majorBidi" w:hAnsiTheme="majorBidi" w:cstheme="majorBidi"/>
            <w:sz w:val="20"/>
            <w:szCs w:val="20"/>
          </w:rPr>
          <w:t>https://www.bible-history.com/Samaritans/SAMARITANSBrief_History.htm</w:t>
        </w:r>
      </w:hyperlink>
      <w:r w:rsidR="001C5072">
        <w:br/>
      </w:r>
      <w:r w:rsidR="001C5072">
        <w:rPr>
          <w:rFonts w:asciiTheme="majorBidi" w:hAnsiTheme="majorBidi" w:cstheme="majorBidi"/>
          <w:sz w:val="24"/>
          <w:szCs w:val="24"/>
        </w:rPr>
        <w:br/>
      </w:r>
      <w:r w:rsidR="00D12514">
        <w:rPr>
          <w:rFonts w:asciiTheme="majorBidi" w:hAnsiTheme="majorBidi" w:cstheme="majorBidi"/>
          <w:sz w:val="24"/>
          <w:szCs w:val="24"/>
        </w:rPr>
        <w:br/>
      </w:r>
      <w:r w:rsidR="00D12514" w:rsidRPr="00D12514">
        <w:rPr>
          <w:rFonts w:asciiTheme="majorBidi" w:hAnsiTheme="majorBidi" w:cstheme="majorBidi"/>
          <w:sz w:val="24"/>
          <w:szCs w:val="24"/>
        </w:rPr>
        <w:t>These are people who should not look white</w:t>
      </w:r>
      <w:r w:rsidR="00D12514">
        <w:rPr>
          <w:rFonts w:asciiTheme="majorBidi" w:hAnsiTheme="majorBidi" w:cstheme="majorBidi"/>
          <w:sz w:val="24"/>
          <w:szCs w:val="24"/>
        </w:rPr>
        <w:t>/European</w:t>
      </w:r>
      <w:r w:rsidR="00D12514" w:rsidRPr="00D12514">
        <w:rPr>
          <w:rFonts w:asciiTheme="majorBidi" w:hAnsiTheme="majorBidi" w:cstheme="majorBidi"/>
          <w:sz w:val="24"/>
          <w:szCs w:val="24"/>
        </w:rPr>
        <w:t>.</w:t>
      </w:r>
      <w:r w:rsidR="00D12514">
        <w:rPr>
          <w:rFonts w:asciiTheme="majorBidi" w:hAnsiTheme="majorBidi" w:cstheme="majorBidi"/>
          <w:b/>
          <w:bCs/>
          <w:sz w:val="24"/>
          <w:szCs w:val="24"/>
        </w:rPr>
        <w:br/>
      </w:r>
      <w:r w:rsidR="00D12514">
        <w:rPr>
          <w:rFonts w:asciiTheme="majorBidi" w:hAnsiTheme="majorBidi" w:cstheme="majorBidi"/>
          <w:sz w:val="24"/>
          <w:szCs w:val="24"/>
        </w:rPr>
        <w:br/>
      </w:r>
      <w:r w:rsidR="001C5072">
        <w:rPr>
          <w:rFonts w:asciiTheme="majorBidi" w:hAnsiTheme="majorBidi" w:cstheme="majorBidi"/>
          <w:sz w:val="24"/>
          <w:szCs w:val="24"/>
        </w:rPr>
        <w:br/>
      </w:r>
      <w:r w:rsidR="001C5072">
        <w:rPr>
          <w:rFonts w:asciiTheme="majorBidi" w:hAnsiTheme="majorBidi" w:cstheme="majorBidi"/>
          <w:sz w:val="24"/>
          <w:szCs w:val="24"/>
        </w:rPr>
        <w:br/>
      </w:r>
      <w:r w:rsidR="001C5072">
        <w:rPr>
          <w:rFonts w:asciiTheme="majorBidi" w:hAnsiTheme="majorBidi" w:cstheme="majorBidi"/>
          <w:sz w:val="24"/>
          <w:szCs w:val="24"/>
        </w:rPr>
        <w:br/>
        <w:t xml:space="preserve">Read this excerpt from </w:t>
      </w:r>
      <w:r w:rsidR="001C5072" w:rsidRPr="00B54AB3">
        <w:rPr>
          <w:rFonts w:asciiTheme="majorBidi" w:hAnsiTheme="majorBidi" w:cstheme="majorBidi"/>
          <w:i/>
          <w:iCs/>
          <w:sz w:val="24"/>
          <w:szCs w:val="24"/>
        </w:rPr>
        <w:t>The Origin and History of the Samaritans</w:t>
      </w:r>
      <w:r w:rsidR="001C5072">
        <w:rPr>
          <w:rFonts w:asciiTheme="majorBidi" w:hAnsiTheme="majorBidi" w:cstheme="majorBidi"/>
          <w:sz w:val="24"/>
          <w:szCs w:val="24"/>
        </w:rPr>
        <w:t xml:space="preserve"> by </w:t>
      </w:r>
      <w:r w:rsidR="001C5072" w:rsidRPr="00B54AB3">
        <w:rPr>
          <w:rFonts w:asciiTheme="majorBidi" w:hAnsiTheme="majorBidi" w:cstheme="majorBidi"/>
          <w:sz w:val="24"/>
          <w:szCs w:val="24"/>
        </w:rPr>
        <w:t>Wayne Brindle</w:t>
      </w:r>
      <w:r w:rsidR="001C5072">
        <w:rPr>
          <w:rFonts w:asciiTheme="majorBidi" w:hAnsiTheme="majorBidi" w:cstheme="majorBidi"/>
          <w:sz w:val="24"/>
          <w:szCs w:val="24"/>
        </w:rPr>
        <w:br/>
      </w:r>
      <w:r w:rsidR="001C5072">
        <w:rPr>
          <w:rFonts w:asciiTheme="majorBidi" w:hAnsiTheme="majorBidi" w:cstheme="majorBidi"/>
          <w:sz w:val="24"/>
          <w:szCs w:val="24"/>
        </w:rPr>
        <w:br/>
      </w:r>
      <w:r w:rsidR="001C5072" w:rsidRPr="00E720CC">
        <w:rPr>
          <w:rFonts w:asciiTheme="majorBidi" w:hAnsiTheme="majorBidi" w:cstheme="majorBidi"/>
          <w:sz w:val="24"/>
          <w:szCs w:val="24"/>
        </w:rPr>
        <w:t>The problem of sources is compounded by the fact that the name "Samaritan" occurs only once in the OT (2 Kgs 17:29-translated in the NASB as "the people of Samaria"), and there it refers not to the  "Samaritans" as they appear in the Talmud, Josephus, and the NT, but rather to the people of the Northern Kingdom of Israel before its captivity by Assyria! An accurate understanding of the Samaritans as a religious people must therefore depend on much more than a simple identification based on names and geography.</w:t>
      </w:r>
      <w:r w:rsidR="001C5072">
        <w:rPr>
          <w:rFonts w:asciiTheme="majorBidi" w:hAnsiTheme="majorBidi" w:cstheme="majorBidi"/>
          <w:sz w:val="24"/>
          <w:szCs w:val="24"/>
        </w:rPr>
        <w:br/>
      </w:r>
      <w:r w:rsidR="00D12514">
        <w:rPr>
          <w:rFonts w:asciiTheme="majorBidi" w:hAnsiTheme="majorBidi" w:cstheme="majorBidi"/>
          <w:sz w:val="24"/>
          <w:szCs w:val="24"/>
        </w:rPr>
        <w:br/>
      </w:r>
      <w:r w:rsidR="001C5072">
        <w:rPr>
          <w:rFonts w:asciiTheme="majorBidi" w:hAnsiTheme="majorBidi" w:cstheme="majorBidi"/>
          <w:sz w:val="24"/>
          <w:szCs w:val="24"/>
        </w:rPr>
        <w:t>…</w:t>
      </w:r>
      <w:r w:rsidR="001C5072">
        <w:rPr>
          <w:rFonts w:asciiTheme="majorBidi" w:hAnsiTheme="majorBidi" w:cstheme="majorBidi"/>
          <w:sz w:val="24"/>
          <w:szCs w:val="24"/>
        </w:rPr>
        <w:br/>
      </w:r>
      <w:r w:rsidR="001C5072">
        <w:rPr>
          <w:rFonts w:asciiTheme="majorBidi" w:hAnsiTheme="majorBidi" w:cstheme="majorBidi"/>
          <w:sz w:val="24"/>
          <w:szCs w:val="24"/>
        </w:rPr>
        <w:br/>
      </w:r>
      <w:r w:rsidR="001C5072" w:rsidRPr="006D41D5">
        <w:rPr>
          <w:rFonts w:asciiTheme="majorBidi" w:hAnsiTheme="majorBidi" w:cstheme="majorBidi"/>
          <w:sz w:val="24"/>
          <w:szCs w:val="24"/>
        </w:rPr>
        <w:t>The Samaritans claim to be the true children of Israel, who have remained faithful to the Law of Moses.</w:t>
      </w:r>
      <w:r w:rsidR="001C5072" w:rsidRPr="00173FAF">
        <w:rPr>
          <w:rFonts w:asciiTheme="majorBidi" w:hAnsiTheme="majorBidi" w:cstheme="majorBidi"/>
          <w:sz w:val="24"/>
          <w:szCs w:val="24"/>
          <w:vertAlign w:val="superscript"/>
        </w:rPr>
        <w:t>7</w:t>
      </w:r>
      <w:r w:rsidR="001C5072" w:rsidRPr="006D41D5">
        <w:rPr>
          <w:rFonts w:asciiTheme="majorBidi" w:hAnsiTheme="majorBidi" w:cstheme="majorBidi"/>
          <w:sz w:val="24"/>
          <w:szCs w:val="24"/>
        </w:rPr>
        <w:t xml:space="preserve"> The Torah in their hands is "the true, original and faultless Torah in all its sentences, pronunciations, and its style."</w:t>
      </w:r>
      <w:r w:rsidR="001C5072" w:rsidRPr="00173FAF">
        <w:rPr>
          <w:rFonts w:asciiTheme="majorBidi" w:hAnsiTheme="majorBidi" w:cstheme="majorBidi"/>
          <w:sz w:val="24"/>
          <w:szCs w:val="24"/>
          <w:vertAlign w:val="superscript"/>
        </w:rPr>
        <w:t>8</w:t>
      </w:r>
      <w:r w:rsidR="00D12514">
        <w:rPr>
          <w:rFonts w:asciiTheme="majorBidi" w:hAnsiTheme="majorBidi" w:cstheme="majorBidi"/>
          <w:sz w:val="24"/>
          <w:szCs w:val="24"/>
        </w:rPr>
        <w:t xml:space="preserve"> </w:t>
      </w:r>
      <w:r w:rsidR="001C5072" w:rsidRPr="006D41D5">
        <w:rPr>
          <w:rFonts w:asciiTheme="majorBidi" w:hAnsiTheme="majorBidi" w:cstheme="majorBidi"/>
          <w:sz w:val="24"/>
          <w:szCs w:val="24"/>
        </w:rPr>
        <w:t>The Samaritans claim to be descendants of the tribe of Joseph, and thus descendants of Ephraim and Manasseh. Their priests are from the house of Levi, descendants of Aaron.</w:t>
      </w:r>
    </w:p>
    <w:p w:rsidR="001C5072" w:rsidRDefault="001C5072" w:rsidP="001C5072">
      <w:pPr>
        <w:rPr>
          <w:rFonts w:asciiTheme="majorBidi" w:hAnsiTheme="majorBidi" w:cstheme="majorBidi"/>
          <w:sz w:val="24"/>
          <w:szCs w:val="24"/>
        </w:rPr>
      </w:pPr>
      <w:r>
        <w:rPr>
          <w:rFonts w:asciiTheme="majorBidi" w:hAnsiTheme="majorBidi" w:cstheme="majorBidi"/>
          <w:sz w:val="24"/>
          <w:szCs w:val="24"/>
        </w:rPr>
        <w:t>…</w:t>
      </w:r>
    </w:p>
    <w:p w:rsidR="001C5072" w:rsidRDefault="001C5072" w:rsidP="00510BEC">
      <w:pPr>
        <w:rPr>
          <w:rFonts w:asciiTheme="majorBidi" w:hAnsiTheme="majorBidi" w:cstheme="majorBidi"/>
          <w:sz w:val="24"/>
          <w:szCs w:val="24"/>
        </w:rPr>
      </w:pPr>
      <w:r w:rsidRPr="003C09EC">
        <w:rPr>
          <w:rFonts w:asciiTheme="majorBidi" w:hAnsiTheme="majorBidi" w:cstheme="majorBidi"/>
          <w:sz w:val="24"/>
          <w:szCs w:val="24"/>
        </w:rPr>
        <w:t xml:space="preserve">Yet the name </w:t>
      </w:r>
      <w:r w:rsidR="00510BEC">
        <w:rPr>
          <w:noProof/>
        </w:rPr>
        <w:drawing>
          <wp:inline distT="0" distB="0" distL="0" distR="0" wp14:anchorId="421A8897" wp14:editId="0EF6E2B3">
            <wp:extent cx="533400" cy="171275"/>
            <wp:effectExtent l="0" t="0" r="0" b="63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2"/>
                    <a:stretch>
                      <a:fillRect/>
                    </a:stretch>
                  </pic:blipFill>
                  <pic:spPr>
                    <a:xfrm>
                      <a:off x="0" y="0"/>
                      <a:ext cx="538055" cy="172770"/>
                    </a:xfrm>
                    <a:prstGeom prst="rect">
                      <a:avLst/>
                    </a:prstGeom>
                  </pic:spPr>
                </pic:pic>
              </a:graphicData>
            </a:graphic>
          </wp:inline>
        </w:drawing>
      </w:r>
      <w:r w:rsidR="00510BEC">
        <w:rPr>
          <w:rFonts w:asciiTheme="majorBidi" w:hAnsiTheme="majorBidi" w:cstheme="majorBidi"/>
          <w:sz w:val="24"/>
          <w:szCs w:val="24"/>
        </w:rPr>
        <w:t xml:space="preserve"> </w:t>
      </w:r>
      <w:r w:rsidRPr="003C09EC">
        <w:rPr>
          <w:rFonts w:asciiTheme="majorBidi" w:hAnsiTheme="majorBidi" w:cstheme="majorBidi"/>
          <w:sz w:val="24"/>
          <w:szCs w:val="24"/>
        </w:rPr>
        <w:t xml:space="preserve">("Samaritans") occurs only once in the entire OT (2 Kgs 17:29), and there it refers not to the so-called "mixed race" who appear in the NT, but rather to the former inhabitants of Samaria, many of whom were carried off into exile. As Unger states: It is </w:t>
      </w:r>
      <w:r w:rsidRPr="003C09EC">
        <w:rPr>
          <w:rFonts w:asciiTheme="majorBidi" w:hAnsiTheme="majorBidi" w:cstheme="majorBidi"/>
          <w:sz w:val="24"/>
          <w:szCs w:val="24"/>
        </w:rPr>
        <w:lastRenderedPageBreak/>
        <w:t>customary to refer "Samaritans" in this passage to the colonists brought by the king of Assyria in place of the deported Israelites; but the text seems rather to mean that these colonists put their gods into the houses of the high places which the "Samaritans," i.e., the former inhabitants of Samaria, had made for their own religious use. ...</w:t>
      </w:r>
      <w:r w:rsidRPr="00173FAF">
        <w:rPr>
          <w:rFonts w:asciiTheme="majorBidi" w:hAnsiTheme="majorBidi" w:cstheme="majorBidi"/>
          <w:sz w:val="24"/>
          <w:szCs w:val="24"/>
          <w:vertAlign w:val="superscript"/>
        </w:rPr>
        <w:t>31</w:t>
      </w:r>
      <w:r w:rsidRPr="003C09EC">
        <w:rPr>
          <w:rFonts w:asciiTheme="majorBidi" w:hAnsiTheme="majorBidi" w:cstheme="majorBidi"/>
          <w:sz w:val="24"/>
          <w:szCs w:val="24"/>
        </w:rPr>
        <w:t xml:space="preserve">      Indeed, Coggins claims that "there are no unambiguous references to the Samaritans in the Hebrew Old Testament."</w:t>
      </w:r>
      <w:r w:rsidRPr="00173FAF">
        <w:rPr>
          <w:rFonts w:asciiTheme="majorBidi" w:hAnsiTheme="majorBidi" w:cstheme="majorBidi"/>
          <w:sz w:val="24"/>
          <w:szCs w:val="24"/>
          <w:vertAlign w:val="superscript"/>
        </w:rPr>
        <w:t>32</w:t>
      </w:r>
      <w:r w:rsidRPr="003C09EC">
        <w:rPr>
          <w:rFonts w:asciiTheme="majorBidi" w:hAnsiTheme="majorBidi" w:cstheme="majorBidi"/>
          <w:sz w:val="24"/>
          <w:szCs w:val="24"/>
        </w:rPr>
        <w:t xml:space="preserve"> The LXX has Samaeitai, again only at 2 Kgs 17:29. This word also occurs in Josephus and the NT, and from it the English form is derived. The more usual name found in Josephus and the Talmud is Kutim or Cutheans, which refers to one of the groups of foreign colonists mentioned in 2 Kgs 17:24, 30. This name, of course, emphasizes the supposed heathen origins and syncretistic practice of the Samaritans. Another name used several times by Josephus is "She- chemites" (Sikimitai),33 a name which refers to their principal city. Josephus also says that the Samaritans of the Hellenistic period called themselves "Sidonians in Shechem" when they wanted to dissociate themselves from the Jews and win the support of Antiochus Epiphanes.34</w:t>
      </w:r>
    </w:p>
    <w:p w:rsidR="001C5072" w:rsidRDefault="001C5072" w:rsidP="001C5072">
      <w:pPr>
        <w:rPr>
          <w:rFonts w:asciiTheme="majorBidi" w:hAnsiTheme="majorBidi" w:cstheme="majorBidi"/>
          <w:sz w:val="24"/>
          <w:szCs w:val="24"/>
        </w:rPr>
      </w:pPr>
      <w:r>
        <w:rPr>
          <w:rFonts w:asciiTheme="majorBidi" w:hAnsiTheme="majorBidi" w:cstheme="majorBidi"/>
          <w:sz w:val="24"/>
          <w:szCs w:val="24"/>
        </w:rPr>
        <w:t>…</w:t>
      </w:r>
    </w:p>
    <w:p w:rsidR="001C5072" w:rsidRPr="00CB0322" w:rsidRDefault="001C5072" w:rsidP="00D12514">
      <w:pPr>
        <w:rPr>
          <w:rFonts w:ascii="Times New Roman" w:eastAsia="Times New Roman" w:hAnsi="Times New Roman" w:cs="Times New Roman"/>
          <w:sz w:val="24"/>
          <w:szCs w:val="24"/>
          <w:lang w:bidi="he-IL"/>
        </w:rPr>
      </w:pPr>
      <w:r w:rsidRPr="00B54AB3">
        <w:rPr>
          <w:rFonts w:asciiTheme="majorBidi" w:hAnsiTheme="majorBidi" w:cstheme="majorBidi"/>
          <w:sz w:val="24"/>
          <w:szCs w:val="24"/>
        </w:rPr>
        <w:t>According to 2 Kgs 17:24, "the king of Assyria brought men from Babylon and from Cuthah and from Avva and from Hamath and Sephar-vaim, and settled them in the cities of Samaria in place of the sons of Israel." If these were limited mainly to the vicinity of the city of Samaria, this would account well for the fact that the Galilee of NT times remained a Jewish region.</w:t>
      </w:r>
      <w:r w:rsidRPr="00173FAF">
        <w:rPr>
          <w:rFonts w:asciiTheme="majorBidi" w:hAnsiTheme="majorBidi" w:cstheme="majorBidi"/>
          <w:sz w:val="24"/>
          <w:szCs w:val="24"/>
          <w:vertAlign w:val="superscript"/>
        </w:rPr>
        <w:t>52</w:t>
      </w:r>
      <w:r w:rsidRPr="00B54AB3">
        <w:rPr>
          <w:rFonts w:asciiTheme="majorBidi" w:hAnsiTheme="majorBidi" w:cstheme="majorBidi"/>
          <w:sz w:val="24"/>
          <w:szCs w:val="24"/>
        </w:rPr>
        <w:t xml:space="preserve">         The conquests of several of these nations were referred to later, in 701 B.C., by Rabshakeh when he taunted the people of Jerusalem with these words: Has anyone of the gods of the nations delivered his land from the hand of the king of Assyria? Where are the gods of Hamath and Arpad? Where are the gods of Sepharvaim, Hena and Ivvah? Have they delivered Samaria from my hand? (2 Kgs 18:33-34; cf. Isa 36: 18-20) Additional colonists were imported by Esarhaddon about 680 B.C. and by Ashurbanipal about 669-630 B.C.53 Many of these peoples kept their separate identities for several generations, as is shown by their statement to Zerubbabel (ca. 535 B.C.) that "we have been sacri- ficing to Him [Yahweh God] since the days of Esarhaddon king of Assyria, who brought us up here" (Ezra 4:2).</w:t>
      </w:r>
      <w:r>
        <w:rPr>
          <w:rFonts w:asciiTheme="majorBidi" w:hAnsiTheme="majorBidi" w:cstheme="majorBidi"/>
          <w:sz w:val="24"/>
          <w:szCs w:val="24"/>
        </w:rPr>
        <w:br/>
      </w:r>
      <w:r>
        <w:rPr>
          <w:rFonts w:asciiTheme="majorBidi" w:hAnsiTheme="majorBidi" w:cstheme="majorBidi"/>
          <w:sz w:val="24"/>
          <w:szCs w:val="24"/>
        </w:rPr>
        <w:br/>
      </w:r>
      <w:r w:rsidRPr="00B54AB3">
        <w:rPr>
          <w:rFonts w:asciiTheme="majorBidi" w:hAnsiTheme="majorBidi" w:cstheme="majorBidi"/>
          <w:b/>
          <w:bCs/>
          <w:sz w:val="20"/>
          <w:szCs w:val="20"/>
        </w:rPr>
        <w:t>Source</w:t>
      </w:r>
      <w:r w:rsidRPr="00B54AB3">
        <w:rPr>
          <w:rFonts w:asciiTheme="majorBidi" w:hAnsiTheme="majorBidi" w:cstheme="majorBidi"/>
          <w:sz w:val="20"/>
          <w:szCs w:val="20"/>
        </w:rPr>
        <w:t xml:space="preserve">: </w:t>
      </w:r>
      <w:hyperlink r:id="rId693" w:history="1">
        <w:r w:rsidRPr="00B54AB3">
          <w:rPr>
            <w:rStyle w:val="Hyperlink"/>
            <w:rFonts w:asciiTheme="majorBidi" w:hAnsiTheme="majorBidi" w:cstheme="majorBidi"/>
            <w:sz w:val="20"/>
            <w:szCs w:val="20"/>
          </w:rPr>
          <w:t>https://digitalcommons.liberty.edu/cgi/viewcontent.cgi?article=1071&amp;context=sor_fac_pubs</w:t>
        </w:r>
      </w:hyperlink>
      <w:r w:rsidRPr="00B54AB3">
        <w:rPr>
          <w:rFonts w:asciiTheme="majorBidi" w:hAnsiTheme="majorBidi" w:cstheme="majorBidi"/>
          <w:sz w:val="20"/>
          <w:szCs w:val="20"/>
        </w:rPr>
        <w:br/>
      </w:r>
      <w:r w:rsidR="00D12514">
        <w:rPr>
          <w:rFonts w:asciiTheme="majorBidi" w:hAnsiTheme="majorBidi" w:cstheme="majorBidi"/>
          <w:b/>
          <w:bCs/>
          <w:sz w:val="24"/>
          <w:szCs w:val="24"/>
        </w:rPr>
        <w:br/>
      </w:r>
      <w:r w:rsidR="00D12514">
        <w:rPr>
          <w:rFonts w:asciiTheme="majorBidi" w:hAnsiTheme="majorBidi" w:cstheme="majorBidi"/>
          <w:b/>
          <w:bCs/>
          <w:sz w:val="24"/>
          <w:szCs w:val="24"/>
        </w:rPr>
        <w:br/>
      </w:r>
      <w:r w:rsidR="00D12514">
        <w:rPr>
          <w:rFonts w:asciiTheme="majorBidi" w:hAnsiTheme="majorBidi" w:cstheme="majorBidi"/>
          <w:b/>
          <w:bCs/>
          <w:sz w:val="24"/>
          <w:szCs w:val="24"/>
        </w:rPr>
        <w:br/>
      </w:r>
      <w:r w:rsidRPr="00AC5C0D">
        <w:rPr>
          <w:rFonts w:asciiTheme="majorBidi" w:hAnsiTheme="majorBidi" w:cstheme="majorBidi"/>
          <w:b/>
          <w:bCs/>
          <w:sz w:val="24"/>
          <w:szCs w:val="24"/>
        </w:rPr>
        <w:br/>
      </w:r>
      <w:r w:rsidRPr="00927624">
        <w:rPr>
          <w:rFonts w:asciiTheme="majorBidi" w:hAnsiTheme="majorBidi" w:cstheme="majorBidi"/>
          <w:b/>
          <w:bCs/>
          <w:sz w:val="32"/>
          <w:szCs w:val="32"/>
        </w:rPr>
        <w:t>Samaritans</w:t>
      </w:r>
      <w:r w:rsidRPr="00AC5C0D">
        <w:rPr>
          <w:rFonts w:asciiTheme="majorBidi" w:hAnsiTheme="majorBidi" w:cstheme="majorBidi"/>
          <w:b/>
          <w:bCs/>
          <w:sz w:val="24"/>
          <w:szCs w:val="24"/>
        </w:rPr>
        <w:br/>
      </w:r>
      <w:r w:rsidRPr="00927624">
        <w:rPr>
          <w:rFonts w:asciiTheme="majorBidi" w:hAnsiTheme="majorBidi" w:cstheme="majorBidi"/>
          <w:b/>
          <w:bCs/>
          <w:sz w:val="24"/>
          <w:szCs w:val="24"/>
          <w:lang w:bidi="he-IL"/>
        </w:rPr>
        <w:t>Byzantine times</w:t>
      </w:r>
      <w:r w:rsidR="00927624">
        <w:rPr>
          <w:sz w:val="24"/>
          <w:szCs w:val="24"/>
          <w:lang w:bidi="he-IL"/>
        </w:rPr>
        <w:br/>
      </w:r>
      <w:r w:rsidRPr="00CB0322">
        <w:rPr>
          <w:rFonts w:ascii="Times New Roman" w:eastAsia="Times New Roman" w:hAnsi="Times New Roman" w:cs="Times New Roman"/>
          <w:sz w:val="20"/>
          <w:szCs w:val="20"/>
          <w:lang w:bidi="he-IL"/>
        </w:rPr>
        <w:t xml:space="preserve">Further information: </w:t>
      </w:r>
      <w:hyperlink r:id="rId694" w:tooltip="Samaritan Revolts" w:history="1">
        <w:r w:rsidRPr="00927624">
          <w:rPr>
            <w:rFonts w:ascii="Times New Roman" w:eastAsia="Times New Roman" w:hAnsi="Times New Roman" w:cs="Times New Roman"/>
            <w:color w:val="0000FF"/>
            <w:sz w:val="20"/>
            <w:szCs w:val="20"/>
            <w:u w:val="single"/>
            <w:lang w:bidi="he-IL"/>
          </w:rPr>
          <w:t>Samaritan Revolts</w:t>
        </w:r>
      </w:hyperlink>
    </w:p>
    <w:p w:rsidR="001C5072" w:rsidRPr="00CB0322" w:rsidRDefault="001C5072" w:rsidP="001C5072">
      <w:pPr>
        <w:spacing w:before="100" w:beforeAutospacing="1" w:after="100" w:afterAutospacing="1" w:line="240" w:lineRule="auto"/>
        <w:rPr>
          <w:rFonts w:ascii="Times New Roman" w:eastAsia="Times New Roman" w:hAnsi="Times New Roman" w:cs="Times New Roman"/>
          <w:sz w:val="24"/>
          <w:szCs w:val="24"/>
          <w:lang w:bidi="he-IL"/>
        </w:rPr>
      </w:pPr>
      <w:r w:rsidRPr="00CB0322">
        <w:rPr>
          <w:rFonts w:ascii="Times New Roman" w:eastAsia="Times New Roman" w:hAnsi="Times New Roman" w:cs="Times New Roman"/>
          <w:sz w:val="24"/>
          <w:szCs w:val="24"/>
          <w:lang w:bidi="he-IL"/>
        </w:rPr>
        <w:t>This period is considered as something of a golden age for the Samaritan community, the population thought to number up to a million.</w:t>
      </w:r>
      <w:hyperlink r:id="rId695" w:anchor="cite_note-61" w:history="1">
        <w:r w:rsidRPr="00CB0322">
          <w:rPr>
            <w:rFonts w:ascii="Times New Roman" w:eastAsia="Times New Roman" w:hAnsi="Times New Roman" w:cs="Times New Roman"/>
            <w:color w:val="0000FF"/>
            <w:sz w:val="24"/>
            <w:szCs w:val="24"/>
            <w:u w:val="single"/>
            <w:vertAlign w:val="superscript"/>
            <w:lang w:bidi="he-IL"/>
          </w:rPr>
          <w:t>[61]</w:t>
        </w:r>
      </w:hyperlink>
      <w:r w:rsidRPr="00CB0322">
        <w:rPr>
          <w:rFonts w:ascii="Times New Roman" w:eastAsia="Times New Roman" w:hAnsi="Times New Roman" w:cs="Times New Roman"/>
          <w:sz w:val="24"/>
          <w:szCs w:val="24"/>
          <w:lang w:bidi="he-IL"/>
        </w:rPr>
        <w:t xml:space="preserve"> </w:t>
      </w:r>
    </w:p>
    <w:p w:rsidR="001C5072" w:rsidRPr="00CB0322" w:rsidRDefault="001C5072" w:rsidP="001C5072">
      <w:pPr>
        <w:spacing w:before="100" w:beforeAutospacing="1" w:after="100" w:afterAutospacing="1" w:line="240" w:lineRule="auto"/>
        <w:rPr>
          <w:rFonts w:ascii="Times New Roman" w:eastAsia="Times New Roman" w:hAnsi="Times New Roman" w:cs="Times New Roman"/>
          <w:sz w:val="24"/>
          <w:szCs w:val="24"/>
          <w:lang w:bidi="he-IL"/>
        </w:rPr>
      </w:pPr>
      <w:r w:rsidRPr="00CB0322">
        <w:rPr>
          <w:rFonts w:ascii="Times New Roman" w:eastAsia="Times New Roman" w:hAnsi="Times New Roman" w:cs="Times New Roman"/>
          <w:sz w:val="24"/>
          <w:szCs w:val="24"/>
          <w:lang w:bidi="he-IL"/>
        </w:rPr>
        <w:lastRenderedPageBreak/>
        <w:t xml:space="preserve">According to Samaritan sources, </w:t>
      </w:r>
      <w:hyperlink r:id="rId696" w:tooltip="List of Byzantine emperors" w:history="1">
        <w:r w:rsidRPr="00CB0322">
          <w:rPr>
            <w:rFonts w:ascii="Times New Roman" w:eastAsia="Times New Roman" w:hAnsi="Times New Roman" w:cs="Times New Roman"/>
            <w:color w:val="0000FF"/>
            <w:sz w:val="24"/>
            <w:szCs w:val="24"/>
            <w:u w:val="single"/>
            <w:lang w:bidi="he-IL"/>
          </w:rPr>
          <w:t>Eastern Roman emperor</w:t>
        </w:r>
      </w:hyperlink>
      <w:r w:rsidRPr="00CB0322">
        <w:rPr>
          <w:rFonts w:ascii="Times New Roman" w:eastAsia="Times New Roman" w:hAnsi="Times New Roman" w:cs="Times New Roman"/>
          <w:sz w:val="24"/>
          <w:szCs w:val="24"/>
          <w:lang w:bidi="he-IL"/>
        </w:rPr>
        <w:t xml:space="preserve"> </w:t>
      </w:r>
      <w:hyperlink r:id="rId697" w:tooltip="Zeno (emperor)" w:history="1">
        <w:r w:rsidRPr="00CB0322">
          <w:rPr>
            <w:rFonts w:ascii="Times New Roman" w:eastAsia="Times New Roman" w:hAnsi="Times New Roman" w:cs="Times New Roman"/>
            <w:color w:val="0000FF"/>
            <w:sz w:val="24"/>
            <w:szCs w:val="24"/>
            <w:u w:val="single"/>
            <w:lang w:bidi="he-IL"/>
          </w:rPr>
          <w:t>Zeno</w:t>
        </w:r>
      </w:hyperlink>
      <w:r w:rsidRPr="00CB0322">
        <w:rPr>
          <w:rFonts w:ascii="Times New Roman" w:eastAsia="Times New Roman" w:hAnsi="Times New Roman" w:cs="Times New Roman"/>
          <w:sz w:val="24"/>
          <w:szCs w:val="24"/>
          <w:lang w:bidi="he-IL"/>
        </w:rPr>
        <w:t xml:space="preserve"> (who ruled 474–491 and whom the sources call "Zait the King of Edom") persecuted the Samaritans. The Emperor went to Neapolis (</w:t>
      </w:r>
      <w:hyperlink r:id="rId698" w:tooltip="Shechem" w:history="1">
        <w:r w:rsidRPr="00CB0322">
          <w:rPr>
            <w:rFonts w:ascii="Times New Roman" w:eastAsia="Times New Roman" w:hAnsi="Times New Roman" w:cs="Times New Roman"/>
            <w:color w:val="0000FF"/>
            <w:sz w:val="24"/>
            <w:szCs w:val="24"/>
            <w:u w:val="single"/>
            <w:lang w:bidi="he-IL"/>
          </w:rPr>
          <w:t>Shechem</w:t>
        </w:r>
      </w:hyperlink>
      <w:r w:rsidRPr="00CB0322">
        <w:rPr>
          <w:rFonts w:ascii="Times New Roman" w:eastAsia="Times New Roman" w:hAnsi="Times New Roman" w:cs="Times New Roman"/>
          <w:sz w:val="24"/>
          <w:szCs w:val="24"/>
          <w:lang w:bidi="he-IL"/>
        </w:rPr>
        <w:t xml:space="preserve">), gathered the elders and asked them to convert; when they refused, Zeno had many Samaritans killed, and re-built the synagogue as a church. Zeno then took for himself </w:t>
      </w:r>
      <w:hyperlink r:id="rId699" w:tooltip="Mount Gerizim" w:history="1">
        <w:r w:rsidRPr="00CB0322">
          <w:rPr>
            <w:rFonts w:ascii="Times New Roman" w:eastAsia="Times New Roman" w:hAnsi="Times New Roman" w:cs="Times New Roman"/>
            <w:color w:val="0000FF"/>
            <w:sz w:val="24"/>
            <w:szCs w:val="24"/>
            <w:u w:val="single"/>
            <w:lang w:bidi="he-IL"/>
          </w:rPr>
          <w:t>Mount Gerizim</w:t>
        </w:r>
      </w:hyperlink>
      <w:r w:rsidRPr="00CB0322">
        <w:rPr>
          <w:rFonts w:ascii="Times New Roman" w:eastAsia="Times New Roman" w:hAnsi="Times New Roman" w:cs="Times New Roman"/>
          <w:sz w:val="24"/>
          <w:szCs w:val="24"/>
          <w:lang w:bidi="he-IL"/>
        </w:rPr>
        <w:t xml:space="preserve">, where the Samaritans worshiped God, and built several edifices, among whom a tomb for his recently deceased son, on which he put a cross, so that the Samaritans, worshiping God, would prostrate in front of the tomb. Later, in 484, the Samaritans revolted. The rebels attacked Sichem, burned five churches built on Samaritan holy places and cut the finger of bishop Terebinthus, who was officiating the ceremony of </w:t>
      </w:r>
      <w:hyperlink r:id="rId700" w:tooltip="Pentecost" w:history="1">
        <w:r w:rsidRPr="00CB0322">
          <w:rPr>
            <w:rFonts w:ascii="Times New Roman" w:eastAsia="Times New Roman" w:hAnsi="Times New Roman" w:cs="Times New Roman"/>
            <w:color w:val="0000FF"/>
            <w:sz w:val="24"/>
            <w:szCs w:val="24"/>
            <w:u w:val="single"/>
            <w:lang w:bidi="he-IL"/>
          </w:rPr>
          <w:t>Pentecost</w:t>
        </w:r>
      </w:hyperlink>
      <w:r w:rsidRPr="00CB0322">
        <w:rPr>
          <w:rFonts w:ascii="Times New Roman" w:eastAsia="Times New Roman" w:hAnsi="Times New Roman" w:cs="Times New Roman"/>
          <w:sz w:val="24"/>
          <w:szCs w:val="24"/>
          <w:lang w:bidi="he-IL"/>
        </w:rPr>
        <w:t xml:space="preserve">. They elected a </w:t>
      </w:r>
      <w:hyperlink r:id="rId701" w:tooltip="Justa (rebel)" w:history="1">
        <w:r w:rsidRPr="00CB0322">
          <w:rPr>
            <w:rFonts w:ascii="Times New Roman" w:eastAsia="Times New Roman" w:hAnsi="Times New Roman" w:cs="Times New Roman"/>
            <w:color w:val="0000FF"/>
            <w:sz w:val="24"/>
            <w:szCs w:val="24"/>
            <w:u w:val="single"/>
            <w:lang w:bidi="he-IL"/>
          </w:rPr>
          <w:t>Justa</w:t>
        </w:r>
      </w:hyperlink>
      <w:r w:rsidRPr="00CB0322">
        <w:rPr>
          <w:rFonts w:ascii="Times New Roman" w:eastAsia="Times New Roman" w:hAnsi="Times New Roman" w:cs="Times New Roman"/>
          <w:sz w:val="24"/>
          <w:szCs w:val="24"/>
          <w:lang w:bidi="he-IL"/>
        </w:rPr>
        <w:t xml:space="preserve"> (or Justasa/Justasus) as their king and moved to </w:t>
      </w:r>
      <w:hyperlink r:id="rId702" w:tooltip="Caesarea" w:history="1">
        <w:r w:rsidRPr="00CB0322">
          <w:rPr>
            <w:rFonts w:ascii="Times New Roman" w:eastAsia="Times New Roman" w:hAnsi="Times New Roman" w:cs="Times New Roman"/>
            <w:color w:val="0000FF"/>
            <w:sz w:val="24"/>
            <w:szCs w:val="24"/>
            <w:u w:val="single"/>
            <w:lang w:bidi="he-IL"/>
          </w:rPr>
          <w:t>Caesarea</w:t>
        </w:r>
      </w:hyperlink>
      <w:r w:rsidRPr="00CB0322">
        <w:rPr>
          <w:rFonts w:ascii="Times New Roman" w:eastAsia="Times New Roman" w:hAnsi="Times New Roman" w:cs="Times New Roman"/>
          <w:sz w:val="24"/>
          <w:szCs w:val="24"/>
          <w:lang w:bidi="he-IL"/>
        </w:rPr>
        <w:t xml:space="preserve">, where a noteworthy Samaritan community lived. Here several Christians were killed and the church of St. Sebastian was destroyed. Justa celebrated the victory with games in the circus. According to </w:t>
      </w:r>
      <w:hyperlink r:id="rId703" w:tooltip="John Malalas" w:history="1">
        <w:r w:rsidRPr="00CB0322">
          <w:rPr>
            <w:rFonts w:ascii="Times New Roman" w:eastAsia="Times New Roman" w:hAnsi="Times New Roman" w:cs="Times New Roman"/>
            <w:color w:val="0000FF"/>
            <w:sz w:val="24"/>
            <w:szCs w:val="24"/>
            <w:u w:val="single"/>
            <w:lang w:bidi="he-IL"/>
          </w:rPr>
          <w:t>John Malalas</w:t>
        </w:r>
      </w:hyperlink>
      <w:r w:rsidRPr="00CB0322">
        <w:rPr>
          <w:rFonts w:ascii="Times New Roman" w:eastAsia="Times New Roman" w:hAnsi="Times New Roman" w:cs="Times New Roman"/>
          <w:sz w:val="24"/>
          <w:szCs w:val="24"/>
          <w:lang w:bidi="he-IL"/>
        </w:rPr>
        <w:t xml:space="preserve">, the </w:t>
      </w:r>
      <w:r w:rsidRPr="00CB0322">
        <w:rPr>
          <w:rFonts w:ascii="Times New Roman" w:eastAsia="Times New Roman" w:hAnsi="Times New Roman" w:cs="Times New Roman"/>
          <w:i/>
          <w:iCs/>
          <w:sz w:val="24"/>
          <w:szCs w:val="24"/>
          <w:lang w:bidi="he-IL"/>
        </w:rPr>
        <w:t>dux Palaestinae</w:t>
      </w:r>
      <w:r w:rsidRPr="00CB0322">
        <w:rPr>
          <w:rFonts w:ascii="Times New Roman" w:eastAsia="Times New Roman" w:hAnsi="Times New Roman" w:cs="Times New Roman"/>
          <w:sz w:val="24"/>
          <w:szCs w:val="24"/>
          <w:lang w:bidi="he-IL"/>
        </w:rPr>
        <w:t xml:space="preserve"> Asclepiades, whose troops were reinforced by the Caesarea-based Arcadiani of Rheges, defeated Justa, killed him and sent his head to Zeno.</w:t>
      </w:r>
      <w:hyperlink r:id="rId704" w:anchor="cite_note-62" w:history="1">
        <w:r w:rsidRPr="00CB0322">
          <w:rPr>
            <w:rFonts w:ascii="Times New Roman" w:eastAsia="Times New Roman" w:hAnsi="Times New Roman" w:cs="Times New Roman"/>
            <w:color w:val="0000FF"/>
            <w:sz w:val="24"/>
            <w:szCs w:val="24"/>
            <w:u w:val="single"/>
            <w:vertAlign w:val="superscript"/>
            <w:lang w:bidi="he-IL"/>
          </w:rPr>
          <w:t>[62]</w:t>
        </w:r>
      </w:hyperlink>
      <w:r w:rsidRPr="00CB0322">
        <w:rPr>
          <w:rFonts w:ascii="Times New Roman" w:eastAsia="Times New Roman" w:hAnsi="Times New Roman" w:cs="Times New Roman"/>
          <w:sz w:val="24"/>
          <w:szCs w:val="24"/>
          <w:lang w:bidi="he-IL"/>
        </w:rPr>
        <w:t xml:space="preserve"> According to </w:t>
      </w:r>
      <w:hyperlink r:id="rId705" w:tooltip="Procopius" w:history="1">
        <w:r w:rsidRPr="00CB0322">
          <w:rPr>
            <w:rFonts w:ascii="Times New Roman" w:eastAsia="Times New Roman" w:hAnsi="Times New Roman" w:cs="Times New Roman"/>
            <w:color w:val="0000FF"/>
            <w:sz w:val="24"/>
            <w:szCs w:val="24"/>
            <w:u w:val="single"/>
            <w:lang w:bidi="he-IL"/>
          </w:rPr>
          <w:t>Procopius</w:t>
        </w:r>
      </w:hyperlink>
      <w:r w:rsidRPr="00CB0322">
        <w:rPr>
          <w:rFonts w:ascii="Times New Roman" w:eastAsia="Times New Roman" w:hAnsi="Times New Roman" w:cs="Times New Roman"/>
          <w:sz w:val="24"/>
          <w:szCs w:val="24"/>
          <w:lang w:bidi="he-IL"/>
        </w:rPr>
        <w:t>, Terebinthus went to Zeno to ask for revenge; the Emperor personally went to Samaria to quell the rebellion.</w:t>
      </w:r>
      <w:hyperlink r:id="rId706" w:anchor="cite_note-63" w:history="1">
        <w:r w:rsidRPr="00CB0322">
          <w:rPr>
            <w:rFonts w:ascii="Times New Roman" w:eastAsia="Times New Roman" w:hAnsi="Times New Roman" w:cs="Times New Roman"/>
            <w:color w:val="0000FF"/>
            <w:sz w:val="24"/>
            <w:szCs w:val="24"/>
            <w:u w:val="single"/>
            <w:vertAlign w:val="superscript"/>
            <w:lang w:bidi="he-IL"/>
          </w:rPr>
          <w:t>[63]</w:t>
        </w:r>
      </w:hyperlink>
      <w:r w:rsidRPr="00CB0322">
        <w:rPr>
          <w:rFonts w:ascii="Times New Roman" w:eastAsia="Times New Roman" w:hAnsi="Times New Roman" w:cs="Times New Roman"/>
          <w:sz w:val="24"/>
          <w:szCs w:val="24"/>
          <w:lang w:bidi="he-IL"/>
        </w:rPr>
        <w:t xml:space="preserve"> </w:t>
      </w:r>
    </w:p>
    <w:p w:rsidR="001C5072" w:rsidRPr="00CB0322" w:rsidRDefault="001C5072" w:rsidP="001C5072">
      <w:pPr>
        <w:spacing w:before="100" w:beforeAutospacing="1" w:after="100" w:afterAutospacing="1" w:line="240" w:lineRule="auto"/>
        <w:rPr>
          <w:rFonts w:ascii="Times New Roman" w:eastAsia="Times New Roman" w:hAnsi="Times New Roman" w:cs="Times New Roman"/>
          <w:sz w:val="24"/>
          <w:szCs w:val="24"/>
          <w:lang w:bidi="he-IL"/>
        </w:rPr>
      </w:pPr>
      <w:r w:rsidRPr="00CB0322">
        <w:rPr>
          <w:rFonts w:ascii="Times New Roman" w:eastAsia="Times New Roman" w:hAnsi="Times New Roman" w:cs="Times New Roman"/>
          <w:sz w:val="24"/>
          <w:szCs w:val="24"/>
          <w:lang w:bidi="he-IL"/>
        </w:rPr>
        <w:t>Some modern historians believe that the order of the facts preserved by Samaritan sources should be inverted, as the persecution of Zeno was a consequence of the rebellion rather than its cause, and should have happened after 484, around 489. Zeno rebuilt the church of St. Procopius in Neapolis (Sichem) and the Samaritans were banned from Mount Gerizim, on whose top a signalling tower was built to alert in case of civil unrest.</w:t>
      </w:r>
      <w:hyperlink r:id="rId707" w:anchor="cite_note-64" w:history="1">
        <w:r w:rsidRPr="00CB0322">
          <w:rPr>
            <w:rFonts w:ascii="Times New Roman" w:eastAsia="Times New Roman" w:hAnsi="Times New Roman" w:cs="Times New Roman"/>
            <w:color w:val="0000FF"/>
            <w:sz w:val="24"/>
            <w:szCs w:val="24"/>
            <w:u w:val="single"/>
            <w:vertAlign w:val="superscript"/>
            <w:lang w:bidi="he-IL"/>
          </w:rPr>
          <w:t>[64]</w:t>
        </w:r>
      </w:hyperlink>
      <w:r w:rsidRPr="00CB0322">
        <w:rPr>
          <w:rFonts w:ascii="Times New Roman" w:eastAsia="Times New Roman" w:hAnsi="Times New Roman" w:cs="Times New Roman"/>
          <w:sz w:val="24"/>
          <w:szCs w:val="24"/>
          <w:lang w:bidi="he-IL"/>
        </w:rPr>
        <w:t xml:space="preserve"> </w:t>
      </w:r>
    </w:p>
    <w:p w:rsidR="001C5072" w:rsidRPr="00CB0322" w:rsidRDefault="001C5072" w:rsidP="001C5072">
      <w:pPr>
        <w:spacing w:before="100" w:beforeAutospacing="1" w:after="100" w:afterAutospacing="1" w:line="240" w:lineRule="auto"/>
        <w:rPr>
          <w:rFonts w:ascii="Times New Roman" w:eastAsia="Times New Roman" w:hAnsi="Times New Roman" w:cs="Times New Roman"/>
          <w:sz w:val="24"/>
          <w:szCs w:val="24"/>
          <w:lang w:bidi="he-IL"/>
        </w:rPr>
      </w:pPr>
      <w:r w:rsidRPr="00CB0322">
        <w:rPr>
          <w:rFonts w:ascii="Times New Roman" w:eastAsia="Times New Roman" w:hAnsi="Times New Roman" w:cs="Times New Roman"/>
          <w:sz w:val="24"/>
          <w:szCs w:val="24"/>
          <w:lang w:bidi="he-IL"/>
        </w:rPr>
        <w:t xml:space="preserve">Under a </w:t>
      </w:r>
      <w:hyperlink r:id="rId708" w:tooltip="Charismatic authority" w:history="1">
        <w:r w:rsidRPr="00CB0322">
          <w:rPr>
            <w:rFonts w:ascii="Times New Roman" w:eastAsia="Times New Roman" w:hAnsi="Times New Roman" w:cs="Times New Roman"/>
            <w:color w:val="0000FF"/>
            <w:sz w:val="24"/>
            <w:szCs w:val="24"/>
            <w:u w:val="single"/>
            <w:lang w:bidi="he-IL"/>
          </w:rPr>
          <w:t>charismatic</w:t>
        </w:r>
      </w:hyperlink>
      <w:r w:rsidRPr="00CB0322">
        <w:rPr>
          <w:rFonts w:ascii="Times New Roman" w:eastAsia="Times New Roman" w:hAnsi="Times New Roman" w:cs="Times New Roman"/>
          <w:sz w:val="24"/>
          <w:szCs w:val="24"/>
          <w:lang w:bidi="he-IL"/>
        </w:rPr>
        <w:t xml:space="preserve">, </w:t>
      </w:r>
      <w:hyperlink r:id="rId709" w:anchor="Messianic_figure" w:tooltip="Messiah" w:history="1">
        <w:r w:rsidRPr="00CB0322">
          <w:rPr>
            <w:rFonts w:ascii="Times New Roman" w:eastAsia="Times New Roman" w:hAnsi="Times New Roman" w:cs="Times New Roman"/>
            <w:color w:val="0000FF"/>
            <w:sz w:val="24"/>
            <w:szCs w:val="24"/>
            <w:u w:val="single"/>
            <w:lang w:bidi="he-IL"/>
          </w:rPr>
          <w:t>messianic figure</w:t>
        </w:r>
      </w:hyperlink>
      <w:r w:rsidRPr="00CB0322">
        <w:rPr>
          <w:rFonts w:ascii="Times New Roman" w:eastAsia="Times New Roman" w:hAnsi="Times New Roman" w:cs="Times New Roman"/>
          <w:sz w:val="24"/>
          <w:szCs w:val="24"/>
          <w:lang w:bidi="he-IL"/>
        </w:rPr>
        <w:t xml:space="preserve"> named </w:t>
      </w:r>
      <w:hyperlink r:id="rId710" w:tooltip="Julianus ben Sabar" w:history="1">
        <w:r w:rsidRPr="00CB0322">
          <w:rPr>
            <w:rFonts w:ascii="Times New Roman" w:eastAsia="Times New Roman" w:hAnsi="Times New Roman" w:cs="Times New Roman"/>
            <w:color w:val="0000FF"/>
            <w:sz w:val="24"/>
            <w:szCs w:val="24"/>
            <w:u w:val="single"/>
            <w:lang w:bidi="he-IL"/>
          </w:rPr>
          <w:t>Julianus ben Sabar</w:t>
        </w:r>
      </w:hyperlink>
      <w:r w:rsidRPr="00CB0322">
        <w:rPr>
          <w:rFonts w:ascii="Times New Roman" w:eastAsia="Times New Roman" w:hAnsi="Times New Roman" w:cs="Times New Roman"/>
          <w:sz w:val="24"/>
          <w:szCs w:val="24"/>
          <w:lang w:bidi="he-IL"/>
        </w:rPr>
        <w:t xml:space="preserve"> (or ben Sahir), the Samaritans launched a war to create their own independent state in 529. With the help of the </w:t>
      </w:r>
      <w:hyperlink r:id="rId711" w:tooltip="Ghassanids" w:history="1">
        <w:r w:rsidRPr="00CB0322">
          <w:rPr>
            <w:rFonts w:ascii="Times New Roman" w:eastAsia="Times New Roman" w:hAnsi="Times New Roman" w:cs="Times New Roman"/>
            <w:color w:val="0000FF"/>
            <w:sz w:val="24"/>
            <w:szCs w:val="24"/>
            <w:u w:val="single"/>
            <w:lang w:bidi="he-IL"/>
          </w:rPr>
          <w:t>Ghassanids</w:t>
        </w:r>
      </w:hyperlink>
      <w:r w:rsidRPr="00CB0322">
        <w:rPr>
          <w:rFonts w:ascii="Times New Roman" w:eastAsia="Times New Roman" w:hAnsi="Times New Roman" w:cs="Times New Roman"/>
          <w:sz w:val="24"/>
          <w:szCs w:val="24"/>
          <w:lang w:bidi="he-IL"/>
        </w:rPr>
        <w:t xml:space="preserve">, Emperor </w:t>
      </w:r>
      <w:hyperlink r:id="rId712" w:tooltip="Justinian I" w:history="1">
        <w:r w:rsidRPr="00CB0322">
          <w:rPr>
            <w:rFonts w:ascii="Times New Roman" w:eastAsia="Times New Roman" w:hAnsi="Times New Roman" w:cs="Times New Roman"/>
            <w:color w:val="0000FF"/>
            <w:sz w:val="24"/>
            <w:szCs w:val="24"/>
            <w:u w:val="single"/>
            <w:lang w:bidi="he-IL"/>
          </w:rPr>
          <w:t>Justinian I</w:t>
        </w:r>
      </w:hyperlink>
      <w:r w:rsidRPr="00CB0322">
        <w:rPr>
          <w:rFonts w:ascii="Times New Roman" w:eastAsia="Times New Roman" w:hAnsi="Times New Roman" w:cs="Times New Roman"/>
          <w:sz w:val="24"/>
          <w:szCs w:val="24"/>
          <w:lang w:bidi="he-IL"/>
        </w:rPr>
        <w:t xml:space="preserve"> crushed the revolt; tens of thousands of Samaritans died or were </w:t>
      </w:r>
      <w:hyperlink r:id="rId713" w:tooltip="Slavery" w:history="1">
        <w:r w:rsidRPr="00CB0322">
          <w:rPr>
            <w:rFonts w:ascii="Times New Roman" w:eastAsia="Times New Roman" w:hAnsi="Times New Roman" w:cs="Times New Roman"/>
            <w:color w:val="0000FF"/>
            <w:sz w:val="24"/>
            <w:szCs w:val="24"/>
            <w:u w:val="single"/>
            <w:lang w:bidi="he-IL"/>
          </w:rPr>
          <w:t>enslaved</w:t>
        </w:r>
      </w:hyperlink>
      <w:r w:rsidRPr="00CB0322">
        <w:rPr>
          <w:rFonts w:ascii="Times New Roman" w:eastAsia="Times New Roman" w:hAnsi="Times New Roman" w:cs="Times New Roman"/>
          <w:sz w:val="24"/>
          <w:szCs w:val="24"/>
          <w:lang w:bidi="he-IL"/>
        </w:rPr>
        <w:t xml:space="preserve">. The Samaritan faith, which had previously enjoyed the status of </w:t>
      </w:r>
      <w:hyperlink r:id="rId714" w:tooltip="Religio licita" w:history="1">
        <w:r w:rsidRPr="00CB0322">
          <w:rPr>
            <w:rFonts w:ascii="Times New Roman" w:eastAsia="Times New Roman" w:hAnsi="Times New Roman" w:cs="Times New Roman"/>
            <w:i/>
            <w:iCs/>
            <w:color w:val="0000FF"/>
            <w:sz w:val="24"/>
            <w:szCs w:val="24"/>
            <w:u w:val="single"/>
            <w:lang w:bidi="he-IL"/>
          </w:rPr>
          <w:t>religio licita</w:t>
        </w:r>
      </w:hyperlink>
      <w:r w:rsidRPr="00CB0322">
        <w:rPr>
          <w:rFonts w:ascii="Times New Roman" w:eastAsia="Times New Roman" w:hAnsi="Times New Roman" w:cs="Times New Roman"/>
          <w:sz w:val="24"/>
          <w:szCs w:val="24"/>
          <w:lang w:bidi="he-IL"/>
        </w:rPr>
        <w:t xml:space="preserve">, was virtually outlawed thereafter by the Christian </w:t>
      </w:r>
      <w:hyperlink r:id="rId715" w:tooltip="Byzantine Empire" w:history="1">
        <w:r w:rsidRPr="00CB0322">
          <w:rPr>
            <w:rFonts w:ascii="Times New Roman" w:eastAsia="Times New Roman" w:hAnsi="Times New Roman" w:cs="Times New Roman"/>
            <w:color w:val="0000FF"/>
            <w:sz w:val="24"/>
            <w:szCs w:val="24"/>
            <w:u w:val="single"/>
            <w:lang w:bidi="he-IL"/>
          </w:rPr>
          <w:t>Byzantine Empire</w:t>
        </w:r>
      </w:hyperlink>
      <w:r w:rsidRPr="00CB0322">
        <w:rPr>
          <w:rFonts w:ascii="Times New Roman" w:eastAsia="Times New Roman" w:hAnsi="Times New Roman" w:cs="Times New Roman"/>
          <w:sz w:val="24"/>
          <w:szCs w:val="24"/>
          <w:lang w:bidi="he-IL"/>
        </w:rPr>
        <w:t xml:space="preserve">; from a population once at least in the hundreds of thousands, the Samaritan community dwindled to tens of thousands. </w:t>
      </w:r>
    </w:p>
    <w:p w:rsidR="001C5072" w:rsidRPr="00CB0322" w:rsidRDefault="001C5072" w:rsidP="001C5072">
      <w:pPr>
        <w:spacing w:before="100" w:beforeAutospacing="1" w:after="100" w:afterAutospacing="1" w:line="240" w:lineRule="auto"/>
        <w:outlineLvl w:val="2"/>
        <w:rPr>
          <w:rFonts w:ascii="Times New Roman" w:eastAsia="Times New Roman" w:hAnsi="Times New Roman" w:cs="Times New Roman"/>
          <w:b/>
          <w:bCs/>
          <w:sz w:val="24"/>
          <w:szCs w:val="24"/>
          <w:lang w:bidi="he-IL"/>
        </w:rPr>
      </w:pPr>
      <w:r w:rsidRPr="00927624">
        <w:rPr>
          <w:rFonts w:ascii="Times New Roman" w:eastAsia="Times New Roman" w:hAnsi="Times New Roman" w:cs="Times New Roman"/>
          <w:b/>
          <w:bCs/>
          <w:sz w:val="24"/>
          <w:szCs w:val="24"/>
          <w:lang w:bidi="he-IL"/>
        </w:rPr>
        <w:t>Middle Ages</w:t>
      </w:r>
    </w:p>
    <w:p w:rsidR="001C5072" w:rsidRPr="00CB0322" w:rsidRDefault="001C5072" w:rsidP="001C5072">
      <w:pPr>
        <w:spacing w:before="100" w:beforeAutospacing="1" w:after="100" w:afterAutospacing="1" w:line="240" w:lineRule="auto"/>
        <w:rPr>
          <w:rFonts w:ascii="Times New Roman" w:eastAsia="Times New Roman" w:hAnsi="Times New Roman" w:cs="Times New Roman"/>
          <w:sz w:val="24"/>
          <w:szCs w:val="24"/>
          <w:lang w:bidi="he-IL"/>
        </w:rPr>
      </w:pPr>
      <w:r w:rsidRPr="00CB0322">
        <w:rPr>
          <w:rFonts w:ascii="Times New Roman" w:eastAsia="Times New Roman" w:hAnsi="Times New Roman" w:cs="Times New Roman"/>
          <w:sz w:val="24"/>
          <w:szCs w:val="24"/>
          <w:lang w:bidi="he-IL"/>
        </w:rPr>
        <w:t>Though initially guaranteed religious freedom after the Muslim conquest of Palestine, Samaritan numbers dropped further as a result of massacres and conversions.</w:t>
      </w:r>
      <w:hyperlink r:id="rId716" w:anchor="cite_note-65" w:history="1">
        <w:r w:rsidRPr="00CB0322">
          <w:rPr>
            <w:rFonts w:ascii="Times New Roman" w:eastAsia="Times New Roman" w:hAnsi="Times New Roman" w:cs="Times New Roman"/>
            <w:color w:val="0000FF"/>
            <w:sz w:val="24"/>
            <w:szCs w:val="24"/>
            <w:u w:val="single"/>
            <w:vertAlign w:val="superscript"/>
            <w:lang w:bidi="he-IL"/>
          </w:rPr>
          <w:t>[65]</w:t>
        </w:r>
      </w:hyperlink>
      <w:r w:rsidRPr="00CB0322">
        <w:rPr>
          <w:rFonts w:ascii="Times New Roman" w:eastAsia="Times New Roman" w:hAnsi="Times New Roman" w:cs="Times New Roman"/>
          <w:sz w:val="24"/>
          <w:szCs w:val="24"/>
          <w:lang w:bidi="he-IL"/>
        </w:rPr>
        <w:t xml:space="preserve"> </w:t>
      </w:r>
    </w:p>
    <w:p w:rsidR="001C5072" w:rsidRPr="00CB0322" w:rsidRDefault="001C5072" w:rsidP="001C5072">
      <w:pPr>
        <w:spacing w:before="100" w:beforeAutospacing="1" w:after="100" w:afterAutospacing="1" w:line="240" w:lineRule="auto"/>
        <w:rPr>
          <w:rFonts w:ascii="Times New Roman" w:eastAsia="Times New Roman" w:hAnsi="Times New Roman" w:cs="Times New Roman"/>
          <w:sz w:val="24"/>
          <w:szCs w:val="24"/>
          <w:lang w:bidi="he-IL"/>
        </w:rPr>
      </w:pPr>
      <w:r w:rsidRPr="00CB0322">
        <w:rPr>
          <w:rFonts w:ascii="Times New Roman" w:eastAsia="Times New Roman" w:hAnsi="Times New Roman" w:cs="Times New Roman"/>
          <w:sz w:val="24"/>
          <w:szCs w:val="24"/>
          <w:lang w:bidi="he-IL"/>
        </w:rPr>
        <w:t xml:space="preserve">By the time of the </w:t>
      </w:r>
      <w:hyperlink r:id="rId717" w:tooltip="Early Muslim conquests" w:history="1">
        <w:r w:rsidRPr="00CB0322">
          <w:rPr>
            <w:rFonts w:ascii="Times New Roman" w:eastAsia="Times New Roman" w:hAnsi="Times New Roman" w:cs="Times New Roman"/>
            <w:color w:val="0000FF"/>
            <w:sz w:val="24"/>
            <w:szCs w:val="24"/>
            <w:u w:val="single"/>
            <w:lang w:bidi="he-IL"/>
          </w:rPr>
          <w:t>early Muslim conquests</w:t>
        </w:r>
      </w:hyperlink>
      <w:r w:rsidRPr="00CB0322">
        <w:rPr>
          <w:rFonts w:ascii="Times New Roman" w:eastAsia="Times New Roman" w:hAnsi="Times New Roman" w:cs="Times New Roman"/>
          <w:sz w:val="24"/>
          <w:szCs w:val="24"/>
          <w:lang w:bidi="he-IL"/>
        </w:rPr>
        <w:t xml:space="preserve">, apart from </w:t>
      </w:r>
      <w:hyperlink r:id="rId718" w:tooltip="Jund Filastin" w:history="1">
        <w:r w:rsidRPr="00CB0322">
          <w:rPr>
            <w:rFonts w:ascii="Times New Roman" w:eastAsia="Times New Roman" w:hAnsi="Times New Roman" w:cs="Times New Roman"/>
            <w:color w:val="0000FF"/>
            <w:sz w:val="24"/>
            <w:szCs w:val="24"/>
            <w:u w:val="single"/>
            <w:lang w:bidi="he-IL"/>
          </w:rPr>
          <w:t>Palestine</w:t>
        </w:r>
      </w:hyperlink>
      <w:r w:rsidRPr="00CB0322">
        <w:rPr>
          <w:rFonts w:ascii="Times New Roman" w:eastAsia="Times New Roman" w:hAnsi="Times New Roman" w:cs="Times New Roman"/>
          <w:sz w:val="24"/>
          <w:szCs w:val="24"/>
          <w:lang w:bidi="he-IL"/>
        </w:rPr>
        <w:t xml:space="preserve">, small dispersed communities of Samaritans were living also in </w:t>
      </w:r>
      <w:hyperlink r:id="rId719" w:tooltip="History of Muslim Egypt" w:history="1">
        <w:r w:rsidRPr="00CB0322">
          <w:rPr>
            <w:rFonts w:ascii="Times New Roman" w:eastAsia="Times New Roman" w:hAnsi="Times New Roman" w:cs="Times New Roman"/>
            <w:color w:val="0000FF"/>
            <w:sz w:val="24"/>
            <w:szCs w:val="24"/>
            <w:u w:val="single"/>
            <w:lang w:bidi="he-IL"/>
          </w:rPr>
          <w:t>Arab Egypt</w:t>
        </w:r>
      </w:hyperlink>
      <w:r w:rsidRPr="00CB0322">
        <w:rPr>
          <w:rFonts w:ascii="Times New Roman" w:eastAsia="Times New Roman" w:hAnsi="Times New Roman" w:cs="Times New Roman"/>
          <w:sz w:val="24"/>
          <w:szCs w:val="24"/>
          <w:lang w:bidi="he-IL"/>
        </w:rPr>
        <w:t xml:space="preserve">, </w:t>
      </w:r>
      <w:hyperlink r:id="rId720" w:tooltip="Bilad al-Sham" w:history="1">
        <w:r w:rsidRPr="00CB0322">
          <w:rPr>
            <w:rFonts w:ascii="Times New Roman" w:eastAsia="Times New Roman" w:hAnsi="Times New Roman" w:cs="Times New Roman"/>
            <w:color w:val="0000FF"/>
            <w:sz w:val="24"/>
            <w:szCs w:val="24"/>
            <w:u w:val="single"/>
            <w:lang w:bidi="he-IL"/>
          </w:rPr>
          <w:t>Syria</w:t>
        </w:r>
      </w:hyperlink>
      <w:r w:rsidRPr="00CB0322">
        <w:rPr>
          <w:rFonts w:ascii="Times New Roman" w:eastAsia="Times New Roman" w:hAnsi="Times New Roman" w:cs="Times New Roman"/>
          <w:sz w:val="24"/>
          <w:szCs w:val="24"/>
          <w:lang w:bidi="he-IL"/>
        </w:rPr>
        <w:t xml:space="preserve">, and </w:t>
      </w:r>
      <w:hyperlink r:id="rId721" w:tooltip="Muslim conquest of Persia" w:history="1">
        <w:r w:rsidRPr="00CB0322">
          <w:rPr>
            <w:rFonts w:ascii="Times New Roman" w:eastAsia="Times New Roman" w:hAnsi="Times New Roman" w:cs="Times New Roman"/>
            <w:color w:val="0000FF"/>
            <w:sz w:val="24"/>
            <w:szCs w:val="24"/>
            <w:u w:val="single"/>
            <w:lang w:bidi="he-IL"/>
          </w:rPr>
          <w:t>Iran</w:t>
        </w:r>
      </w:hyperlink>
      <w:r w:rsidRPr="00CB0322">
        <w:rPr>
          <w:rFonts w:ascii="Times New Roman" w:eastAsia="Times New Roman" w:hAnsi="Times New Roman" w:cs="Times New Roman"/>
          <w:sz w:val="24"/>
          <w:szCs w:val="24"/>
          <w:lang w:bidi="he-IL"/>
        </w:rPr>
        <w:t xml:space="preserve">. Like other non-Muslims in the empire, such as Jews, Samaritans were often considered to be </w:t>
      </w:r>
      <w:hyperlink r:id="rId722" w:tooltip="People of the Book" w:history="1">
        <w:r w:rsidRPr="00CB0322">
          <w:rPr>
            <w:rFonts w:ascii="Times New Roman" w:eastAsia="Times New Roman" w:hAnsi="Times New Roman" w:cs="Times New Roman"/>
            <w:color w:val="0000FF"/>
            <w:sz w:val="24"/>
            <w:szCs w:val="24"/>
            <w:u w:val="single"/>
            <w:lang w:bidi="he-IL"/>
          </w:rPr>
          <w:t>People of the Book</w:t>
        </w:r>
      </w:hyperlink>
      <w:r w:rsidRPr="00CB0322">
        <w:rPr>
          <w:rFonts w:ascii="Times New Roman" w:eastAsia="Times New Roman" w:hAnsi="Times New Roman" w:cs="Times New Roman"/>
          <w:sz w:val="24"/>
          <w:szCs w:val="24"/>
          <w:lang w:bidi="he-IL"/>
        </w:rPr>
        <w:t xml:space="preserve">. Their minority status was protected by the Muslim rulers, and they had the right to practice their religion, but, as </w:t>
      </w:r>
      <w:hyperlink r:id="rId723" w:tooltip="Dhimmi" w:history="1">
        <w:r w:rsidRPr="00CB0322">
          <w:rPr>
            <w:rFonts w:ascii="Times New Roman" w:eastAsia="Times New Roman" w:hAnsi="Times New Roman" w:cs="Times New Roman"/>
            <w:color w:val="0000FF"/>
            <w:sz w:val="24"/>
            <w:szCs w:val="24"/>
            <w:u w:val="single"/>
            <w:lang w:bidi="he-IL"/>
          </w:rPr>
          <w:t>dhimmi</w:t>
        </w:r>
      </w:hyperlink>
      <w:r w:rsidRPr="00CB0322">
        <w:rPr>
          <w:rFonts w:ascii="Times New Roman" w:eastAsia="Times New Roman" w:hAnsi="Times New Roman" w:cs="Times New Roman"/>
          <w:sz w:val="24"/>
          <w:szCs w:val="24"/>
          <w:lang w:bidi="he-IL"/>
        </w:rPr>
        <w:t xml:space="preserve">, adult males had to pay the </w:t>
      </w:r>
      <w:hyperlink r:id="rId724" w:tooltip="Jizya" w:history="1">
        <w:r w:rsidRPr="00CB0322">
          <w:rPr>
            <w:rFonts w:ascii="Times New Roman" w:eastAsia="Times New Roman" w:hAnsi="Times New Roman" w:cs="Times New Roman"/>
            <w:color w:val="0000FF"/>
            <w:sz w:val="24"/>
            <w:szCs w:val="24"/>
            <w:u w:val="single"/>
            <w:lang w:bidi="he-IL"/>
          </w:rPr>
          <w:t>jizya</w:t>
        </w:r>
      </w:hyperlink>
      <w:r w:rsidRPr="00CB0322">
        <w:rPr>
          <w:rFonts w:ascii="Times New Roman" w:eastAsia="Times New Roman" w:hAnsi="Times New Roman" w:cs="Times New Roman"/>
          <w:sz w:val="24"/>
          <w:szCs w:val="24"/>
          <w:lang w:bidi="he-IL"/>
        </w:rPr>
        <w:t xml:space="preserve"> or "protection tax". This however changed during late Abbasid period, with increasing persecution targeting the Samaritan community and considering them infidels which must convert to Islam. The tradition of men wearing a red </w:t>
      </w:r>
      <w:hyperlink r:id="rId725" w:tooltip="Tarboosh" w:history="1">
        <w:r w:rsidRPr="00CB0322">
          <w:rPr>
            <w:rFonts w:ascii="Times New Roman" w:eastAsia="Times New Roman" w:hAnsi="Times New Roman" w:cs="Times New Roman"/>
            <w:color w:val="0000FF"/>
            <w:sz w:val="24"/>
            <w:szCs w:val="24"/>
            <w:u w:val="single"/>
            <w:lang w:bidi="he-IL"/>
          </w:rPr>
          <w:t>tarboosh</w:t>
        </w:r>
      </w:hyperlink>
      <w:r w:rsidRPr="00CB0322">
        <w:rPr>
          <w:rFonts w:ascii="Times New Roman" w:eastAsia="Times New Roman" w:hAnsi="Times New Roman" w:cs="Times New Roman"/>
          <w:sz w:val="24"/>
          <w:szCs w:val="24"/>
          <w:lang w:bidi="he-IL"/>
        </w:rPr>
        <w:t xml:space="preserve"> may go back to an order by the </w:t>
      </w:r>
      <w:hyperlink r:id="rId726" w:tooltip="Abbasid" w:history="1">
        <w:r w:rsidRPr="00CB0322">
          <w:rPr>
            <w:rFonts w:ascii="Times New Roman" w:eastAsia="Times New Roman" w:hAnsi="Times New Roman" w:cs="Times New Roman"/>
            <w:color w:val="0000FF"/>
            <w:sz w:val="24"/>
            <w:szCs w:val="24"/>
            <w:u w:val="single"/>
            <w:lang w:bidi="he-IL"/>
          </w:rPr>
          <w:t>Abbasid</w:t>
        </w:r>
      </w:hyperlink>
      <w:r w:rsidRPr="00CB0322">
        <w:rPr>
          <w:rFonts w:ascii="Times New Roman" w:eastAsia="Times New Roman" w:hAnsi="Times New Roman" w:cs="Times New Roman"/>
          <w:sz w:val="24"/>
          <w:szCs w:val="24"/>
          <w:lang w:bidi="he-IL"/>
        </w:rPr>
        <w:t xml:space="preserve"> Caliph </w:t>
      </w:r>
      <w:hyperlink r:id="rId727" w:tooltip="Al-Mutawakkil" w:history="1">
        <w:r w:rsidRPr="00CB0322">
          <w:rPr>
            <w:rFonts w:ascii="Times New Roman" w:eastAsia="Times New Roman" w:hAnsi="Times New Roman" w:cs="Times New Roman"/>
            <w:color w:val="0000FF"/>
            <w:sz w:val="24"/>
            <w:szCs w:val="24"/>
            <w:u w:val="single"/>
            <w:lang w:bidi="he-IL"/>
          </w:rPr>
          <w:t>al-Mutawakkil</w:t>
        </w:r>
      </w:hyperlink>
      <w:r w:rsidRPr="00CB0322">
        <w:rPr>
          <w:rFonts w:ascii="Times New Roman" w:eastAsia="Times New Roman" w:hAnsi="Times New Roman" w:cs="Times New Roman"/>
          <w:sz w:val="24"/>
          <w:szCs w:val="24"/>
          <w:lang w:bidi="he-IL"/>
        </w:rPr>
        <w:t xml:space="preserve"> (847-861 CE) that required non-Muslims to be distinguished from Muslims.</w:t>
      </w:r>
      <w:hyperlink r:id="rId728" w:anchor="cite_note-Pummer-66" w:history="1">
        <w:r w:rsidRPr="00CB0322">
          <w:rPr>
            <w:rFonts w:ascii="Times New Roman" w:eastAsia="Times New Roman" w:hAnsi="Times New Roman" w:cs="Times New Roman"/>
            <w:color w:val="0000FF"/>
            <w:sz w:val="24"/>
            <w:szCs w:val="24"/>
            <w:u w:val="single"/>
            <w:vertAlign w:val="superscript"/>
            <w:lang w:bidi="he-IL"/>
          </w:rPr>
          <w:t>[66]</w:t>
        </w:r>
      </w:hyperlink>
      <w:r w:rsidRPr="00CB0322">
        <w:rPr>
          <w:rFonts w:ascii="Times New Roman" w:eastAsia="Times New Roman" w:hAnsi="Times New Roman" w:cs="Times New Roman"/>
          <w:sz w:val="24"/>
          <w:szCs w:val="24"/>
          <w:lang w:bidi="he-IL"/>
        </w:rPr>
        <w:t xml:space="preserve"> </w:t>
      </w:r>
    </w:p>
    <w:p w:rsidR="001C5072" w:rsidRPr="00CB0322" w:rsidRDefault="001C5072" w:rsidP="001C5072">
      <w:pPr>
        <w:spacing w:before="100" w:beforeAutospacing="1" w:after="100" w:afterAutospacing="1" w:line="240" w:lineRule="auto"/>
        <w:rPr>
          <w:rFonts w:ascii="Times New Roman" w:eastAsia="Times New Roman" w:hAnsi="Times New Roman" w:cs="Times New Roman"/>
          <w:sz w:val="24"/>
          <w:szCs w:val="24"/>
          <w:lang w:bidi="he-IL"/>
        </w:rPr>
      </w:pPr>
      <w:r w:rsidRPr="00CB0322">
        <w:rPr>
          <w:rFonts w:ascii="Times New Roman" w:eastAsia="Times New Roman" w:hAnsi="Times New Roman" w:cs="Times New Roman"/>
          <w:sz w:val="24"/>
          <w:szCs w:val="24"/>
          <w:lang w:bidi="he-IL"/>
        </w:rPr>
        <w:lastRenderedPageBreak/>
        <w:t xml:space="preserve">During the </w:t>
      </w:r>
      <w:hyperlink r:id="rId729" w:tooltip="Crusades" w:history="1">
        <w:r w:rsidRPr="00CB0322">
          <w:rPr>
            <w:rFonts w:ascii="Times New Roman" w:eastAsia="Times New Roman" w:hAnsi="Times New Roman" w:cs="Times New Roman"/>
            <w:color w:val="0000FF"/>
            <w:sz w:val="24"/>
            <w:szCs w:val="24"/>
            <w:u w:val="single"/>
            <w:lang w:bidi="he-IL"/>
          </w:rPr>
          <w:t>Crusades</w:t>
        </w:r>
      </w:hyperlink>
      <w:r w:rsidRPr="00CB0322">
        <w:rPr>
          <w:rFonts w:ascii="Times New Roman" w:eastAsia="Times New Roman" w:hAnsi="Times New Roman" w:cs="Times New Roman"/>
          <w:sz w:val="24"/>
          <w:szCs w:val="24"/>
          <w:lang w:bidi="he-IL"/>
        </w:rPr>
        <w:t xml:space="preserve">, Samaritans, like the non-Latin Christian inhabitants of the </w:t>
      </w:r>
      <w:hyperlink r:id="rId730" w:tooltip="Kingdom of Jerusalem" w:history="1">
        <w:r w:rsidRPr="00CB0322">
          <w:rPr>
            <w:rFonts w:ascii="Times New Roman" w:eastAsia="Times New Roman" w:hAnsi="Times New Roman" w:cs="Times New Roman"/>
            <w:color w:val="0000FF"/>
            <w:sz w:val="24"/>
            <w:szCs w:val="24"/>
            <w:u w:val="single"/>
            <w:lang w:bidi="he-IL"/>
          </w:rPr>
          <w:t>Kingdom of Jerusalem</w:t>
        </w:r>
      </w:hyperlink>
      <w:r w:rsidRPr="00CB0322">
        <w:rPr>
          <w:rFonts w:ascii="Times New Roman" w:eastAsia="Times New Roman" w:hAnsi="Times New Roman" w:cs="Times New Roman"/>
          <w:sz w:val="24"/>
          <w:szCs w:val="24"/>
          <w:lang w:bidi="he-IL"/>
        </w:rPr>
        <w:t>, were second-class citizens, but they were tolerated and perhaps favored because they were docile and had been mentioned positively in the Christian New Testament.</w:t>
      </w:r>
      <w:hyperlink r:id="rId731" w:anchor="cite_note-67" w:history="1">
        <w:r w:rsidRPr="00CB0322">
          <w:rPr>
            <w:rFonts w:ascii="Times New Roman" w:eastAsia="Times New Roman" w:hAnsi="Times New Roman" w:cs="Times New Roman"/>
            <w:color w:val="0000FF"/>
            <w:sz w:val="24"/>
            <w:szCs w:val="24"/>
            <w:u w:val="single"/>
            <w:vertAlign w:val="superscript"/>
            <w:lang w:bidi="he-IL"/>
          </w:rPr>
          <w:t>[67]</w:t>
        </w:r>
      </w:hyperlink>
      <w:r w:rsidRPr="00CB0322">
        <w:rPr>
          <w:rFonts w:ascii="Times New Roman" w:eastAsia="Times New Roman" w:hAnsi="Times New Roman" w:cs="Times New Roman"/>
          <w:sz w:val="24"/>
          <w:szCs w:val="24"/>
          <w:lang w:bidi="he-IL"/>
        </w:rPr>
        <w:t xml:space="preserve"> </w:t>
      </w:r>
    </w:p>
    <w:p w:rsidR="001C5072" w:rsidRPr="00CB0322" w:rsidRDefault="001C5072" w:rsidP="001C5072">
      <w:pPr>
        <w:spacing w:before="100" w:beforeAutospacing="1" w:after="100" w:afterAutospacing="1" w:line="240" w:lineRule="auto"/>
        <w:outlineLvl w:val="2"/>
        <w:rPr>
          <w:rFonts w:ascii="Times New Roman" w:eastAsia="Times New Roman" w:hAnsi="Times New Roman" w:cs="Times New Roman"/>
          <w:b/>
          <w:bCs/>
          <w:sz w:val="24"/>
          <w:szCs w:val="24"/>
          <w:lang w:bidi="he-IL"/>
        </w:rPr>
      </w:pPr>
      <w:r w:rsidRPr="00927624">
        <w:rPr>
          <w:rFonts w:ascii="Times New Roman" w:eastAsia="Times New Roman" w:hAnsi="Times New Roman" w:cs="Times New Roman"/>
          <w:b/>
          <w:bCs/>
          <w:sz w:val="24"/>
          <w:szCs w:val="24"/>
          <w:lang w:bidi="he-IL"/>
        </w:rPr>
        <w:t>Ottoman rule</w:t>
      </w:r>
    </w:p>
    <w:p w:rsidR="001C5072" w:rsidRPr="00CB0322" w:rsidRDefault="001C5072" w:rsidP="001C5072">
      <w:pPr>
        <w:spacing w:before="100" w:beforeAutospacing="1" w:after="100" w:afterAutospacing="1" w:line="240" w:lineRule="auto"/>
        <w:rPr>
          <w:rFonts w:ascii="Times New Roman" w:eastAsia="Times New Roman" w:hAnsi="Times New Roman" w:cs="Times New Roman"/>
          <w:sz w:val="24"/>
          <w:szCs w:val="24"/>
          <w:lang w:bidi="he-IL"/>
        </w:rPr>
      </w:pPr>
      <w:r w:rsidRPr="00CB0322">
        <w:rPr>
          <w:rFonts w:ascii="Times New Roman" w:eastAsia="Times New Roman" w:hAnsi="Times New Roman" w:cs="Times New Roman"/>
          <w:sz w:val="24"/>
          <w:szCs w:val="24"/>
          <w:lang w:bidi="he-IL"/>
        </w:rPr>
        <w:t xml:space="preserve">While the majority of the Samaritan population in </w:t>
      </w:r>
      <w:hyperlink r:id="rId732" w:tooltip="Damascus" w:history="1">
        <w:r w:rsidRPr="00CB0322">
          <w:rPr>
            <w:rFonts w:ascii="Times New Roman" w:eastAsia="Times New Roman" w:hAnsi="Times New Roman" w:cs="Times New Roman"/>
            <w:color w:val="0000FF"/>
            <w:sz w:val="24"/>
            <w:szCs w:val="24"/>
            <w:u w:val="single"/>
            <w:lang w:bidi="he-IL"/>
          </w:rPr>
          <w:t>Damascus</w:t>
        </w:r>
      </w:hyperlink>
      <w:r w:rsidRPr="00CB0322">
        <w:rPr>
          <w:rFonts w:ascii="Times New Roman" w:eastAsia="Times New Roman" w:hAnsi="Times New Roman" w:cs="Times New Roman"/>
          <w:sz w:val="24"/>
          <w:szCs w:val="24"/>
          <w:lang w:bidi="he-IL"/>
        </w:rPr>
        <w:t xml:space="preserve"> was massacred or converted during the reign of the Ottoman Pasha Mardam Beq in the early 17th century, the remainder of the Samaritan community there, in particular, the Danafi family, which is still influential today, moved back to Nablus in the 17th century.</w:t>
      </w:r>
      <w:hyperlink r:id="rId733" w:anchor="cite_note-68" w:history="1">
        <w:r w:rsidRPr="00CB0322">
          <w:rPr>
            <w:rFonts w:ascii="Times New Roman" w:eastAsia="Times New Roman" w:hAnsi="Times New Roman" w:cs="Times New Roman"/>
            <w:color w:val="0000FF"/>
            <w:sz w:val="24"/>
            <w:szCs w:val="24"/>
            <w:u w:val="single"/>
            <w:vertAlign w:val="superscript"/>
            <w:lang w:bidi="he-IL"/>
          </w:rPr>
          <w:t>[68]</w:t>
        </w:r>
      </w:hyperlink>
      <w:r w:rsidRPr="00CB0322">
        <w:rPr>
          <w:rFonts w:ascii="Times New Roman" w:eastAsia="Times New Roman" w:hAnsi="Times New Roman" w:cs="Times New Roman"/>
          <w:sz w:val="24"/>
          <w:szCs w:val="24"/>
          <w:lang w:bidi="he-IL"/>
        </w:rPr>
        <w:t xml:space="preserve"> </w:t>
      </w:r>
    </w:p>
    <w:p w:rsidR="001C5072" w:rsidRPr="00CB0322" w:rsidRDefault="001C5072" w:rsidP="001C5072">
      <w:pPr>
        <w:spacing w:before="100" w:beforeAutospacing="1" w:after="100" w:afterAutospacing="1" w:line="240" w:lineRule="auto"/>
        <w:rPr>
          <w:rFonts w:ascii="Times New Roman" w:eastAsia="Times New Roman" w:hAnsi="Times New Roman" w:cs="Times New Roman"/>
          <w:sz w:val="24"/>
          <w:szCs w:val="24"/>
          <w:lang w:bidi="he-IL"/>
        </w:rPr>
      </w:pPr>
      <w:r w:rsidRPr="00CB0322">
        <w:rPr>
          <w:rFonts w:ascii="Times New Roman" w:eastAsia="Times New Roman" w:hAnsi="Times New Roman" w:cs="Times New Roman"/>
          <w:sz w:val="24"/>
          <w:szCs w:val="24"/>
          <w:lang w:bidi="he-IL"/>
        </w:rPr>
        <w:t xml:space="preserve">The Nablus community endured because most of the surviving diaspora returned, and they have maintained a tiny presence there to this day. In 1624, the last </w:t>
      </w:r>
      <w:hyperlink r:id="rId734" w:tooltip="Samaritan High Priest" w:history="1">
        <w:r w:rsidRPr="00CB0322">
          <w:rPr>
            <w:rFonts w:ascii="Times New Roman" w:eastAsia="Times New Roman" w:hAnsi="Times New Roman" w:cs="Times New Roman"/>
            <w:color w:val="0000FF"/>
            <w:sz w:val="24"/>
            <w:szCs w:val="24"/>
            <w:u w:val="single"/>
            <w:lang w:bidi="he-IL"/>
          </w:rPr>
          <w:t>Samaritan High Priest</w:t>
        </w:r>
      </w:hyperlink>
      <w:r w:rsidRPr="00CB0322">
        <w:rPr>
          <w:rFonts w:ascii="Times New Roman" w:eastAsia="Times New Roman" w:hAnsi="Times New Roman" w:cs="Times New Roman"/>
          <w:sz w:val="24"/>
          <w:szCs w:val="24"/>
          <w:lang w:bidi="he-IL"/>
        </w:rPr>
        <w:t xml:space="preserve"> of the line of </w:t>
      </w:r>
      <w:hyperlink r:id="rId735" w:tooltip="Eleazar" w:history="1">
        <w:r w:rsidRPr="00CB0322">
          <w:rPr>
            <w:rFonts w:ascii="Times New Roman" w:eastAsia="Times New Roman" w:hAnsi="Times New Roman" w:cs="Times New Roman"/>
            <w:color w:val="0000FF"/>
            <w:sz w:val="24"/>
            <w:szCs w:val="24"/>
            <w:u w:val="single"/>
            <w:lang w:bidi="he-IL"/>
          </w:rPr>
          <w:t>Eleazar</w:t>
        </w:r>
      </w:hyperlink>
      <w:r w:rsidRPr="00CB0322">
        <w:rPr>
          <w:rFonts w:ascii="Times New Roman" w:eastAsia="Times New Roman" w:hAnsi="Times New Roman" w:cs="Times New Roman"/>
          <w:sz w:val="24"/>
          <w:szCs w:val="24"/>
          <w:lang w:bidi="he-IL"/>
        </w:rPr>
        <w:t xml:space="preserve"> son of </w:t>
      </w:r>
      <w:hyperlink r:id="rId736" w:tooltip="Aaron" w:history="1">
        <w:r w:rsidRPr="00CB0322">
          <w:rPr>
            <w:rFonts w:ascii="Times New Roman" w:eastAsia="Times New Roman" w:hAnsi="Times New Roman" w:cs="Times New Roman"/>
            <w:color w:val="0000FF"/>
            <w:sz w:val="24"/>
            <w:szCs w:val="24"/>
            <w:u w:val="single"/>
            <w:lang w:bidi="he-IL"/>
          </w:rPr>
          <w:t>Aaron</w:t>
        </w:r>
      </w:hyperlink>
      <w:r w:rsidRPr="00CB0322">
        <w:rPr>
          <w:rFonts w:ascii="Times New Roman" w:eastAsia="Times New Roman" w:hAnsi="Times New Roman" w:cs="Times New Roman"/>
          <w:sz w:val="24"/>
          <w:szCs w:val="24"/>
          <w:lang w:bidi="he-IL"/>
        </w:rPr>
        <w:t xml:space="preserve"> died without issue, but according to Samaritan tradition, descendants of Aaron's other son, </w:t>
      </w:r>
      <w:hyperlink r:id="rId737" w:tooltip="Ithamar" w:history="1">
        <w:r w:rsidRPr="00CB0322">
          <w:rPr>
            <w:rFonts w:ascii="Times New Roman" w:eastAsia="Times New Roman" w:hAnsi="Times New Roman" w:cs="Times New Roman"/>
            <w:color w:val="0000FF"/>
            <w:sz w:val="24"/>
            <w:szCs w:val="24"/>
            <w:u w:val="single"/>
            <w:lang w:bidi="he-IL"/>
          </w:rPr>
          <w:t>Ithamar</w:t>
        </w:r>
      </w:hyperlink>
      <w:r w:rsidRPr="00CB0322">
        <w:rPr>
          <w:rFonts w:ascii="Times New Roman" w:eastAsia="Times New Roman" w:hAnsi="Times New Roman" w:cs="Times New Roman"/>
          <w:sz w:val="24"/>
          <w:szCs w:val="24"/>
          <w:lang w:bidi="he-IL"/>
        </w:rPr>
        <w:t>, remained and took over the office.</w:t>
      </w:r>
      <w:hyperlink r:id="rId738" w:anchor="cite_note-Ireton-69" w:history="1">
        <w:r w:rsidRPr="00CB0322">
          <w:rPr>
            <w:rFonts w:ascii="Times New Roman" w:eastAsia="Times New Roman" w:hAnsi="Times New Roman" w:cs="Times New Roman"/>
            <w:color w:val="0000FF"/>
            <w:sz w:val="24"/>
            <w:szCs w:val="24"/>
            <w:u w:val="single"/>
            <w:vertAlign w:val="superscript"/>
            <w:lang w:bidi="he-IL"/>
          </w:rPr>
          <w:t>[69]</w:t>
        </w:r>
      </w:hyperlink>
      <w:r w:rsidRPr="00CB0322">
        <w:rPr>
          <w:rFonts w:ascii="Times New Roman" w:eastAsia="Times New Roman" w:hAnsi="Times New Roman" w:cs="Times New Roman"/>
          <w:sz w:val="24"/>
          <w:szCs w:val="24"/>
          <w:lang w:bidi="he-IL"/>
        </w:rPr>
        <w:t xml:space="preserve"> </w:t>
      </w:r>
    </w:p>
    <w:p w:rsidR="001C5072" w:rsidRDefault="001C5072" w:rsidP="001C5072">
      <w:pPr>
        <w:spacing w:before="100" w:beforeAutospacing="1" w:after="100" w:afterAutospacing="1" w:line="240" w:lineRule="auto"/>
        <w:rPr>
          <w:rFonts w:ascii="Times New Roman" w:eastAsia="Times New Roman" w:hAnsi="Times New Roman" w:cs="Times New Roman"/>
          <w:sz w:val="24"/>
          <w:szCs w:val="24"/>
          <w:lang w:bidi="he-IL"/>
        </w:rPr>
      </w:pPr>
      <w:r w:rsidRPr="00CB0322">
        <w:rPr>
          <w:rFonts w:ascii="Times New Roman" w:eastAsia="Times New Roman" w:hAnsi="Times New Roman" w:cs="Times New Roman"/>
          <w:sz w:val="24"/>
          <w:szCs w:val="24"/>
          <w:lang w:bidi="he-IL"/>
        </w:rPr>
        <w:t xml:space="preserve">By the late Ottoman period, the Samaritan community dwindled to its lowest. In 19th century, with pressure of conversion and persecution from the local rulers and occasional natural disasters, the community fell to just over 100 persons. </w:t>
      </w:r>
    </w:p>
    <w:p w:rsidR="001C5072" w:rsidRDefault="001C5072" w:rsidP="001C5072">
      <w:pPr>
        <w:spacing w:before="100" w:beforeAutospacing="1" w:after="100" w:afterAutospacing="1" w:line="240" w:lineRule="auto"/>
        <w:rPr>
          <w:rFonts w:ascii="Times New Roman" w:eastAsia="Times New Roman" w:hAnsi="Times New Roman" w:cs="Times New Roman"/>
          <w:sz w:val="24"/>
          <w:szCs w:val="24"/>
          <w:lang w:bidi="he-IL"/>
        </w:rPr>
      </w:pPr>
      <w:r>
        <w:rPr>
          <w:rFonts w:ascii="Times New Roman" w:eastAsia="Times New Roman" w:hAnsi="Times New Roman" w:cs="Times New Roman"/>
          <w:sz w:val="24"/>
          <w:szCs w:val="24"/>
          <w:lang w:bidi="he-IL"/>
        </w:rPr>
        <w:t>…</w:t>
      </w:r>
    </w:p>
    <w:p w:rsidR="001C5072" w:rsidRPr="00921877" w:rsidRDefault="001C5072" w:rsidP="001C5072">
      <w:pPr>
        <w:spacing w:before="100" w:beforeAutospacing="1" w:after="100" w:afterAutospacing="1" w:line="240" w:lineRule="auto"/>
        <w:outlineLvl w:val="1"/>
        <w:rPr>
          <w:rFonts w:ascii="Times New Roman" w:eastAsia="Times New Roman" w:hAnsi="Times New Roman" w:cs="Times New Roman"/>
          <w:b/>
          <w:bCs/>
          <w:sz w:val="24"/>
          <w:szCs w:val="24"/>
          <w:lang w:bidi="he-IL"/>
        </w:rPr>
      </w:pPr>
      <w:r w:rsidRPr="00921877">
        <w:rPr>
          <w:rFonts w:ascii="Times New Roman" w:eastAsia="Times New Roman" w:hAnsi="Times New Roman" w:cs="Times New Roman"/>
          <w:b/>
          <w:bCs/>
          <w:sz w:val="24"/>
          <w:szCs w:val="24"/>
          <w:lang w:bidi="he-IL"/>
        </w:rPr>
        <w:t>Genetic studies</w:t>
      </w:r>
    </w:p>
    <w:p w:rsidR="001C5072" w:rsidRPr="00921877" w:rsidRDefault="001C5072" w:rsidP="001C5072">
      <w:pPr>
        <w:spacing w:before="100" w:beforeAutospacing="1" w:after="100" w:afterAutospacing="1" w:line="240" w:lineRule="auto"/>
        <w:outlineLvl w:val="2"/>
        <w:rPr>
          <w:rFonts w:ascii="Times New Roman" w:eastAsia="Times New Roman" w:hAnsi="Times New Roman" w:cs="Times New Roman"/>
          <w:b/>
          <w:bCs/>
          <w:lang w:bidi="he-IL"/>
        </w:rPr>
      </w:pPr>
      <w:r w:rsidRPr="00921877">
        <w:rPr>
          <w:rFonts w:ascii="Times New Roman" w:eastAsia="Times New Roman" w:hAnsi="Times New Roman" w:cs="Times New Roman"/>
          <w:b/>
          <w:bCs/>
          <w:lang w:bidi="he-IL"/>
        </w:rPr>
        <w:t>Demographic investigation</w:t>
      </w:r>
    </w:p>
    <w:p w:rsidR="001C5072" w:rsidRPr="00921877" w:rsidRDefault="001C5072" w:rsidP="001C5072">
      <w:pPr>
        <w:spacing w:before="100" w:beforeAutospacing="1" w:after="100" w:afterAutospacing="1" w:line="240" w:lineRule="auto"/>
        <w:rPr>
          <w:rFonts w:ascii="Times New Roman" w:eastAsia="Times New Roman" w:hAnsi="Times New Roman" w:cs="Times New Roman"/>
          <w:sz w:val="24"/>
          <w:szCs w:val="24"/>
          <w:lang w:bidi="he-IL"/>
        </w:rPr>
      </w:pPr>
      <w:r w:rsidRPr="00921877">
        <w:rPr>
          <w:rFonts w:ascii="Times New Roman" w:eastAsia="Times New Roman" w:hAnsi="Times New Roman" w:cs="Times New Roman"/>
          <w:sz w:val="24"/>
          <w:szCs w:val="24"/>
          <w:lang w:bidi="he-IL"/>
        </w:rPr>
        <w:t xml:space="preserve">Demographic investigations of the Samaritan community were carried out in the 1960s. Detailed pedigrees of the last 13 generations show that the Samaritans comprise four lineages: </w:t>
      </w:r>
    </w:p>
    <w:p w:rsidR="001C5072" w:rsidRPr="00921877" w:rsidRDefault="001C5072" w:rsidP="001C5072">
      <w:pPr>
        <w:spacing w:before="100" w:beforeAutospacing="1" w:after="100" w:afterAutospacing="1" w:line="240" w:lineRule="auto"/>
        <w:rPr>
          <w:rFonts w:ascii="Times New Roman" w:eastAsia="Times New Roman" w:hAnsi="Times New Roman" w:cs="Times New Roman"/>
          <w:sz w:val="24"/>
          <w:szCs w:val="24"/>
          <w:lang w:bidi="he-IL"/>
        </w:rPr>
      </w:pPr>
      <w:r w:rsidRPr="00921877">
        <w:rPr>
          <w:rFonts w:ascii="Times New Roman" w:eastAsia="Times New Roman" w:hAnsi="Times New Roman" w:cs="Times New Roman"/>
          <w:sz w:val="24"/>
          <w:szCs w:val="24"/>
          <w:lang w:bidi="he-IL"/>
        </w:rPr>
        <w:t>The Tsedakah lineage, claiming descent from the tribe of Manasseh</w:t>
      </w:r>
    </w:p>
    <w:p w:rsidR="001C5072" w:rsidRPr="00921877" w:rsidRDefault="001C5072" w:rsidP="001C5072">
      <w:pPr>
        <w:spacing w:before="100" w:beforeAutospacing="1" w:after="100" w:afterAutospacing="1" w:line="240" w:lineRule="auto"/>
        <w:rPr>
          <w:rFonts w:ascii="Times New Roman" w:eastAsia="Times New Roman" w:hAnsi="Times New Roman" w:cs="Times New Roman"/>
          <w:sz w:val="24"/>
          <w:szCs w:val="24"/>
          <w:lang w:bidi="he-IL"/>
        </w:rPr>
      </w:pPr>
      <w:r w:rsidRPr="00921877">
        <w:rPr>
          <w:rFonts w:ascii="Times New Roman" w:eastAsia="Times New Roman" w:hAnsi="Times New Roman" w:cs="Times New Roman"/>
          <w:sz w:val="24"/>
          <w:szCs w:val="24"/>
          <w:lang w:bidi="he-IL"/>
        </w:rPr>
        <w:t>The Joshua-Marhiv lineage, claiming descent from the tribe of Ephraim</w:t>
      </w:r>
    </w:p>
    <w:p w:rsidR="001C5072" w:rsidRPr="00921877" w:rsidRDefault="001C5072" w:rsidP="001C5072">
      <w:pPr>
        <w:spacing w:before="100" w:beforeAutospacing="1" w:after="100" w:afterAutospacing="1" w:line="240" w:lineRule="auto"/>
        <w:rPr>
          <w:rFonts w:ascii="Times New Roman" w:eastAsia="Times New Roman" w:hAnsi="Times New Roman" w:cs="Times New Roman"/>
          <w:sz w:val="24"/>
          <w:szCs w:val="24"/>
          <w:lang w:bidi="he-IL"/>
        </w:rPr>
      </w:pPr>
      <w:r w:rsidRPr="00921877">
        <w:rPr>
          <w:rFonts w:ascii="Times New Roman" w:eastAsia="Times New Roman" w:hAnsi="Times New Roman" w:cs="Times New Roman"/>
          <w:sz w:val="24"/>
          <w:szCs w:val="24"/>
          <w:lang w:bidi="he-IL"/>
        </w:rPr>
        <w:t>The Danafi lineage, claiming descent from the tribe of Ephraim</w:t>
      </w:r>
    </w:p>
    <w:p w:rsidR="001C5072" w:rsidRPr="00921877" w:rsidRDefault="001C5072" w:rsidP="001C5072">
      <w:pPr>
        <w:spacing w:before="100" w:beforeAutospacing="1" w:after="100" w:afterAutospacing="1" w:line="240" w:lineRule="auto"/>
        <w:rPr>
          <w:rFonts w:ascii="Times New Roman" w:eastAsia="Times New Roman" w:hAnsi="Times New Roman" w:cs="Times New Roman"/>
          <w:sz w:val="24"/>
          <w:szCs w:val="24"/>
          <w:lang w:bidi="he-IL"/>
        </w:rPr>
      </w:pPr>
      <w:r w:rsidRPr="00921877">
        <w:rPr>
          <w:rFonts w:ascii="Times New Roman" w:eastAsia="Times New Roman" w:hAnsi="Times New Roman" w:cs="Times New Roman"/>
          <w:sz w:val="24"/>
          <w:szCs w:val="24"/>
          <w:lang w:bidi="he-IL"/>
        </w:rPr>
        <w:t xml:space="preserve">The priestly </w:t>
      </w:r>
      <w:hyperlink r:id="rId739" w:tooltip="Kohen" w:history="1">
        <w:r w:rsidRPr="00921877">
          <w:rPr>
            <w:rFonts w:ascii="Times New Roman" w:eastAsia="Times New Roman" w:hAnsi="Times New Roman" w:cs="Times New Roman"/>
            <w:color w:val="0000FF"/>
            <w:sz w:val="24"/>
            <w:szCs w:val="24"/>
            <w:u w:val="single"/>
            <w:lang w:bidi="he-IL"/>
          </w:rPr>
          <w:t>Cohen</w:t>
        </w:r>
      </w:hyperlink>
      <w:r w:rsidRPr="00921877">
        <w:rPr>
          <w:rFonts w:ascii="Times New Roman" w:eastAsia="Times New Roman" w:hAnsi="Times New Roman" w:cs="Times New Roman"/>
          <w:sz w:val="24"/>
          <w:szCs w:val="24"/>
          <w:lang w:bidi="he-IL"/>
        </w:rPr>
        <w:t xml:space="preserve"> lineage from the tribe of Levi.</w:t>
      </w:r>
    </w:p>
    <w:p w:rsidR="001C5072" w:rsidRPr="00921877" w:rsidRDefault="001C5072" w:rsidP="001C5072">
      <w:pPr>
        <w:spacing w:before="100" w:beforeAutospacing="1" w:after="100" w:afterAutospacing="1" w:line="240" w:lineRule="auto"/>
        <w:outlineLvl w:val="2"/>
        <w:rPr>
          <w:rFonts w:ascii="Times New Roman" w:eastAsia="Times New Roman" w:hAnsi="Times New Roman" w:cs="Times New Roman"/>
          <w:b/>
          <w:bCs/>
          <w:lang w:bidi="he-IL"/>
        </w:rPr>
      </w:pPr>
      <w:r w:rsidRPr="00921877">
        <w:rPr>
          <w:rFonts w:ascii="Times New Roman" w:eastAsia="Times New Roman" w:hAnsi="Times New Roman" w:cs="Times New Roman"/>
          <w:b/>
          <w:bCs/>
          <w:lang w:bidi="he-IL"/>
        </w:rPr>
        <w:t>Y-DNA and mtDNA comparisons</w:t>
      </w:r>
    </w:p>
    <w:p w:rsidR="001C5072" w:rsidRPr="00921877" w:rsidRDefault="001C5072" w:rsidP="001C5072">
      <w:pPr>
        <w:spacing w:before="100" w:beforeAutospacing="1" w:after="100" w:afterAutospacing="1" w:line="240" w:lineRule="auto"/>
        <w:rPr>
          <w:rFonts w:ascii="Times New Roman" w:eastAsia="Times New Roman" w:hAnsi="Times New Roman" w:cs="Times New Roman"/>
          <w:sz w:val="24"/>
          <w:szCs w:val="24"/>
          <w:lang w:bidi="he-IL"/>
        </w:rPr>
      </w:pPr>
      <w:r w:rsidRPr="00921877">
        <w:rPr>
          <w:rFonts w:ascii="Times New Roman" w:eastAsia="Times New Roman" w:hAnsi="Times New Roman" w:cs="Times New Roman"/>
          <w:sz w:val="24"/>
          <w:szCs w:val="24"/>
          <w:lang w:bidi="he-IL"/>
        </w:rPr>
        <w:t xml:space="preserve">Recently several genetic studies on the Samaritan population were made using haplogroup comparisons as well as wide-genome genetic studies. Of the 12 Samaritan males used in the analysis, 10 (83%) had Y chromosomes belonging to </w:t>
      </w:r>
      <w:hyperlink r:id="rId740" w:tooltip="Haplogroup J (Y-DNA)" w:history="1">
        <w:r w:rsidRPr="00921877">
          <w:rPr>
            <w:rFonts w:ascii="Times New Roman" w:eastAsia="Times New Roman" w:hAnsi="Times New Roman" w:cs="Times New Roman"/>
            <w:color w:val="0000FF"/>
            <w:sz w:val="24"/>
            <w:szCs w:val="24"/>
            <w:u w:val="single"/>
            <w:lang w:bidi="he-IL"/>
          </w:rPr>
          <w:t>haplogroup J</w:t>
        </w:r>
      </w:hyperlink>
      <w:r w:rsidRPr="00921877">
        <w:rPr>
          <w:rFonts w:ascii="Times New Roman" w:eastAsia="Times New Roman" w:hAnsi="Times New Roman" w:cs="Times New Roman"/>
          <w:sz w:val="24"/>
          <w:szCs w:val="24"/>
          <w:lang w:bidi="he-IL"/>
        </w:rPr>
        <w:t xml:space="preserve">, which includes three of the four Samaritan families. The Joshua-Marhiv family belongs to </w:t>
      </w:r>
      <w:hyperlink r:id="rId741" w:tooltip="Haplogroup J-M267" w:history="1">
        <w:r w:rsidRPr="00921877">
          <w:rPr>
            <w:rFonts w:ascii="Times New Roman" w:eastAsia="Times New Roman" w:hAnsi="Times New Roman" w:cs="Times New Roman"/>
            <w:color w:val="0000FF"/>
            <w:sz w:val="24"/>
            <w:szCs w:val="24"/>
            <w:u w:val="single"/>
            <w:lang w:bidi="he-IL"/>
          </w:rPr>
          <w:t>Haplogroup J-M267</w:t>
        </w:r>
      </w:hyperlink>
      <w:r w:rsidRPr="00921877">
        <w:rPr>
          <w:rFonts w:ascii="Times New Roman" w:eastAsia="Times New Roman" w:hAnsi="Times New Roman" w:cs="Times New Roman"/>
          <w:sz w:val="24"/>
          <w:szCs w:val="24"/>
          <w:lang w:bidi="he-IL"/>
        </w:rPr>
        <w:t xml:space="preserve"> (formerly "J1"), while the Danafi and Tsedakah families belong to </w:t>
      </w:r>
      <w:hyperlink r:id="rId742" w:tooltip="Haplogroup J-M172" w:history="1">
        <w:r w:rsidRPr="00921877">
          <w:rPr>
            <w:rFonts w:ascii="Times New Roman" w:eastAsia="Times New Roman" w:hAnsi="Times New Roman" w:cs="Times New Roman"/>
            <w:color w:val="0000FF"/>
            <w:sz w:val="24"/>
            <w:szCs w:val="24"/>
            <w:u w:val="single"/>
            <w:lang w:bidi="he-IL"/>
          </w:rPr>
          <w:t>haplogroup J-M172</w:t>
        </w:r>
      </w:hyperlink>
      <w:r w:rsidRPr="00921877">
        <w:rPr>
          <w:rFonts w:ascii="Times New Roman" w:eastAsia="Times New Roman" w:hAnsi="Times New Roman" w:cs="Times New Roman"/>
          <w:sz w:val="24"/>
          <w:szCs w:val="24"/>
          <w:lang w:bidi="he-IL"/>
        </w:rPr>
        <w:t xml:space="preserve"> (formerly "J2"), and can be further distinguished by the M67 SNP-- the derived allele of which has been found in the Danafi family-- and the PF5169 SNP found in the Tsedakah family.</w:t>
      </w:r>
      <w:hyperlink r:id="rId743" w:anchor="cite_note-72" w:history="1">
        <w:r w:rsidRPr="00921877">
          <w:rPr>
            <w:rFonts w:ascii="Times New Roman" w:eastAsia="Times New Roman" w:hAnsi="Times New Roman" w:cs="Times New Roman"/>
            <w:color w:val="0000FF"/>
            <w:sz w:val="24"/>
            <w:szCs w:val="24"/>
            <w:u w:val="single"/>
            <w:vertAlign w:val="superscript"/>
            <w:lang w:bidi="he-IL"/>
          </w:rPr>
          <w:t>[72]</w:t>
        </w:r>
      </w:hyperlink>
      <w:r w:rsidRPr="00921877">
        <w:rPr>
          <w:rFonts w:ascii="Times New Roman" w:eastAsia="Times New Roman" w:hAnsi="Times New Roman" w:cs="Times New Roman"/>
          <w:sz w:val="24"/>
          <w:szCs w:val="24"/>
          <w:lang w:bidi="he-IL"/>
        </w:rPr>
        <w:t xml:space="preserve"> The only Samaritan </w:t>
      </w:r>
      <w:r w:rsidRPr="00921877">
        <w:rPr>
          <w:rFonts w:ascii="Times New Roman" w:eastAsia="Times New Roman" w:hAnsi="Times New Roman" w:cs="Times New Roman"/>
          <w:sz w:val="24"/>
          <w:szCs w:val="24"/>
          <w:lang w:bidi="he-IL"/>
        </w:rPr>
        <w:lastRenderedPageBreak/>
        <w:t xml:space="preserve">family not found in </w:t>
      </w:r>
      <w:hyperlink r:id="rId744" w:tooltip="Haplogroup" w:history="1">
        <w:r w:rsidRPr="00921877">
          <w:rPr>
            <w:rFonts w:ascii="Times New Roman" w:eastAsia="Times New Roman" w:hAnsi="Times New Roman" w:cs="Times New Roman"/>
            <w:color w:val="0000FF"/>
            <w:sz w:val="24"/>
            <w:szCs w:val="24"/>
            <w:u w:val="single"/>
            <w:lang w:bidi="he-IL"/>
          </w:rPr>
          <w:t>haplogroup</w:t>
        </w:r>
      </w:hyperlink>
      <w:r w:rsidRPr="00921877">
        <w:rPr>
          <w:rFonts w:ascii="Times New Roman" w:eastAsia="Times New Roman" w:hAnsi="Times New Roman" w:cs="Times New Roman"/>
          <w:sz w:val="24"/>
          <w:szCs w:val="24"/>
          <w:lang w:bidi="he-IL"/>
        </w:rPr>
        <w:t xml:space="preserve"> </w:t>
      </w:r>
      <w:hyperlink r:id="rId745" w:tooltip="J" w:history="1">
        <w:r w:rsidRPr="00921877">
          <w:rPr>
            <w:rFonts w:ascii="Times New Roman" w:eastAsia="Times New Roman" w:hAnsi="Times New Roman" w:cs="Times New Roman"/>
            <w:color w:val="0000FF"/>
            <w:sz w:val="24"/>
            <w:szCs w:val="24"/>
            <w:u w:val="single"/>
            <w:lang w:bidi="he-IL"/>
          </w:rPr>
          <w:t>J</w:t>
        </w:r>
      </w:hyperlink>
      <w:r w:rsidRPr="00921877">
        <w:rPr>
          <w:rFonts w:ascii="Times New Roman" w:eastAsia="Times New Roman" w:hAnsi="Times New Roman" w:cs="Times New Roman"/>
          <w:sz w:val="24"/>
          <w:szCs w:val="24"/>
          <w:lang w:bidi="he-IL"/>
        </w:rPr>
        <w:t xml:space="preserve"> was the Cohen family (Tradition: Tribe of Levi) which was found </w:t>
      </w:r>
      <w:hyperlink r:id="rId746" w:tooltip="Haplogroup E-V68" w:history="1">
        <w:r w:rsidRPr="00921877">
          <w:rPr>
            <w:rFonts w:ascii="Times New Roman" w:eastAsia="Times New Roman" w:hAnsi="Times New Roman" w:cs="Times New Roman"/>
            <w:color w:val="0000FF"/>
            <w:sz w:val="24"/>
            <w:szCs w:val="24"/>
            <w:u w:val="single"/>
            <w:lang w:bidi="he-IL"/>
          </w:rPr>
          <w:t>haplogroup E-M78</w:t>
        </w:r>
      </w:hyperlink>
      <w:r w:rsidRPr="00921877">
        <w:rPr>
          <w:rFonts w:ascii="Times New Roman" w:eastAsia="Times New Roman" w:hAnsi="Times New Roman" w:cs="Times New Roman"/>
          <w:sz w:val="24"/>
          <w:szCs w:val="24"/>
          <w:lang w:bidi="he-IL"/>
        </w:rPr>
        <w:t xml:space="preserve"> (formerly "E3b1a M78").</w:t>
      </w:r>
      <w:hyperlink r:id="rId747" w:anchor="cite_note-73" w:history="1">
        <w:r w:rsidRPr="00921877">
          <w:rPr>
            <w:rFonts w:ascii="Times New Roman" w:eastAsia="Times New Roman" w:hAnsi="Times New Roman" w:cs="Times New Roman"/>
            <w:color w:val="0000FF"/>
            <w:sz w:val="24"/>
            <w:szCs w:val="24"/>
            <w:u w:val="single"/>
            <w:vertAlign w:val="superscript"/>
            <w:lang w:bidi="he-IL"/>
          </w:rPr>
          <w:t>[73]</w:t>
        </w:r>
      </w:hyperlink>
      <w:r w:rsidRPr="00921877">
        <w:rPr>
          <w:rFonts w:ascii="Times New Roman" w:eastAsia="Times New Roman" w:hAnsi="Times New Roman" w:cs="Times New Roman"/>
          <w:sz w:val="24"/>
          <w:szCs w:val="24"/>
          <w:lang w:bidi="he-IL"/>
        </w:rPr>
        <w:t xml:space="preserve"> This article predated the change of the classification of haplogroup E3b1-M78 to E3b1a-M78 and the further subdivision of E3b1a-M78 into 6 subclades based on the research of Cruciani, et al.</w:t>
      </w:r>
      <w:hyperlink r:id="rId748" w:anchor="cite_note-74" w:history="1">
        <w:r w:rsidRPr="00921877">
          <w:rPr>
            <w:rFonts w:ascii="Times New Roman" w:eastAsia="Times New Roman" w:hAnsi="Times New Roman" w:cs="Times New Roman"/>
            <w:color w:val="0000FF"/>
            <w:sz w:val="24"/>
            <w:szCs w:val="24"/>
            <w:u w:val="single"/>
            <w:vertAlign w:val="superscript"/>
            <w:lang w:bidi="he-IL"/>
          </w:rPr>
          <w:t>[74]</w:t>
        </w:r>
      </w:hyperlink>
      <w:r w:rsidRPr="00921877">
        <w:rPr>
          <w:rFonts w:ascii="Times New Roman" w:eastAsia="Times New Roman" w:hAnsi="Times New Roman" w:cs="Times New Roman"/>
          <w:sz w:val="24"/>
          <w:szCs w:val="24"/>
          <w:lang w:bidi="he-IL"/>
        </w:rPr>
        <w:t xml:space="preserve"> </w:t>
      </w:r>
    </w:p>
    <w:p w:rsidR="00084439" w:rsidRDefault="001C5072" w:rsidP="00D73F2C">
      <w:pPr>
        <w:spacing w:before="100" w:beforeAutospacing="1" w:after="100" w:afterAutospacing="1" w:line="240" w:lineRule="auto"/>
        <w:rPr>
          <w:rFonts w:ascii="Times New Roman" w:eastAsia="Times New Roman" w:hAnsi="Times New Roman" w:cs="Times New Roman"/>
          <w:sz w:val="24"/>
          <w:szCs w:val="24"/>
          <w:lang w:bidi="he-IL"/>
        </w:rPr>
      </w:pPr>
      <w:r w:rsidRPr="00921877">
        <w:rPr>
          <w:rFonts w:ascii="Times New Roman" w:eastAsia="Times New Roman" w:hAnsi="Times New Roman" w:cs="Times New Roman"/>
          <w:sz w:val="24"/>
          <w:szCs w:val="24"/>
          <w:lang w:bidi="he-IL"/>
        </w:rPr>
        <w:t xml:space="preserve">A 2004 article on the genetic ancestry of the Samaritans by Shen </w:t>
      </w:r>
      <w:r w:rsidRPr="00921877">
        <w:rPr>
          <w:rFonts w:ascii="Times New Roman" w:eastAsia="Times New Roman" w:hAnsi="Times New Roman" w:cs="Times New Roman"/>
          <w:i/>
          <w:iCs/>
          <w:sz w:val="24"/>
          <w:szCs w:val="24"/>
          <w:lang w:bidi="he-IL"/>
        </w:rPr>
        <w:t>et al.</w:t>
      </w:r>
      <w:r w:rsidRPr="00921877">
        <w:rPr>
          <w:rFonts w:ascii="Times New Roman" w:eastAsia="Times New Roman" w:hAnsi="Times New Roman" w:cs="Times New Roman"/>
          <w:sz w:val="24"/>
          <w:szCs w:val="24"/>
          <w:lang w:bidi="he-IL"/>
        </w:rPr>
        <w:t xml:space="preserve"> concluded from a sample comparing Samaritans to several Jewish populations, all currently living in Israel—representing the </w:t>
      </w:r>
      <w:hyperlink r:id="rId749" w:tooltip="Beta Israel" w:history="1">
        <w:r w:rsidRPr="00921877">
          <w:rPr>
            <w:rFonts w:ascii="Times New Roman" w:eastAsia="Times New Roman" w:hAnsi="Times New Roman" w:cs="Times New Roman"/>
            <w:color w:val="0000FF"/>
            <w:sz w:val="24"/>
            <w:szCs w:val="24"/>
            <w:u w:val="single"/>
            <w:lang w:bidi="he-IL"/>
          </w:rPr>
          <w:t>Beta Israel</w:t>
        </w:r>
      </w:hyperlink>
      <w:r w:rsidRPr="00921877">
        <w:rPr>
          <w:rFonts w:ascii="Times New Roman" w:eastAsia="Times New Roman" w:hAnsi="Times New Roman" w:cs="Times New Roman"/>
          <w:sz w:val="24"/>
          <w:szCs w:val="24"/>
          <w:lang w:bidi="he-IL"/>
        </w:rPr>
        <w:t xml:space="preserve">, </w:t>
      </w:r>
      <w:hyperlink r:id="rId750" w:tooltip="Ashkenazi Jews" w:history="1">
        <w:r w:rsidRPr="00921877">
          <w:rPr>
            <w:rFonts w:ascii="Times New Roman" w:eastAsia="Times New Roman" w:hAnsi="Times New Roman" w:cs="Times New Roman"/>
            <w:color w:val="0000FF"/>
            <w:sz w:val="24"/>
            <w:szCs w:val="24"/>
            <w:u w:val="single"/>
            <w:lang w:bidi="he-IL"/>
          </w:rPr>
          <w:t>Ashkenazi Jews</w:t>
        </w:r>
      </w:hyperlink>
      <w:r w:rsidRPr="00921877">
        <w:rPr>
          <w:rFonts w:ascii="Times New Roman" w:eastAsia="Times New Roman" w:hAnsi="Times New Roman" w:cs="Times New Roman"/>
          <w:sz w:val="24"/>
          <w:szCs w:val="24"/>
          <w:lang w:bidi="he-IL"/>
        </w:rPr>
        <w:t xml:space="preserve">, </w:t>
      </w:r>
      <w:hyperlink r:id="rId751" w:tooltip="Iraqi Jews" w:history="1">
        <w:r w:rsidRPr="00921877">
          <w:rPr>
            <w:rFonts w:ascii="Times New Roman" w:eastAsia="Times New Roman" w:hAnsi="Times New Roman" w:cs="Times New Roman"/>
            <w:color w:val="0000FF"/>
            <w:sz w:val="24"/>
            <w:szCs w:val="24"/>
            <w:u w:val="single"/>
            <w:lang w:bidi="he-IL"/>
          </w:rPr>
          <w:t>Iraqi Jews</w:t>
        </w:r>
      </w:hyperlink>
      <w:r w:rsidRPr="00921877">
        <w:rPr>
          <w:rFonts w:ascii="Times New Roman" w:eastAsia="Times New Roman" w:hAnsi="Times New Roman" w:cs="Times New Roman"/>
          <w:sz w:val="24"/>
          <w:szCs w:val="24"/>
          <w:lang w:bidi="he-IL"/>
        </w:rPr>
        <w:t xml:space="preserve">, </w:t>
      </w:r>
      <w:hyperlink r:id="rId752" w:tooltip="Libyan Jews" w:history="1">
        <w:r w:rsidRPr="00921877">
          <w:rPr>
            <w:rFonts w:ascii="Times New Roman" w:eastAsia="Times New Roman" w:hAnsi="Times New Roman" w:cs="Times New Roman"/>
            <w:color w:val="0000FF"/>
            <w:sz w:val="24"/>
            <w:szCs w:val="24"/>
            <w:u w:val="single"/>
            <w:lang w:bidi="he-IL"/>
          </w:rPr>
          <w:t>Libyan Jews</w:t>
        </w:r>
      </w:hyperlink>
      <w:r w:rsidRPr="00921877">
        <w:rPr>
          <w:rFonts w:ascii="Times New Roman" w:eastAsia="Times New Roman" w:hAnsi="Times New Roman" w:cs="Times New Roman"/>
          <w:sz w:val="24"/>
          <w:szCs w:val="24"/>
          <w:lang w:bidi="he-IL"/>
        </w:rPr>
        <w:t xml:space="preserve">, </w:t>
      </w:r>
      <w:hyperlink r:id="rId753" w:tooltip="Moroccan Jews" w:history="1">
        <w:r w:rsidRPr="00921877">
          <w:rPr>
            <w:rFonts w:ascii="Times New Roman" w:eastAsia="Times New Roman" w:hAnsi="Times New Roman" w:cs="Times New Roman"/>
            <w:color w:val="0000FF"/>
            <w:sz w:val="24"/>
            <w:szCs w:val="24"/>
            <w:u w:val="single"/>
            <w:lang w:bidi="he-IL"/>
          </w:rPr>
          <w:t>Moroccan Jews</w:t>
        </w:r>
      </w:hyperlink>
      <w:r w:rsidRPr="00921877">
        <w:rPr>
          <w:rFonts w:ascii="Times New Roman" w:eastAsia="Times New Roman" w:hAnsi="Times New Roman" w:cs="Times New Roman"/>
          <w:sz w:val="24"/>
          <w:szCs w:val="24"/>
          <w:lang w:bidi="he-IL"/>
        </w:rPr>
        <w:t xml:space="preserve">, and </w:t>
      </w:r>
      <w:hyperlink r:id="rId754" w:tooltip="Yemenite Jews" w:history="1">
        <w:r w:rsidRPr="00921877">
          <w:rPr>
            <w:rFonts w:ascii="Times New Roman" w:eastAsia="Times New Roman" w:hAnsi="Times New Roman" w:cs="Times New Roman"/>
            <w:color w:val="0000FF"/>
            <w:sz w:val="24"/>
            <w:szCs w:val="24"/>
            <w:u w:val="single"/>
            <w:lang w:bidi="he-IL"/>
          </w:rPr>
          <w:t>Yemenite Jews</w:t>
        </w:r>
      </w:hyperlink>
      <w:r w:rsidRPr="00921877">
        <w:rPr>
          <w:rFonts w:ascii="Times New Roman" w:eastAsia="Times New Roman" w:hAnsi="Times New Roman" w:cs="Times New Roman"/>
          <w:sz w:val="24"/>
          <w:szCs w:val="24"/>
          <w:lang w:bidi="he-IL"/>
        </w:rPr>
        <w:t xml:space="preserve">, as well as Israeli </w:t>
      </w:r>
      <w:hyperlink r:id="rId755" w:tooltip="Druze" w:history="1">
        <w:r w:rsidRPr="00921877">
          <w:rPr>
            <w:rFonts w:ascii="Times New Roman" w:eastAsia="Times New Roman" w:hAnsi="Times New Roman" w:cs="Times New Roman"/>
            <w:color w:val="0000FF"/>
            <w:sz w:val="24"/>
            <w:szCs w:val="24"/>
            <w:u w:val="single"/>
            <w:lang w:bidi="he-IL"/>
          </w:rPr>
          <w:t>Druze</w:t>
        </w:r>
      </w:hyperlink>
      <w:r w:rsidRPr="00921877">
        <w:rPr>
          <w:rFonts w:ascii="Times New Roman" w:eastAsia="Times New Roman" w:hAnsi="Times New Roman" w:cs="Times New Roman"/>
          <w:sz w:val="24"/>
          <w:szCs w:val="24"/>
          <w:lang w:bidi="he-IL"/>
        </w:rPr>
        <w:t xml:space="preserve"> and </w:t>
      </w:r>
      <w:hyperlink r:id="rId756" w:tooltip="Palestinians" w:history="1">
        <w:r w:rsidRPr="00921877">
          <w:rPr>
            <w:rFonts w:ascii="Times New Roman" w:eastAsia="Times New Roman" w:hAnsi="Times New Roman" w:cs="Times New Roman"/>
            <w:color w:val="0000FF"/>
            <w:sz w:val="24"/>
            <w:szCs w:val="24"/>
            <w:u w:val="single"/>
            <w:lang w:bidi="he-IL"/>
          </w:rPr>
          <w:t>Palestinians</w:t>
        </w:r>
      </w:hyperlink>
      <w:r w:rsidRPr="00921877">
        <w:rPr>
          <w:rFonts w:ascii="Times New Roman" w:eastAsia="Times New Roman" w:hAnsi="Times New Roman" w:cs="Times New Roman"/>
          <w:sz w:val="24"/>
          <w:szCs w:val="24"/>
          <w:lang w:bidi="he-IL"/>
        </w:rPr>
        <w:t>—that "the principal components analysis suggested a common ancestry of Samaritan and Jewish patrilineages.</w:t>
      </w:r>
      <w:r>
        <w:rPr>
          <w:rFonts w:ascii="Times New Roman" w:eastAsia="Times New Roman" w:hAnsi="Times New Roman" w:cs="Times New Roman"/>
          <w:sz w:val="24"/>
          <w:szCs w:val="24"/>
          <w:lang w:bidi="he-IL"/>
        </w:rPr>
        <w:br/>
      </w:r>
      <w:r>
        <w:rPr>
          <w:rFonts w:ascii="Times New Roman" w:eastAsia="Times New Roman" w:hAnsi="Times New Roman" w:cs="Times New Roman"/>
          <w:sz w:val="24"/>
          <w:szCs w:val="24"/>
          <w:lang w:bidi="he-IL"/>
        </w:rPr>
        <w:br/>
      </w:r>
      <w:r w:rsidRPr="00CB0322">
        <w:rPr>
          <w:rFonts w:ascii="Times New Roman" w:eastAsia="Times New Roman" w:hAnsi="Times New Roman" w:cs="Times New Roman"/>
          <w:b/>
          <w:bCs/>
          <w:sz w:val="20"/>
          <w:szCs w:val="20"/>
          <w:lang w:bidi="he-IL"/>
        </w:rPr>
        <w:t>Source</w:t>
      </w:r>
      <w:r w:rsidRPr="00CB0322">
        <w:rPr>
          <w:rFonts w:ascii="Times New Roman" w:eastAsia="Times New Roman" w:hAnsi="Times New Roman" w:cs="Times New Roman"/>
          <w:sz w:val="20"/>
          <w:szCs w:val="20"/>
          <w:lang w:bidi="he-IL"/>
        </w:rPr>
        <w:t xml:space="preserve">: </w:t>
      </w:r>
      <w:hyperlink r:id="rId757" w:history="1">
        <w:r w:rsidRPr="00CB0322">
          <w:rPr>
            <w:rStyle w:val="Hyperlink"/>
            <w:rFonts w:ascii="Times New Roman" w:eastAsia="Times New Roman" w:hAnsi="Times New Roman" w:cs="Times New Roman"/>
            <w:sz w:val="20"/>
            <w:szCs w:val="20"/>
            <w:lang w:bidi="he-IL"/>
          </w:rPr>
          <w:t>https://en.wikipedia.org/wiki/Samaritans</w:t>
        </w:r>
      </w:hyperlink>
      <w:r>
        <w:rPr>
          <w:rFonts w:ascii="Times New Roman" w:eastAsia="Times New Roman" w:hAnsi="Times New Roman" w:cs="Times New Roman"/>
          <w:sz w:val="24"/>
          <w:szCs w:val="24"/>
          <w:lang w:bidi="he-IL"/>
        </w:rPr>
        <w:br/>
      </w:r>
      <w:r w:rsidR="003E702A">
        <w:rPr>
          <w:rFonts w:ascii="Times New Roman" w:eastAsia="Times New Roman" w:hAnsi="Times New Roman" w:cs="Times New Roman"/>
          <w:sz w:val="24"/>
          <w:szCs w:val="24"/>
          <w:lang w:bidi="he-IL"/>
        </w:rPr>
        <w:br/>
      </w:r>
      <w:r w:rsidR="00D73F2C">
        <w:rPr>
          <w:rFonts w:ascii="Times New Roman" w:eastAsia="Times New Roman" w:hAnsi="Times New Roman" w:cs="Times New Roman"/>
          <w:sz w:val="24"/>
          <w:szCs w:val="24"/>
          <w:lang w:bidi="he-IL"/>
        </w:rPr>
        <w:br/>
        <w:t>“</w:t>
      </w:r>
      <w:r w:rsidR="00D73F2C" w:rsidRPr="00921877">
        <w:rPr>
          <w:rFonts w:ascii="Times New Roman" w:eastAsia="Times New Roman" w:hAnsi="Times New Roman" w:cs="Times New Roman"/>
          <w:sz w:val="24"/>
          <w:szCs w:val="24"/>
          <w:lang w:bidi="he-IL"/>
        </w:rPr>
        <w:t>the principal components analysis suggested a common ancestry of Samaritan and Jewish patrilineages.</w:t>
      </w:r>
      <w:r w:rsidR="00D73F2C">
        <w:rPr>
          <w:rFonts w:ascii="Times New Roman" w:eastAsia="Times New Roman" w:hAnsi="Times New Roman" w:cs="Times New Roman"/>
          <w:sz w:val="24"/>
          <w:szCs w:val="24"/>
          <w:lang w:bidi="he-IL"/>
        </w:rPr>
        <w:t xml:space="preserve">”  Here we go with the vague, devious conclusions that direct people toward a certain belief.  </w:t>
      </w:r>
      <w:r w:rsidR="00D73F2C">
        <w:rPr>
          <w:rFonts w:ascii="Times New Roman" w:eastAsia="Times New Roman" w:hAnsi="Times New Roman" w:cs="Times New Roman"/>
          <w:sz w:val="24"/>
          <w:szCs w:val="24"/>
          <w:lang w:bidi="he-IL"/>
        </w:rPr>
        <w:br/>
      </w:r>
      <w:r w:rsidR="003E702A">
        <w:rPr>
          <w:rFonts w:ascii="Times New Roman" w:eastAsia="Times New Roman" w:hAnsi="Times New Roman" w:cs="Times New Roman"/>
          <w:sz w:val="24"/>
          <w:szCs w:val="24"/>
          <w:lang w:bidi="he-IL"/>
        </w:rPr>
        <w:br/>
      </w:r>
      <w:r w:rsidR="00D73F2C">
        <w:rPr>
          <w:rFonts w:ascii="Times New Roman" w:eastAsia="Times New Roman" w:hAnsi="Times New Roman" w:cs="Times New Roman"/>
          <w:sz w:val="24"/>
          <w:szCs w:val="24"/>
          <w:lang w:bidi="he-IL"/>
        </w:rPr>
        <w:t>T</w:t>
      </w:r>
      <w:r w:rsidR="003E702A">
        <w:rPr>
          <w:rFonts w:ascii="Times New Roman" w:eastAsia="Times New Roman" w:hAnsi="Times New Roman" w:cs="Times New Roman"/>
          <w:sz w:val="24"/>
          <w:szCs w:val="24"/>
          <w:lang w:bidi="he-IL"/>
        </w:rPr>
        <w:t>hey claim to be the real Israelites, and most of the information about them comes from them</w:t>
      </w:r>
      <w:r w:rsidR="00CA358F">
        <w:rPr>
          <w:rFonts w:ascii="Times New Roman" w:eastAsia="Times New Roman" w:hAnsi="Times New Roman" w:cs="Times New Roman"/>
          <w:sz w:val="24"/>
          <w:szCs w:val="24"/>
          <w:lang w:bidi="he-IL"/>
        </w:rPr>
        <w:t>,</w:t>
      </w:r>
      <w:r w:rsidR="003E702A">
        <w:rPr>
          <w:rFonts w:ascii="Times New Roman" w:eastAsia="Times New Roman" w:hAnsi="Times New Roman" w:cs="Times New Roman"/>
          <w:sz w:val="24"/>
          <w:szCs w:val="24"/>
          <w:lang w:bidi="he-IL"/>
        </w:rPr>
        <w:t xml:space="preserve"> not</w:t>
      </w:r>
      <w:r w:rsidR="00CA358F">
        <w:rPr>
          <w:rFonts w:ascii="Times New Roman" w:eastAsia="Times New Roman" w:hAnsi="Times New Roman" w:cs="Times New Roman"/>
          <w:sz w:val="24"/>
          <w:szCs w:val="24"/>
          <w:lang w:bidi="he-IL"/>
        </w:rPr>
        <w:t xml:space="preserve"> actual documented history.  And as you can see they too have a so-called Cohen family that they created from their own people, </w:t>
      </w:r>
      <w:r w:rsidR="00D73F2C">
        <w:rPr>
          <w:rFonts w:ascii="Times New Roman" w:eastAsia="Times New Roman" w:hAnsi="Times New Roman" w:cs="Times New Roman"/>
          <w:sz w:val="24"/>
          <w:szCs w:val="24"/>
          <w:lang w:bidi="he-IL"/>
        </w:rPr>
        <w:t>just like the Jews.</w:t>
      </w:r>
      <w:r w:rsidR="00A92E83">
        <w:rPr>
          <w:rFonts w:ascii="Times New Roman" w:eastAsia="Times New Roman" w:hAnsi="Times New Roman" w:cs="Times New Roman"/>
          <w:sz w:val="24"/>
          <w:szCs w:val="24"/>
          <w:lang w:bidi="he-IL"/>
        </w:rPr>
        <w:t xml:space="preserve">  Insane.</w:t>
      </w:r>
      <w:r w:rsidR="00084439">
        <w:rPr>
          <w:rFonts w:ascii="Times New Roman" w:eastAsia="Times New Roman" w:hAnsi="Times New Roman" w:cs="Times New Roman"/>
          <w:sz w:val="24"/>
          <w:szCs w:val="24"/>
          <w:lang w:bidi="he-IL"/>
        </w:rPr>
        <w:br/>
      </w:r>
      <w:r w:rsidR="00084439">
        <w:rPr>
          <w:rFonts w:ascii="Times New Roman" w:eastAsia="Times New Roman" w:hAnsi="Times New Roman" w:cs="Times New Roman"/>
          <w:sz w:val="24"/>
          <w:szCs w:val="24"/>
          <w:lang w:bidi="he-IL"/>
        </w:rPr>
        <w:br/>
      </w:r>
    </w:p>
    <w:p w:rsidR="00084439" w:rsidRDefault="00084439" w:rsidP="00084439">
      <w:pPr>
        <w:jc w:val="center"/>
        <w:rPr>
          <w:rFonts w:asciiTheme="majorBidi" w:hAnsiTheme="majorBidi" w:cstheme="majorBidi"/>
          <w:sz w:val="24"/>
          <w:szCs w:val="24"/>
        </w:rPr>
      </w:pPr>
      <w:r>
        <w:rPr>
          <w:noProof/>
        </w:rPr>
        <w:drawing>
          <wp:inline distT="0" distB="0" distL="0" distR="0" wp14:anchorId="30639856" wp14:editId="77D7F4A1">
            <wp:extent cx="3931024" cy="2599264"/>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8"/>
                    <a:stretch>
                      <a:fillRect/>
                    </a:stretch>
                  </pic:blipFill>
                  <pic:spPr>
                    <a:xfrm>
                      <a:off x="0" y="0"/>
                      <a:ext cx="3935137" cy="2601984"/>
                    </a:xfrm>
                    <a:prstGeom prst="rect">
                      <a:avLst/>
                    </a:prstGeom>
                  </pic:spPr>
                </pic:pic>
              </a:graphicData>
            </a:graphic>
          </wp:inline>
        </w:drawing>
      </w:r>
    </w:p>
    <w:p w:rsidR="00EA437F" w:rsidRDefault="00084439" w:rsidP="00EA437F">
      <w:pPr>
        <w:jc w:val="center"/>
        <w:rPr>
          <w:rStyle w:val="Hyperlink"/>
          <w:rFonts w:asciiTheme="majorBidi" w:hAnsiTheme="majorBidi" w:cstheme="majorBidi"/>
          <w:sz w:val="20"/>
          <w:szCs w:val="20"/>
        </w:rPr>
      </w:pPr>
      <w:r w:rsidRPr="00EC2BA0">
        <w:rPr>
          <w:rFonts w:asciiTheme="majorBidi" w:hAnsiTheme="majorBidi" w:cstheme="majorBidi"/>
          <w:b/>
          <w:bCs/>
          <w:sz w:val="20"/>
          <w:szCs w:val="20"/>
        </w:rPr>
        <w:t>Source</w:t>
      </w:r>
      <w:r w:rsidRPr="00EC2BA0">
        <w:rPr>
          <w:rFonts w:asciiTheme="majorBidi" w:hAnsiTheme="majorBidi" w:cstheme="majorBidi"/>
          <w:sz w:val="20"/>
          <w:szCs w:val="20"/>
        </w:rPr>
        <w:t xml:space="preserve">: </w:t>
      </w:r>
      <w:hyperlink r:id="rId759" w:history="1">
        <w:r w:rsidRPr="00EC2BA0">
          <w:rPr>
            <w:rStyle w:val="Hyperlink"/>
            <w:rFonts w:asciiTheme="majorBidi" w:hAnsiTheme="majorBidi" w:cstheme="majorBidi"/>
            <w:sz w:val="20"/>
            <w:szCs w:val="20"/>
          </w:rPr>
          <w:t>https://en.wikipedia.org/wiki/File:Flickr_-_Government_Press_Office_(GPO)_-_Samaritans_praying_during_Passover_holiday_ceremony_on_mount_Grizim.jpg</w:t>
        </w:r>
      </w:hyperlink>
    </w:p>
    <w:p w:rsidR="00084439" w:rsidRDefault="00084439" w:rsidP="00EA437F">
      <w:pPr>
        <w:rPr>
          <w:rFonts w:asciiTheme="majorBidi" w:hAnsiTheme="majorBidi" w:cstheme="majorBidi"/>
          <w:b/>
          <w:bCs/>
          <w:sz w:val="24"/>
          <w:szCs w:val="24"/>
        </w:rPr>
      </w:pPr>
      <w:r w:rsidRPr="00AC5C0D">
        <w:rPr>
          <w:rFonts w:asciiTheme="majorBidi" w:hAnsiTheme="majorBidi" w:cstheme="majorBidi"/>
          <w:b/>
          <w:bCs/>
          <w:sz w:val="24"/>
          <w:szCs w:val="24"/>
        </w:rPr>
        <w:br/>
      </w:r>
      <w:r w:rsidRPr="00EA437F">
        <w:rPr>
          <w:rFonts w:asciiTheme="majorBidi" w:hAnsiTheme="majorBidi" w:cstheme="majorBidi"/>
          <w:sz w:val="24"/>
          <w:szCs w:val="24"/>
        </w:rPr>
        <w:t>If you believe these people are the descendants of the original Samaritans</w:t>
      </w:r>
      <w:r w:rsidR="00603852">
        <w:rPr>
          <w:rFonts w:asciiTheme="majorBidi" w:hAnsiTheme="majorBidi" w:cstheme="majorBidi"/>
          <w:sz w:val="24"/>
          <w:szCs w:val="24"/>
        </w:rPr>
        <w:t>,</w:t>
      </w:r>
      <w:r w:rsidRPr="00EA437F">
        <w:rPr>
          <w:rFonts w:asciiTheme="majorBidi" w:hAnsiTheme="majorBidi" w:cstheme="majorBidi"/>
          <w:sz w:val="24"/>
          <w:szCs w:val="24"/>
        </w:rPr>
        <w:t xml:space="preserve"> you need help.  This is insane.  If you put different clothes on them, and maybe change their facial hair, they could pass for Europeans, Jews and Palestinians, correct?  And you remember how the Palestinians were </w:t>
      </w:r>
      <w:r w:rsidRPr="00EA437F">
        <w:rPr>
          <w:rFonts w:asciiTheme="majorBidi" w:hAnsiTheme="majorBidi" w:cstheme="majorBidi"/>
          <w:sz w:val="24"/>
          <w:szCs w:val="24"/>
        </w:rPr>
        <w:lastRenderedPageBreak/>
        <w:t xml:space="preserve">formed?  </w:t>
      </w:r>
      <w:r w:rsidRPr="00AC5C0D">
        <w:rPr>
          <w:rFonts w:asciiTheme="majorBidi" w:hAnsiTheme="majorBidi" w:cstheme="majorBidi"/>
          <w:b/>
          <w:bCs/>
          <w:sz w:val="24"/>
          <w:szCs w:val="24"/>
        </w:rPr>
        <w:t xml:space="preserve">  </w:t>
      </w:r>
      <w:r w:rsidR="00A92E83">
        <w:rPr>
          <w:rFonts w:asciiTheme="majorBidi" w:hAnsiTheme="majorBidi" w:cstheme="majorBidi"/>
          <w:b/>
          <w:bCs/>
          <w:sz w:val="24"/>
          <w:szCs w:val="24"/>
        </w:rPr>
        <w:br/>
      </w:r>
    </w:p>
    <w:p w:rsidR="00084439" w:rsidRDefault="00EA437F" w:rsidP="00084439">
      <w:pPr>
        <w:pStyle w:val="Heading4"/>
        <w:tabs>
          <w:tab w:val="clear" w:pos="0"/>
        </w:tabs>
        <w:jc w:val="center"/>
      </w:pPr>
      <w:r>
        <w:object w:dxaOrig="4320" w:dyaOrig="396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28.95pt;height:181.7pt" o:ole="">
            <v:imagedata r:id="rId760" o:title=""/>
          </v:shape>
          <o:OLEObject Type="Embed" ProgID="CorelPHOTOPAINT.Image.17" ShapeID="_x0000_i1025" DrawAspect="Content" ObjectID="_1670490694" r:id="rId761"/>
        </w:object>
      </w:r>
    </w:p>
    <w:p w:rsidR="00084439" w:rsidRDefault="00A92E83" w:rsidP="00B34D6B">
      <w:pPr>
        <w:spacing w:before="100" w:beforeAutospacing="1" w:after="100" w:afterAutospacing="1" w:line="240" w:lineRule="auto"/>
        <w:rPr>
          <w:rFonts w:asciiTheme="majorBidi" w:hAnsiTheme="majorBidi" w:cstheme="majorBidi"/>
          <w:sz w:val="24"/>
          <w:szCs w:val="24"/>
        </w:rPr>
      </w:pPr>
      <w:r>
        <w:rPr>
          <w:rFonts w:ascii="Times New Roman" w:eastAsia="Times New Roman" w:hAnsi="Times New Roman" w:cs="Times New Roman"/>
          <w:sz w:val="24"/>
          <w:szCs w:val="24"/>
          <w:lang w:bidi="he-IL"/>
        </w:rPr>
        <w:br/>
      </w:r>
      <w:r w:rsidR="00084439">
        <w:rPr>
          <w:rFonts w:ascii="Times New Roman" w:eastAsia="Times New Roman" w:hAnsi="Times New Roman" w:cs="Times New Roman"/>
          <w:sz w:val="24"/>
          <w:szCs w:val="24"/>
          <w:lang w:bidi="he-IL"/>
        </w:rPr>
        <w:br/>
      </w:r>
      <w:r w:rsidR="001C5072" w:rsidRPr="00767B48">
        <w:rPr>
          <w:rFonts w:asciiTheme="majorBidi" w:hAnsiTheme="majorBidi" w:cstheme="majorBidi"/>
          <w:sz w:val="24"/>
          <w:szCs w:val="24"/>
        </w:rPr>
        <w:t>ARE SAMARITANS A DISAPPEARING PEOPLE ? June 18th 2013</w:t>
      </w:r>
      <w:r w:rsidR="001C5072" w:rsidRPr="00767B48">
        <w:rPr>
          <w:rFonts w:asciiTheme="majorBidi" w:hAnsiTheme="majorBidi" w:cstheme="majorBidi"/>
          <w:sz w:val="24"/>
          <w:szCs w:val="24"/>
        </w:rPr>
        <w:br/>
      </w:r>
      <w:hyperlink r:id="rId762" w:history="1">
        <w:r w:rsidR="001C5072" w:rsidRPr="00767B48">
          <w:rPr>
            <w:rStyle w:val="Hyperlink"/>
            <w:rFonts w:asciiTheme="majorBidi" w:hAnsiTheme="majorBidi" w:cstheme="majorBidi"/>
            <w:sz w:val="24"/>
            <w:szCs w:val="24"/>
          </w:rPr>
          <w:t>https://www.youtube.com/watch?v=wu6qhJ2HvyY</w:t>
        </w:r>
      </w:hyperlink>
      <w:r w:rsidR="001C5072" w:rsidRPr="00767B48">
        <w:rPr>
          <w:rFonts w:asciiTheme="majorBidi" w:hAnsiTheme="majorBidi" w:cstheme="majorBidi"/>
          <w:sz w:val="24"/>
          <w:szCs w:val="24"/>
        </w:rPr>
        <w:br/>
      </w:r>
      <w:r w:rsidR="001C5072" w:rsidRPr="00767B48">
        <w:rPr>
          <w:rFonts w:asciiTheme="majorBidi" w:hAnsiTheme="majorBidi" w:cstheme="majorBidi"/>
          <w:sz w:val="24"/>
          <w:szCs w:val="24"/>
        </w:rPr>
        <w:br/>
      </w:r>
      <w:r w:rsidR="001C5072" w:rsidRPr="00767B48">
        <w:rPr>
          <w:rFonts w:asciiTheme="majorBidi" w:hAnsiTheme="majorBidi" w:cstheme="majorBidi"/>
          <w:sz w:val="24"/>
          <w:szCs w:val="24"/>
        </w:rPr>
        <w:br/>
      </w:r>
      <w:r w:rsidR="001C5072" w:rsidRPr="00767B48">
        <w:rPr>
          <w:rFonts w:asciiTheme="majorBidi" w:hAnsiTheme="majorBidi" w:cstheme="majorBidi"/>
          <w:sz w:val="24"/>
          <w:szCs w:val="24"/>
        </w:rPr>
        <w:br/>
        <w:t>Inside the Samaritan high priest’s fruity sukkah, literally</w:t>
      </w:r>
      <w:r w:rsidR="001C5072" w:rsidRPr="00767B48">
        <w:rPr>
          <w:rFonts w:asciiTheme="majorBidi" w:hAnsiTheme="majorBidi" w:cstheme="majorBidi"/>
          <w:sz w:val="24"/>
          <w:szCs w:val="24"/>
        </w:rPr>
        <w:br/>
      </w:r>
      <w:hyperlink r:id="rId763" w:history="1">
        <w:r w:rsidR="001C5072" w:rsidRPr="00767B48">
          <w:rPr>
            <w:rStyle w:val="Hyperlink"/>
            <w:rFonts w:asciiTheme="majorBidi" w:hAnsiTheme="majorBidi" w:cstheme="majorBidi"/>
            <w:sz w:val="24"/>
            <w:szCs w:val="24"/>
          </w:rPr>
          <w:t>https://www.youtube.com/watch?v=fDv9r4NOsmY</w:t>
        </w:r>
      </w:hyperlink>
      <w:r w:rsidR="001C5072" w:rsidRPr="00767B48">
        <w:rPr>
          <w:rFonts w:asciiTheme="majorBidi" w:hAnsiTheme="majorBidi" w:cstheme="majorBidi"/>
          <w:sz w:val="24"/>
          <w:szCs w:val="24"/>
        </w:rPr>
        <w:br/>
      </w:r>
      <w:r w:rsidR="001C5072" w:rsidRPr="00767B48">
        <w:rPr>
          <w:rFonts w:asciiTheme="majorBidi" w:hAnsiTheme="majorBidi" w:cstheme="majorBidi"/>
          <w:sz w:val="24"/>
          <w:szCs w:val="24"/>
        </w:rPr>
        <w:br/>
      </w:r>
      <w:r w:rsidR="001C5072" w:rsidRPr="00767B48">
        <w:rPr>
          <w:rFonts w:asciiTheme="majorBidi" w:hAnsiTheme="majorBidi" w:cstheme="majorBidi"/>
          <w:sz w:val="24"/>
          <w:szCs w:val="24"/>
        </w:rPr>
        <w:br/>
      </w:r>
      <w:r w:rsidR="001C5072" w:rsidRPr="00767B48">
        <w:rPr>
          <w:rFonts w:asciiTheme="majorBidi" w:hAnsiTheme="majorBidi" w:cstheme="majorBidi"/>
          <w:sz w:val="24"/>
          <w:szCs w:val="24"/>
        </w:rPr>
        <w:br/>
        <w:t>Faces of Semite isolated groups (Samaritans &amp; Mandaeans )</w:t>
      </w:r>
      <w:r w:rsidR="001C5072" w:rsidRPr="00767B48">
        <w:rPr>
          <w:rFonts w:asciiTheme="majorBidi" w:hAnsiTheme="majorBidi" w:cstheme="majorBidi"/>
          <w:sz w:val="24"/>
          <w:szCs w:val="24"/>
        </w:rPr>
        <w:br/>
      </w:r>
      <w:hyperlink r:id="rId764" w:history="1">
        <w:r w:rsidR="001C5072" w:rsidRPr="00767B48">
          <w:rPr>
            <w:rStyle w:val="Hyperlink"/>
            <w:rFonts w:asciiTheme="majorBidi" w:hAnsiTheme="majorBidi" w:cstheme="majorBidi"/>
            <w:sz w:val="24"/>
            <w:szCs w:val="24"/>
          </w:rPr>
          <w:t>https://www.youtube.com/watch?v=WELyKv3gi6w</w:t>
        </w:r>
      </w:hyperlink>
      <w:r w:rsidR="001C5072">
        <w:rPr>
          <w:rFonts w:asciiTheme="majorBidi" w:hAnsiTheme="majorBidi" w:cstheme="majorBidi"/>
          <w:sz w:val="24"/>
          <w:szCs w:val="24"/>
        </w:rPr>
        <w:br/>
      </w:r>
      <w:r w:rsidR="00084439">
        <w:rPr>
          <w:rFonts w:asciiTheme="majorBidi" w:hAnsiTheme="majorBidi" w:cstheme="majorBidi"/>
          <w:sz w:val="24"/>
          <w:szCs w:val="24"/>
        </w:rPr>
        <w:br/>
      </w:r>
      <w:r w:rsidR="003F0989">
        <w:rPr>
          <w:rFonts w:asciiTheme="majorBidi" w:hAnsiTheme="majorBidi" w:cstheme="majorBidi"/>
          <w:sz w:val="24"/>
          <w:szCs w:val="24"/>
        </w:rPr>
        <w:br/>
      </w:r>
      <w:r w:rsidR="003F0989">
        <w:rPr>
          <w:rFonts w:asciiTheme="majorBidi" w:hAnsiTheme="majorBidi" w:cstheme="majorBidi"/>
          <w:sz w:val="24"/>
          <w:szCs w:val="24"/>
        </w:rPr>
        <w:br/>
      </w:r>
      <w:r w:rsidR="00894886">
        <w:rPr>
          <w:rFonts w:asciiTheme="majorBidi" w:hAnsiTheme="majorBidi" w:cstheme="majorBidi"/>
          <w:sz w:val="24"/>
          <w:szCs w:val="24"/>
        </w:rPr>
        <w:br/>
      </w:r>
      <w:r w:rsidR="000A2D8D" w:rsidRPr="00045861">
        <w:rPr>
          <w:rFonts w:asciiTheme="majorBidi" w:hAnsiTheme="majorBidi" w:cstheme="majorBidi"/>
          <w:b/>
          <w:bCs/>
          <w:sz w:val="24"/>
          <w:szCs w:val="24"/>
        </w:rPr>
        <w:t>No one</w:t>
      </w:r>
      <w:r w:rsidR="000A2D8D">
        <w:rPr>
          <w:rFonts w:asciiTheme="majorBidi" w:hAnsiTheme="majorBidi" w:cstheme="majorBidi"/>
          <w:sz w:val="24"/>
          <w:szCs w:val="24"/>
        </w:rPr>
        <w:t xml:space="preserve"> in the Holy Land today is authorized to be there by the Bible or </w:t>
      </w:r>
      <w:r w:rsidR="00A7553E">
        <w:rPr>
          <w:rFonts w:asciiTheme="majorBidi" w:hAnsiTheme="majorBidi" w:cstheme="majorBidi"/>
          <w:sz w:val="24"/>
          <w:szCs w:val="24"/>
        </w:rPr>
        <w:t xml:space="preserve">the </w:t>
      </w:r>
      <w:r w:rsidR="000A2D8D">
        <w:rPr>
          <w:rFonts w:asciiTheme="majorBidi" w:hAnsiTheme="majorBidi" w:cstheme="majorBidi"/>
          <w:sz w:val="24"/>
          <w:szCs w:val="24"/>
        </w:rPr>
        <w:t>God of the Bible</w:t>
      </w:r>
      <w:r w:rsidR="008646D2">
        <w:rPr>
          <w:rFonts w:asciiTheme="majorBidi" w:hAnsiTheme="majorBidi" w:cstheme="majorBidi"/>
          <w:sz w:val="24"/>
          <w:szCs w:val="24"/>
        </w:rPr>
        <w:t>!</w:t>
      </w:r>
      <w:r w:rsidR="00507C4A">
        <w:rPr>
          <w:rFonts w:asciiTheme="majorBidi" w:hAnsiTheme="majorBidi" w:cstheme="majorBidi"/>
          <w:sz w:val="24"/>
          <w:szCs w:val="24"/>
        </w:rPr>
        <w:t xml:space="preserve">  There are people who chose to invade the house, and others who chose to join the party taking place inside the occupied house.  And it was made clear beforehand who this house belo</w:t>
      </w:r>
      <w:r w:rsidR="000459E3">
        <w:rPr>
          <w:rFonts w:asciiTheme="majorBidi" w:hAnsiTheme="majorBidi" w:cstheme="majorBidi"/>
          <w:sz w:val="24"/>
          <w:szCs w:val="24"/>
        </w:rPr>
        <w:t xml:space="preserve">nged to, correct?  And all these people spat on that, correct?  </w:t>
      </w:r>
      <w:r w:rsidR="00B34D6B">
        <w:rPr>
          <w:rFonts w:asciiTheme="majorBidi" w:hAnsiTheme="majorBidi" w:cstheme="majorBidi"/>
          <w:sz w:val="24"/>
          <w:szCs w:val="24"/>
        </w:rPr>
        <w:t>S</w:t>
      </w:r>
      <w:r w:rsidR="000459E3">
        <w:rPr>
          <w:rFonts w:asciiTheme="majorBidi" w:hAnsiTheme="majorBidi" w:cstheme="majorBidi"/>
          <w:sz w:val="24"/>
          <w:szCs w:val="24"/>
        </w:rPr>
        <w:t>o, in the future, save the wining and crying and statements about how innocent people are being killed.</w:t>
      </w:r>
      <w:r w:rsidR="00693CF4">
        <w:rPr>
          <w:rFonts w:asciiTheme="majorBidi" w:hAnsiTheme="majorBidi" w:cstheme="majorBidi"/>
          <w:sz w:val="24"/>
          <w:szCs w:val="24"/>
        </w:rPr>
        <w:br/>
      </w:r>
      <w:r w:rsidR="00EA437F">
        <w:rPr>
          <w:rFonts w:asciiTheme="majorBidi" w:hAnsiTheme="majorBidi" w:cstheme="majorBidi"/>
          <w:sz w:val="24"/>
          <w:szCs w:val="24"/>
        </w:rPr>
        <w:br/>
      </w:r>
      <w:r w:rsidR="00EA437F">
        <w:rPr>
          <w:rFonts w:asciiTheme="majorBidi" w:hAnsiTheme="majorBidi" w:cstheme="majorBidi"/>
          <w:sz w:val="24"/>
          <w:szCs w:val="24"/>
        </w:rPr>
        <w:br/>
      </w:r>
      <w:r w:rsidR="00EA437F">
        <w:rPr>
          <w:rFonts w:asciiTheme="majorBidi" w:hAnsiTheme="majorBidi" w:cstheme="majorBidi"/>
          <w:sz w:val="24"/>
          <w:szCs w:val="24"/>
        </w:rPr>
        <w:br/>
      </w:r>
      <w:r w:rsidR="00EA437F">
        <w:rPr>
          <w:rFonts w:asciiTheme="majorBidi" w:hAnsiTheme="majorBidi" w:cstheme="majorBidi"/>
          <w:sz w:val="24"/>
          <w:szCs w:val="24"/>
        </w:rPr>
        <w:br/>
      </w:r>
      <w:r w:rsidR="00EA437F">
        <w:rPr>
          <w:rFonts w:asciiTheme="majorBidi" w:hAnsiTheme="majorBidi" w:cstheme="majorBidi"/>
          <w:sz w:val="24"/>
          <w:szCs w:val="24"/>
        </w:rPr>
        <w:br/>
      </w:r>
    </w:p>
    <w:p w:rsidR="00084439" w:rsidRPr="00345A0B" w:rsidRDefault="004729A0" w:rsidP="0093625C">
      <w:pPr>
        <w:spacing w:before="100" w:beforeAutospacing="1" w:after="100" w:afterAutospacing="1" w:line="240" w:lineRule="auto"/>
        <w:jc w:val="center"/>
        <w:rPr>
          <w:rFonts w:ascii="Verdana" w:hAnsi="Verdana"/>
          <w:b/>
          <w:bCs/>
          <w:sz w:val="32"/>
          <w:szCs w:val="32"/>
        </w:rPr>
      </w:pPr>
      <w:r w:rsidRPr="00345A0B">
        <w:rPr>
          <w:rFonts w:ascii="Verdana" w:hAnsi="Verdana"/>
          <w:b/>
          <w:bCs/>
          <w:sz w:val="32"/>
          <w:szCs w:val="32"/>
        </w:rPr>
        <w:lastRenderedPageBreak/>
        <w:t xml:space="preserve">Jewish </w:t>
      </w:r>
      <w:r w:rsidR="00CE6B83" w:rsidRPr="00345A0B">
        <w:rPr>
          <w:rFonts w:ascii="Verdana" w:hAnsi="Verdana"/>
          <w:b/>
          <w:bCs/>
          <w:sz w:val="32"/>
          <w:szCs w:val="32"/>
        </w:rPr>
        <w:t xml:space="preserve">Racism </w:t>
      </w:r>
      <w:r w:rsidR="007F0546">
        <w:rPr>
          <w:rFonts w:ascii="Verdana" w:hAnsi="Verdana"/>
          <w:b/>
          <w:bCs/>
          <w:sz w:val="32"/>
          <w:szCs w:val="32"/>
        </w:rPr>
        <w:t>A</w:t>
      </w:r>
      <w:r w:rsidR="00CE6B83" w:rsidRPr="00345A0B">
        <w:rPr>
          <w:rFonts w:ascii="Verdana" w:hAnsi="Verdana"/>
          <w:b/>
          <w:bCs/>
          <w:sz w:val="32"/>
          <w:szCs w:val="32"/>
        </w:rPr>
        <w:t xml:space="preserve">nd Supremacy </w:t>
      </w:r>
      <w:r w:rsidR="007F0546">
        <w:rPr>
          <w:rFonts w:ascii="Verdana" w:hAnsi="Verdana"/>
          <w:b/>
          <w:bCs/>
          <w:sz w:val="32"/>
          <w:szCs w:val="32"/>
        </w:rPr>
        <w:t>VS</w:t>
      </w:r>
      <w:r w:rsidRPr="00345A0B">
        <w:rPr>
          <w:rFonts w:ascii="Verdana" w:hAnsi="Verdana"/>
          <w:b/>
          <w:bCs/>
          <w:sz w:val="32"/>
          <w:szCs w:val="32"/>
        </w:rPr>
        <w:t xml:space="preserve">. </w:t>
      </w:r>
      <w:r w:rsidR="007F0546">
        <w:rPr>
          <w:rFonts w:ascii="Verdana" w:hAnsi="Verdana"/>
          <w:b/>
          <w:bCs/>
          <w:sz w:val="32"/>
          <w:szCs w:val="32"/>
        </w:rPr>
        <w:t>T</w:t>
      </w:r>
      <w:r w:rsidRPr="00345A0B">
        <w:rPr>
          <w:rFonts w:ascii="Verdana" w:hAnsi="Verdana"/>
          <w:b/>
          <w:bCs/>
          <w:sz w:val="32"/>
          <w:szCs w:val="32"/>
        </w:rPr>
        <w:t>he Bible</w:t>
      </w:r>
    </w:p>
    <w:p w:rsidR="00693CF4" w:rsidRDefault="00F37A39" w:rsidP="00B24026">
      <w:pPr>
        <w:spacing w:before="100" w:beforeAutospacing="1" w:after="100" w:afterAutospacing="1" w:line="240" w:lineRule="auto"/>
      </w:pPr>
      <w:r>
        <w:br/>
      </w:r>
      <w:r w:rsidR="003005FE">
        <w:br/>
      </w:r>
      <w:r w:rsidR="005A38B2" w:rsidRPr="00B718FA">
        <w:rPr>
          <w:rFonts w:asciiTheme="majorBidi" w:hAnsiTheme="majorBidi" w:cstheme="majorBidi"/>
          <w:sz w:val="24"/>
          <w:szCs w:val="24"/>
        </w:rPr>
        <w:t>The Old Testament, the Bible, and the God of the Bible does not promote or condone racism or supremac</w:t>
      </w:r>
      <w:r w:rsidR="009640BD" w:rsidRPr="00B718FA">
        <w:rPr>
          <w:rFonts w:asciiTheme="majorBidi" w:hAnsiTheme="majorBidi" w:cstheme="majorBidi"/>
          <w:sz w:val="24"/>
          <w:szCs w:val="24"/>
        </w:rPr>
        <w:t>y,</w:t>
      </w:r>
      <w:r w:rsidR="005A38B2" w:rsidRPr="00B718FA">
        <w:rPr>
          <w:rFonts w:asciiTheme="majorBidi" w:hAnsiTheme="majorBidi" w:cstheme="majorBidi"/>
          <w:sz w:val="24"/>
          <w:szCs w:val="24"/>
        </w:rPr>
        <w:t xml:space="preserve"> even by the Isr</w:t>
      </w:r>
      <w:r w:rsidR="009640BD" w:rsidRPr="00B718FA">
        <w:rPr>
          <w:rFonts w:asciiTheme="majorBidi" w:hAnsiTheme="majorBidi" w:cstheme="majorBidi"/>
          <w:sz w:val="24"/>
          <w:szCs w:val="24"/>
        </w:rPr>
        <w:t xml:space="preserve">aelites/Jews.  This is a fact.  You will </w:t>
      </w:r>
      <w:r w:rsidRPr="00B718FA">
        <w:rPr>
          <w:rFonts w:asciiTheme="majorBidi" w:hAnsiTheme="majorBidi" w:cstheme="majorBidi"/>
          <w:sz w:val="24"/>
          <w:szCs w:val="24"/>
        </w:rPr>
        <w:t xml:space="preserve">only </w:t>
      </w:r>
      <w:r w:rsidR="009640BD" w:rsidRPr="00B718FA">
        <w:rPr>
          <w:rFonts w:asciiTheme="majorBidi" w:hAnsiTheme="majorBidi" w:cstheme="majorBidi"/>
          <w:sz w:val="24"/>
          <w:szCs w:val="24"/>
        </w:rPr>
        <w:t xml:space="preserve">find this in </w:t>
      </w:r>
      <w:r w:rsidRPr="00B718FA">
        <w:rPr>
          <w:rFonts w:asciiTheme="majorBidi" w:hAnsiTheme="majorBidi" w:cstheme="majorBidi"/>
          <w:sz w:val="24"/>
          <w:szCs w:val="24"/>
        </w:rPr>
        <w:t>the Jew’s</w:t>
      </w:r>
      <w:r w:rsidR="009640BD" w:rsidRPr="00B718FA">
        <w:rPr>
          <w:rFonts w:asciiTheme="majorBidi" w:hAnsiTheme="majorBidi" w:cstheme="majorBidi"/>
          <w:sz w:val="24"/>
          <w:szCs w:val="24"/>
        </w:rPr>
        <w:t xml:space="preserve"> Talmud and other works</w:t>
      </w:r>
      <w:r w:rsidRPr="00B718FA">
        <w:rPr>
          <w:rFonts w:asciiTheme="majorBidi" w:hAnsiTheme="majorBidi" w:cstheme="majorBidi"/>
          <w:sz w:val="24"/>
          <w:szCs w:val="24"/>
        </w:rPr>
        <w:t>, as well as</w:t>
      </w:r>
      <w:r w:rsidR="009640BD" w:rsidRPr="00B718FA">
        <w:rPr>
          <w:rFonts w:asciiTheme="majorBidi" w:hAnsiTheme="majorBidi" w:cstheme="majorBidi"/>
          <w:sz w:val="24"/>
          <w:szCs w:val="24"/>
        </w:rPr>
        <w:t xml:space="preserve"> statements made by their leaders.</w:t>
      </w:r>
      <w:r w:rsidR="00F6582D" w:rsidRPr="00B718FA">
        <w:rPr>
          <w:rFonts w:asciiTheme="majorBidi" w:hAnsiTheme="majorBidi" w:cstheme="majorBidi"/>
          <w:sz w:val="24"/>
          <w:szCs w:val="24"/>
        </w:rPr>
        <w:t xml:space="preserve">  Don’t get the two people and two “religions” mixed up.</w:t>
      </w:r>
      <w:r w:rsidR="005A38B2" w:rsidRPr="00B718FA">
        <w:rPr>
          <w:rFonts w:asciiTheme="majorBidi" w:hAnsiTheme="majorBidi" w:cstheme="majorBidi"/>
          <w:sz w:val="24"/>
          <w:szCs w:val="24"/>
        </w:rPr>
        <w:br/>
      </w:r>
      <w:r w:rsidR="005A38B2" w:rsidRPr="00B718FA">
        <w:rPr>
          <w:rFonts w:asciiTheme="majorBidi" w:hAnsiTheme="majorBidi" w:cstheme="majorBidi"/>
          <w:sz w:val="24"/>
          <w:szCs w:val="24"/>
        </w:rPr>
        <w:br/>
        <w:t xml:space="preserve">Here is the Biblical proof </w:t>
      </w:r>
      <w:r w:rsidR="00CB3F4B" w:rsidRPr="00B718FA">
        <w:rPr>
          <w:rFonts w:asciiTheme="majorBidi" w:hAnsiTheme="majorBidi" w:cstheme="majorBidi"/>
          <w:sz w:val="24"/>
          <w:szCs w:val="24"/>
        </w:rPr>
        <w:t xml:space="preserve">(originally aimed at false doctrine in the </w:t>
      </w:r>
      <w:r w:rsidRPr="00B718FA">
        <w:rPr>
          <w:rFonts w:asciiTheme="majorBidi" w:hAnsiTheme="majorBidi" w:cstheme="majorBidi"/>
          <w:sz w:val="24"/>
          <w:szCs w:val="24"/>
        </w:rPr>
        <w:t xml:space="preserve">Black </w:t>
      </w:r>
      <w:r w:rsidR="00CB3F4B" w:rsidRPr="00B718FA">
        <w:rPr>
          <w:rFonts w:asciiTheme="majorBidi" w:hAnsiTheme="majorBidi" w:cstheme="majorBidi"/>
          <w:sz w:val="24"/>
          <w:szCs w:val="24"/>
        </w:rPr>
        <w:t xml:space="preserve">Israelite community) </w:t>
      </w:r>
      <w:r w:rsidR="005A38B2" w:rsidRPr="00B718FA">
        <w:rPr>
          <w:rFonts w:asciiTheme="majorBidi" w:hAnsiTheme="majorBidi" w:cstheme="majorBidi"/>
          <w:sz w:val="24"/>
          <w:szCs w:val="24"/>
        </w:rPr>
        <w:t>if you want it:</w:t>
      </w:r>
      <w:r w:rsidR="005A38B2" w:rsidRPr="00B718FA">
        <w:rPr>
          <w:rFonts w:asciiTheme="majorBidi" w:hAnsiTheme="majorBidi" w:cstheme="majorBidi"/>
          <w:sz w:val="24"/>
          <w:szCs w:val="24"/>
        </w:rPr>
        <w:br/>
      </w:r>
      <w:r w:rsidR="005A38B2" w:rsidRPr="00B718FA">
        <w:rPr>
          <w:rFonts w:asciiTheme="majorBidi" w:hAnsiTheme="majorBidi" w:cstheme="majorBidi"/>
          <w:sz w:val="24"/>
          <w:szCs w:val="24"/>
        </w:rPr>
        <w:br/>
      </w:r>
      <w:r w:rsidR="005A38B2" w:rsidRPr="00984B13">
        <w:rPr>
          <w:rFonts w:asciiTheme="majorBidi" w:hAnsiTheme="majorBidi" w:cstheme="majorBidi"/>
          <w:sz w:val="24"/>
          <w:szCs w:val="24"/>
        </w:rPr>
        <w:t>The Dross and the Chaff – 05 – The Gentile Issue</w:t>
      </w:r>
      <w:r w:rsidR="005A38B2" w:rsidRPr="00984B13">
        <w:rPr>
          <w:rFonts w:asciiTheme="majorBidi" w:hAnsiTheme="majorBidi" w:cstheme="majorBidi"/>
          <w:sz w:val="24"/>
          <w:szCs w:val="24"/>
        </w:rPr>
        <w:br/>
      </w:r>
      <w:hyperlink r:id="rId765" w:tgtFrame="_blank" w:history="1">
        <w:r w:rsidR="005A38B2" w:rsidRPr="00984B13">
          <w:rPr>
            <w:rStyle w:val="Hyperlink"/>
            <w:rFonts w:asciiTheme="majorBidi" w:hAnsiTheme="majorBidi" w:cstheme="majorBidi"/>
            <w:sz w:val="24"/>
            <w:szCs w:val="24"/>
          </w:rPr>
          <w:t>https://drive.google.com/open?id=1dFl28F8J300OrGjUQxkppbvbly0S6_qM</w:t>
        </w:r>
      </w:hyperlink>
      <w:r w:rsidR="005A38B2" w:rsidRPr="00984B13">
        <w:rPr>
          <w:rFonts w:asciiTheme="majorBidi" w:hAnsiTheme="majorBidi" w:cstheme="majorBidi"/>
          <w:sz w:val="24"/>
          <w:szCs w:val="24"/>
        </w:rPr>
        <w:br/>
      </w:r>
      <w:r w:rsidR="00862B00" w:rsidRPr="00984B13">
        <w:rPr>
          <w:rFonts w:asciiTheme="majorBidi" w:hAnsiTheme="majorBidi" w:cstheme="majorBidi"/>
          <w:sz w:val="24"/>
          <w:szCs w:val="24"/>
        </w:rPr>
        <w:br/>
      </w:r>
      <w:r w:rsidR="00862B00" w:rsidRPr="00984B13">
        <w:rPr>
          <w:rFonts w:asciiTheme="majorBidi" w:hAnsiTheme="majorBidi" w:cstheme="majorBidi"/>
          <w:sz w:val="24"/>
          <w:szCs w:val="24"/>
        </w:rPr>
        <w:br/>
      </w:r>
      <w:r w:rsidR="005A38B2" w:rsidRPr="00984B13">
        <w:rPr>
          <w:rFonts w:asciiTheme="majorBidi" w:hAnsiTheme="majorBidi" w:cstheme="majorBidi"/>
          <w:sz w:val="24"/>
          <w:szCs w:val="24"/>
        </w:rPr>
        <w:t>The Dross and the Chaff – 06 – Is Yah Racist?</w:t>
      </w:r>
      <w:r w:rsidR="005A38B2" w:rsidRPr="00984B13">
        <w:rPr>
          <w:rFonts w:asciiTheme="majorBidi" w:hAnsiTheme="majorBidi" w:cstheme="majorBidi"/>
          <w:sz w:val="24"/>
          <w:szCs w:val="24"/>
        </w:rPr>
        <w:br/>
      </w:r>
      <w:hyperlink r:id="rId766" w:tgtFrame="_blank" w:history="1">
        <w:r w:rsidR="005A38B2" w:rsidRPr="00984B13">
          <w:rPr>
            <w:rStyle w:val="Hyperlink"/>
            <w:rFonts w:asciiTheme="majorBidi" w:hAnsiTheme="majorBidi" w:cstheme="majorBidi"/>
            <w:sz w:val="24"/>
            <w:szCs w:val="24"/>
          </w:rPr>
          <w:t>https://drive.google.com/open?id=1du9bwkr_qPto9pK66G6XmeFiw9A5yoIx</w:t>
        </w:r>
      </w:hyperlink>
      <w:r w:rsidR="005A38B2" w:rsidRPr="005A38B2">
        <w:br/>
      </w:r>
      <w:r w:rsidR="00DF7551" w:rsidRPr="00B718FA">
        <w:rPr>
          <w:rFonts w:asciiTheme="majorBidi" w:hAnsiTheme="majorBidi" w:cstheme="majorBidi"/>
          <w:sz w:val="24"/>
          <w:szCs w:val="24"/>
        </w:rPr>
        <w:br/>
      </w:r>
      <w:r w:rsidR="00862B00" w:rsidRPr="00B718FA">
        <w:rPr>
          <w:rFonts w:asciiTheme="majorBidi" w:hAnsiTheme="majorBidi" w:cstheme="majorBidi"/>
          <w:sz w:val="24"/>
          <w:szCs w:val="24"/>
        </w:rPr>
        <w:t xml:space="preserve">Note: </w:t>
      </w:r>
      <w:r w:rsidR="00DF7551" w:rsidRPr="00B718FA">
        <w:rPr>
          <w:rFonts w:asciiTheme="majorBidi" w:hAnsiTheme="majorBidi" w:cstheme="majorBidi"/>
          <w:sz w:val="24"/>
          <w:szCs w:val="24"/>
        </w:rPr>
        <w:t>This also proves that the Tanakh/Old Testament, Bible and God of the Bible does NOT tell Israelites to go take over the land</w:t>
      </w:r>
      <w:r w:rsidR="00862B00" w:rsidRPr="00B718FA">
        <w:rPr>
          <w:rFonts w:asciiTheme="majorBidi" w:hAnsiTheme="majorBidi" w:cstheme="majorBidi"/>
          <w:sz w:val="24"/>
          <w:szCs w:val="24"/>
        </w:rPr>
        <w:t xml:space="preserve">.  </w:t>
      </w:r>
      <w:r w:rsidR="00DF7551" w:rsidRPr="00B718FA">
        <w:rPr>
          <w:rFonts w:asciiTheme="majorBidi" w:hAnsiTheme="majorBidi" w:cstheme="majorBidi"/>
          <w:sz w:val="24"/>
          <w:szCs w:val="24"/>
        </w:rPr>
        <w:t xml:space="preserve">God told those Israelites during that time period to do so for a specific reason.  </w:t>
      </w:r>
      <w:r w:rsidR="00862B00" w:rsidRPr="00B718FA">
        <w:rPr>
          <w:rFonts w:asciiTheme="majorBidi" w:hAnsiTheme="majorBidi" w:cstheme="majorBidi"/>
          <w:sz w:val="24"/>
          <w:szCs w:val="24"/>
        </w:rPr>
        <w:br/>
      </w:r>
      <w:r w:rsidR="00862B00" w:rsidRPr="00B718FA">
        <w:rPr>
          <w:rFonts w:asciiTheme="majorBidi" w:hAnsiTheme="majorBidi" w:cstheme="majorBidi"/>
          <w:sz w:val="24"/>
          <w:szCs w:val="24"/>
        </w:rPr>
        <w:br/>
      </w:r>
      <w:r w:rsidR="00862B00">
        <w:br/>
      </w:r>
      <w:r w:rsidR="005A38B2" w:rsidRPr="00984B13">
        <w:rPr>
          <w:rFonts w:asciiTheme="majorBidi" w:hAnsiTheme="majorBidi" w:cstheme="majorBidi"/>
          <w:sz w:val="24"/>
          <w:szCs w:val="24"/>
        </w:rPr>
        <w:t>The Dross and the Chaff – 07 – The Race Doctrine</w:t>
      </w:r>
      <w:r w:rsidR="005A38B2" w:rsidRPr="00984B13">
        <w:rPr>
          <w:rFonts w:asciiTheme="majorBidi" w:hAnsiTheme="majorBidi" w:cstheme="majorBidi"/>
          <w:sz w:val="24"/>
          <w:szCs w:val="24"/>
        </w:rPr>
        <w:br/>
      </w:r>
      <w:hyperlink r:id="rId767" w:tgtFrame="_blank" w:history="1">
        <w:r w:rsidR="005A38B2" w:rsidRPr="00984B13">
          <w:rPr>
            <w:rStyle w:val="Hyperlink"/>
            <w:rFonts w:asciiTheme="majorBidi" w:hAnsiTheme="majorBidi" w:cstheme="majorBidi"/>
            <w:sz w:val="24"/>
            <w:szCs w:val="24"/>
          </w:rPr>
          <w:t>https://drive.google.com/open?id=1p06g5rNcd3atZmB8UsFoO-d_SunD5QEd</w:t>
        </w:r>
      </w:hyperlink>
      <w:r w:rsidR="00862B00">
        <w:rPr>
          <w:rStyle w:val="Hyperlink"/>
        </w:rPr>
        <w:br/>
      </w:r>
      <w:r w:rsidR="005A38B2">
        <w:br/>
      </w:r>
      <w:r w:rsidR="00857576">
        <w:br/>
      </w:r>
      <w:r w:rsidR="005A38B2">
        <w:br/>
      </w:r>
      <w:r w:rsidR="005A38B2" w:rsidRPr="00857576">
        <w:rPr>
          <w:rFonts w:asciiTheme="majorBidi" w:hAnsiTheme="majorBidi" w:cstheme="majorBidi"/>
          <w:b/>
          <w:bCs/>
          <w:sz w:val="24"/>
          <w:szCs w:val="24"/>
        </w:rPr>
        <w:t>Here’s an alternative download source</w:t>
      </w:r>
      <w:r w:rsidR="005A38B2" w:rsidRPr="00B718FA">
        <w:rPr>
          <w:rFonts w:asciiTheme="majorBidi" w:hAnsiTheme="majorBidi" w:cstheme="majorBidi"/>
          <w:sz w:val="24"/>
          <w:szCs w:val="24"/>
        </w:rPr>
        <w:t>:</w:t>
      </w:r>
      <w:r w:rsidR="005A38B2" w:rsidRPr="00B718FA">
        <w:rPr>
          <w:rFonts w:asciiTheme="majorBidi" w:hAnsiTheme="majorBidi" w:cstheme="majorBidi"/>
          <w:sz w:val="24"/>
          <w:szCs w:val="24"/>
        </w:rPr>
        <w:br/>
      </w:r>
      <w:r w:rsidR="00862B00">
        <w:br/>
      </w:r>
      <w:r w:rsidR="005A38B2" w:rsidRPr="00984B13">
        <w:rPr>
          <w:rFonts w:asciiTheme="majorBidi" w:hAnsiTheme="majorBidi" w:cstheme="majorBidi"/>
          <w:sz w:val="24"/>
          <w:szCs w:val="24"/>
        </w:rPr>
        <w:t>The Dross and the Chaff – 05 – The Gentile Issue</w:t>
      </w:r>
      <w:r w:rsidR="005A38B2" w:rsidRPr="00984B13">
        <w:rPr>
          <w:rFonts w:asciiTheme="majorBidi" w:hAnsiTheme="majorBidi" w:cstheme="majorBidi"/>
          <w:sz w:val="24"/>
          <w:szCs w:val="24"/>
        </w:rPr>
        <w:br/>
      </w:r>
      <w:hyperlink r:id="rId768" w:tgtFrame="_blank" w:history="1">
        <w:r w:rsidR="005A38B2" w:rsidRPr="00984B13">
          <w:rPr>
            <w:rStyle w:val="Hyperlink"/>
            <w:rFonts w:asciiTheme="majorBidi" w:hAnsiTheme="majorBidi" w:cstheme="majorBidi"/>
            <w:sz w:val="24"/>
            <w:szCs w:val="24"/>
          </w:rPr>
          <w:t>http://howmanyknow.com/wp-content/uploads/2019/04/05-The-Gentile-Issue.doc</w:t>
        </w:r>
      </w:hyperlink>
      <w:r w:rsidR="005A38B2" w:rsidRPr="00984B13">
        <w:rPr>
          <w:rFonts w:asciiTheme="majorBidi" w:hAnsiTheme="majorBidi" w:cstheme="majorBidi"/>
          <w:sz w:val="24"/>
          <w:szCs w:val="24"/>
        </w:rPr>
        <w:br/>
      </w:r>
      <w:r w:rsidR="00862B00" w:rsidRPr="00984B13">
        <w:rPr>
          <w:rFonts w:asciiTheme="majorBidi" w:hAnsiTheme="majorBidi" w:cstheme="majorBidi"/>
          <w:sz w:val="24"/>
          <w:szCs w:val="24"/>
        </w:rPr>
        <w:br/>
      </w:r>
      <w:r w:rsidR="005A38B2" w:rsidRPr="00984B13">
        <w:rPr>
          <w:rFonts w:asciiTheme="majorBidi" w:hAnsiTheme="majorBidi" w:cstheme="majorBidi"/>
          <w:sz w:val="24"/>
          <w:szCs w:val="24"/>
        </w:rPr>
        <w:t>The Dross and the Chaff – 06 – Is Yah Racist?</w:t>
      </w:r>
      <w:r w:rsidR="005A38B2" w:rsidRPr="00984B13">
        <w:rPr>
          <w:rFonts w:asciiTheme="majorBidi" w:hAnsiTheme="majorBidi" w:cstheme="majorBidi"/>
          <w:sz w:val="24"/>
          <w:szCs w:val="24"/>
        </w:rPr>
        <w:br/>
      </w:r>
      <w:hyperlink r:id="rId769" w:tgtFrame="_blank" w:history="1">
        <w:r w:rsidR="005A38B2" w:rsidRPr="00984B13">
          <w:rPr>
            <w:rStyle w:val="Hyperlink"/>
            <w:rFonts w:asciiTheme="majorBidi" w:hAnsiTheme="majorBidi" w:cstheme="majorBidi"/>
            <w:sz w:val="24"/>
            <w:szCs w:val="24"/>
          </w:rPr>
          <w:t>http://howmanyknow.com/wp-content/uploads/2019/04/06-Is-Yah-racist.doc</w:t>
        </w:r>
      </w:hyperlink>
      <w:r w:rsidR="005A38B2" w:rsidRPr="00984B13">
        <w:rPr>
          <w:rFonts w:asciiTheme="majorBidi" w:hAnsiTheme="majorBidi" w:cstheme="majorBidi"/>
          <w:sz w:val="24"/>
          <w:szCs w:val="24"/>
        </w:rPr>
        <w:br/>
      </w:r>
      <w:r w:rsidR="00862B00" w:rsidRPr="00984B13">
        <w:rPr>
          <w:rFonts w:asciiTheme="majorBidi" w:hAnsiTheme="majorBidi" w:cstheme="majorBidi"/>
          <w:sz w:val="24"/>
          <w:szCs w:val="24"/>
        </w:rPr>
        <w:br/>
      </w:r>
      <w:r w:rsidR="005A38B2" w:rsidRPr="00984B13">
        <w:rPr>
          <w:rFonts w:asciiTheme="majorBidi" w:hAnsiTheme="majorBidi" w:cstheme="majorBidi"/>
          <w:sz w:val="24"/>
          <w:szCs w:val="24"/>
        </w:rPr>
        <w:t>The Dross and the Chaff – 07 – The Race Doctrine</w:t>
      </w:r>
      <w:r w:rsidR="005A38B2" w:rsidRPr="00984B13">
        <w:rPr>
          <w:rFonts w:asciiTheme="majorBidi" w:hAnsiTheme="majorBidi" w:cstheme="majorBidi"/>
          <w:sz w:val="24"/>
          <w:szCs w:val="24"/>
        </w:rPr>
        <w:br/>
      </w:r>
      <w:hyperlink r:id="rId770" w:tgtFrame="_blank" w:history="1">
        <w:r w:rsidR="005A38B2" w:rsidRPr="00984B13">
          <w:rPr>
            <w:rStyle w:val="Hyperlink"/>
            <w:rFonts w:asciiTheme="majorBidi" w:hAnsiTheme="majorBidi" w:cstheme="majorBidi"/>
            <w:sz w:val="24"/>
            <w:szCs w:val="24"/>
          </w:rPr>
          <w:t>http://howmanyknow.com/wp-content/uploads/2019/04/07-The-Race-Doctrine.doc</w:t>
        </w:r>
      </w:hyperlink>
      <w:r w:rsidR="00693CF4">
        <w:rPr>
          <w:rStyle w:val="Hyperlink"/>
        </w:rPr>
        <w:br/>
      </w:r>
      <w:r w:rsidR="00693CF4">
        <w:rPr>
          <w:rStyle w:val="Hyperlink"/>
        </w:rPr>
        <w:br/>
      </w:r>
      <w:r w:rsidR="00693CF4">
        <w:rPr>
          <w:rStyle w:val="Hyperlink"/>
        </w:rPr>
        <w:br/>
      </w:r>
      <w:r w:rsidR="00693CF4">
        <w:rPr>
          <w:rStyle w:val="Hyperlink"/>
        </w:rPr>
        <w:br/>
      </w:r>
      <w:r w:rsidR="00693CF4">
        <w:rPr>
          <w:rStyle w:val="Hyperlink"/>
        </w:rPr>
        <w:br/>
      </w:r>
      <w:r w:rsidR="006C3C78" w:rsidRPr="00B63654">
        <w:rPr>
          <w:rFonts w:asciiTheme="majorBidi" w:hAnsiTheme="majorBidi" w:cstheme="majorBidi"/>
          <w:sz w:val="24"/>
          <w:szCs w:val="24"/>
        </w:rPr>
        <w:t>And if you want Biblical proof that Yahusha/Yeshua</w:t>
      </w:r>
      <w:r w:rsidR="000704E3">
        <w:rPr>
          <w:rFonts w:asciiTheme="majorBidi" w:hAnsiTheme="majorBidi" w:cstheme="majorBidi"/>
          <w:sz w:val="24"/>
          <w:szCs w:val="24"/>
        </w:rPr>
        <w:t>/Jesus</w:t>
      </w:r>
      <w:r w:rsidR="006C3C78" w:rsidRPr="00B63654">
        <w:rPr>
          <w:rFonts w:asciiTheme="majorBidi" w:hAnsiTheme="majorBidi" w:cstheme="majorBidi"/>
          <w:sz w:val="24"/>
          <w:szCs w:val="24"/>
        </w:rPr>
        <w:t xml:space="preserve"> is the Messiah, animal sacrifices are not </w:t>
      </w:r>
      <w:r w:rsidR="00B63654" w:rsidRPr="00B63654">
        <w:rPr>
          <w:rFonts w:asciiTheme="majorBidi" w:hAnsiTheme="majorBidi" w:cstheme="majorBidi"/>
          <w:sz w:val="24"/>
          <w:szCs w:val="24"/>
        </w:rPr>
        <w:t>said to return</w:t>
      </w:r>
      <w:r w:rsidR="006C3C78" w:rsidRPr="00B63654">
        <w:rPr>
          <w:rFonts w:asciiTheme="majorBidi" w:hAnsiTheme="majorBidi" w:cstheme="majorBidi"/>
          <w:sz w:val="24"/>
          <w:szCs w:val="24"/>
        </w:rPr>
        <w:t>, and a third temple</w:t>
      </w:r>
      <w:r w:rsidR="00B63654" w:rsidRPr="00B63654">
        <w:rPr>
          <w:rFonts w:asciiTheme="majorBidi" w:hAnsiTheme="majorBidi" w:cstheme="majorBidi"/>
          <w:sz w:val="24"/>
          <w:szCs w:val="24"/>
        </w:rPr>
        <w:t xml:space="preserve"> is not to be buil</w:t>
      </w:r>
      <w:r w:rsidR="00B24026">
        <w:rPr>
          <w:rFonts w:asciiTheme="majorBidi" w:hAnsiTheme="majorBidi" w:cstheme="majorBidi"/>
          <w:sz w:val="24"/>
          <w:szCs w:val="24"/>
        </w:rPr>
        <w:t>t</w:t>
      </w:r>
      <w:r w:rsidR="006C3C78" w:rsidRPr="00B63654">
        <w:rPr>
          <w:rFonts w:asciiTheme="majorBidi" w:hAnsiTheme="majorBidi" w:cstheme="majorBidi"/>
          <w:sz w:val="24"/>
          <w:szCs w:val="24"/>
        </w:rPr>
        <w:t xml:space="preserve"> you can find it here:</w:t>
      </w:r>
      <w:r w:rsidR="006C3C78" w:rsidRPr="00B63654">
        <w:rPr>
          <w:rFonts w:asciiTheme="majorBidi" w:hAnsiTheme="majorBidi" w:cstheme="majorBidi"/>
          <w:sz w:val="24"/>
          <w:szCs w:val="24"/>
        </w:rPr>
        <w:br/>
      </w:r>
      <w:r w:rsidR="006C3C78">
        <w:br/>
      </w:r>
      <w:r w:rsidR="006C3C78" w:rsidRPr="00984B13">
        <w:rPr>
          <w:rFonts w:asciiTheme="majorBidi" w:hAnsiTheme="majorBidi" w:cstheme="majorBidi"/>
          <w:sz w:val="24"/>
          <w:szCs w:val="24"/>
        </w:rPr>
        <w:lastRenderedPageBreak/>
        <w:t>The Dross and the Chaff – 12 – Issues With Yahusha/Jesus</w:t>
      </w:r>
      <w:r w:rsidR="006C3C78" w:rsidRPr="00984B13">
        <w:rPr>
          <w:rFonts w:asciiTheme="majorBidi" w:hAnsiTheme="majorBidi" w:cstheme="majorBidi"/>
          <w:sz w:val="24"/>
          <w:szCs w:val="24"/>
        </w:rPr>
        <w:br/>
      </w:r>
      <w:hyperlink r:id="rId771" w:tgtFrame="_blank" w:history="1">
        <w:r w:rsidR="006C3C78" w:rsidRPr="00984B13">
          <w:rPr>
            <w:rStyle w:val="Hyperlink"/>
            <w:rFonts w:asciiTheme="majorBidi" w:hAnsiTheme="majorBidi" w:cstheme="majorBidi"/>
            <w:sz w:val="24"/>
            <w:szCs w:val="24"/>
          </w:rPr>
          <w:t>https://drive.google.com/open?id=1ojTZ2drfjXsqFCYFBYjdPiMH53O3eL-i</w:t>
        </w:r>
      </w:hyperlink>
      <w:r w:rsidR="006C3C78" w:rsidRPr="006C3C78">
        <w:br/>
      </w:r>
      <w:r w:rsidR="006C3C78" w:rsidRPr="00B718FA">
        <w:rPr>
          <w:rFonts w:asciiTheme="majorBidi" w:hAnsiTheme="majorBidi" w:cstheme="majorBidi"/>
          <w:sz w:val="24"/>
          <w:szCs w:val="24"/>
        </w:rPr>
        <w:t>*This document might have too many pages to render a preview in Google Drive.</w:t>
      </w:r>
      <w:r w:rsidR="006C3C78">
        <w:br/>
      </w:r>
      <w:r w:rsidR="00862B00">
        <w:br/>
      </w:r>
      <w:r w:rsidR="006C3C78" w:rsidRPr="00B63654">
        <w:rPr>
          <w:rFonts w:asciiTheme="majorBidi" w:hAnsiTheme="majorBidi" w:cstheme="majorBidi"/>
          <w:sz w:val="24"/>
          <w:szCs w:val="24"/>
        </w:rPr>
        <w:br/>
      </w:r>
      <w:r w:rsidR="006C3C78" w:rsidRPr="00857576">
        <w:rPr>
          <w:rFonts w:asciiTheme="majorBidi" w:hAnsiTheme="majorBidi" w:cstheme="majorBidi"/>
          <w:b/>
          <w:bCs/>
          <w:sz w:val="24"/>
          <w:szCs w:val="24"/>
        </w:rPr>
        <w:t>Alternative download source</w:t>
      </w:r>
      <w:r w:rsidR="006C3C78" w:rsidRPr="00B63654">
        <w:rPr>
          <w:rFonts w:asciiTheme="majorBidi" w:hAnsiTheme="majorBidi" w:cstheme="majorBidi"/>
          <w:sz w:val="24"/>
          <w:szCs w:val="24"/>
        </w:rPr>
        <w:t>:</w:t>
      </w:r>
      <w:r w:rsidR="00862B00" w:rsidRPr="00B63654">
        <w:rPr>
          <w:rFonts w:asciiTheme="majorBidi" w:hAnsiTheme="majorBidi" w:cstheme="majorBidi"/>
          <w:sz w:val="24"/>
          <w:szCs w:val="24"/>
        </w:rPr>
        <w:br/>
      </w:r>
      <w:r w:rsidR="006C3C78" w:rsidRPr="00B63654">
        <w:rPr>
          <w:rFonts w:asciiTheme="majorBidi" w:hAnsiTheme="majorBidi" w:cstheme="majorBidi"/>
          <w:sz w:val="24"/>
          <w:szCs w:val="24"/>
        </w:rPr>
        <w:br/>
        <w:t>The Dross and the Chaff – 12 – Issues With Yahusha/Jesus</w:t>
      </w:r>
      <w:r w:rsidR="006C3C78" w:rsidRPr="00B63654">
        <w:rPr>
          <w:rFonts w:asciiTheme="majorBidi" w:hAnsiTheme="majorBidi" w:cstheme="majorBidi"/>
          <w:sz w:val="24"/>
          <w:szCs w:val="24"/>
        </w:rPr>
        <w:br/>
      </w:r>
      <w:hyperlink r:id="rId772" w:tgtFrame="_blank" w:history="1">
        <w:r w:rsidR="006C3C78" w:rsidRPr="00B63654">
          <w:rPr>
            <w:rStyle w:val="Hyperlink"/>
            <w:rFonts w:asciiTheme="majorBidi" w:hAnsiTheme="majorBidi" w:cstheme="majorBidi"/>
            <w:sz w:val="24"/>
            <w:szCs w:val="24"/>
          </w:rPr>
          <w:t>http://howmanyknow.com/wp-content/uploads/2019/07/12-Issues-With-Yahusha-Jesus.doc</w:t>
        </w:r>
      </w:hyperlink>
      <w:r w:rsidR="005A38B2" w:rsidRPr="00B63654">
        <w:rPr>
          <w:rFonts w:asciiTheme="majorBidi" w:hAnsiTheme="majorBidi" w:cstheme="majorBidi"/>
          <w:sz w:val="24"/>
          <w:szCs w:val="24"/>
        </w:rPr>
        <w:br/>
      </w:r>
      <w:r w:rsidR="005A38B2" w:rsidRPr="00B63654">
        <w:rPr>
          <w:rFonts w:asciiTheme="majorBidi" w:hAnsiTheme="majorBidi" w:cstheme="majorBidi"/>
          <w:sz w:val="24"/>
          <w:szCs w:val="24"/>
        </w:rPr>
        <w:br/>
      </w:r>
      <w:r w:rsidR="0065189A" w:rsidRPr="00B63654">
        <w:rPr>
          <w:rFonts w:asciiTheme="majorBidi" w:hAnsiTheme="majorBidi" w:cstheme="majorBidi"/>
          <w:sz w:val="24"/>
          <w:szCs w:val="24"/>
        </w:rPr>
        <w:br/>
      </w:r>
      <w:r w:rsidR="0065189A" w:rsidRPr="00B63654">
        <w:rPr>
          <w:rFonts w:asciiTheme="majorBidi" w:hAnsiTheme="majorBidi" w:cstheme="majorBidi"/>
          <w:sz w:val="24"/>
          <w:szCs w:val="24"/>
        </w:rPr>
        <w:br/>
      </w:r>
      <w:r w:rsidR="0065189A" w:rsidRPr="00B63654">
        <w:rPr>
          <w:rFonts w:asciiTheme="majorBidi" w:hAnsiTheme="majorBidi" w:cstheme="majorBidi"/>
          <w:sz w:val="24"/>
          <w:szCs w:val="24"/>
        </w:rPr>
        <w:br/>
        <w:t>And what about the fact that many Jews living in Israel right now are atheists?  If they don’t be</w:t>
      </w:r>
      <w:r w:rsidR="00720633" w:rsidRPr="00B63654">
        <w:rPr>
          <w:rFonts w:asciiTheme="majorBidi" w:hAnsiTheme="majorBidi" w:cstheme="majorBidi"/>
          <w:sz w:val="24"/>
          <w:szCs w:val="24"/>
        </w:rPr>
        <w:t>lieve there is a Go</w:t>
      </w:r>
      <w:r w:rsidR="00857576">
        <w:rPr>
          <w:rFonts w:asciiTheme="majorBidi" w:hAnsiTheme="majorBidi" w:cstheme="majorBidi"/>
          <w:sz w:val="24"/>
          <w:szCs w:val="24"/>
        </w:rPr>
        <w:t>d, do they believe He died</w:t>
      </w:r>
      <w:r w:rsidR="00B24026">
        <w:rPr>
          <w:rFonts w:asciiTheme="majorBidi" w:hAnsiTheme="majorBidi" w:cstheme="majorBidi"/>
          <w:sz w:val="24"/>
          <w:szCs w:val="24"/>
        </w:rPr>
        <w:t xml:space="preserve"> or something</w:t>
      </w:r>
      <w:r w:rsidR="0065189A" w:rsidRPr="00B63654">
        <w:rPr>
          <w:rFonts w:asciiTheme="majorBidi" w:hAnsiTheme="majorBidi" w:cstheme="majorBidi"/>
          <w:sz w:val="24"/>
          <w:szCs w:val="24"/>
        </w:rPr>
        <w:t>?  If there is no God</w:t>
      </w:r>
      <w:r w:rsidR="00045861">
        <w:rPr>
          <w:rFonts w:asciiTheme="majorBidi" w:hAnsiTheme="majorBidi" w:cstheme="majorBidi"/>
          <w:sz w:val="24"/>
          <w:szCs w:val="24"/>
        </w:rPr>
        <w:t>,</w:t>
      </w:r>
      <w:r w:rsidR="0065189A" w:rsidRPr="00B63654">
        <w:rPr>
          <w:rFonts w:asciiTheme="majorBidi" w:hAnsiTheme="majorBidi" w:cstheme="majorBidi"/>
          <w:sz w:val="24"/>
          <w:szCs w:val="24"/>
        </w:rPr>
        <w:t xml:space="preserve"> and was no God</w:t>
      </w:r>
      <w:r w:rsidR="00045861">
        <w:rPr>
          <w:rFonts w:asciiTheme="majorBidi" w:hAnsiTheme="majorBidi" w:cstheme="majorBidi"/>
          <w:sz w:val="24"/>
          <w:szCs w:val="24"/>
        </w:rPr>
        <w:t>,</w:t>
      </w:r>
      <w:r w:rsidR="0065189A" w:rsidRPr="00B63654">
        <w:rPr>
          <w:rFonts w:asciiTheme="majorBidi" w:hAnsiTheme="majorBidi" w:cstheme="majorBidi"/>
          <w:sz w:val="24"/>
          <w:szCs w:val="24"/>
        </w:rPr>
        <w:t xml:space="preserve"> there weren’t any promises made to Abraham, Isaac and Jacob; therefor their claim to the land doesn’t exist.  </w:t>
      </w:r>
      <w:r w:rsidR="0065189A" w:rsidRPr="00B63654">
        <w:rPr>
          <w:rFonts w:asciiTheme="majorBidi" w:hAnsiTheme="majorBidi" w:cstheme="majorBidi"/>
          <w:sz w:val="24"/>
          <w:szCs w:val="24"/>
        </w:rPr>
        <w:br/>
      </w:r>
      <w:r w:rsidR="00345A0B">
        <w:rPr>
          <w:rFonts w:asciiTheme="majorBidi" w:hAnsiTheme="majorBidi" w:cstheme="majorBidi"/>
          <w:sz w:val="24"/>
          <w:szCs w:val="24"/>
        </w:rPr>
        <w:br/>
      </w:r>
      <w:r w:rsidR="00B24026">
        <w:rPr>
          <w:rFonts w:asciiTheme="majorBidi" w:hAnsiTheme="majorBidi" w:cstheme="majorBidi"/>
          <w:sz w:val="24"/>
          <w:szCs w:val="24"/>
        </w:rPr>
        <w:br/>
      </w:r>
      <w:r w:rsidR="00B24026">
        <w:rPr>
          <w:rFonts w:asciiTheme="majorBidi" w:hAnsiTheme="majorBidi" w:cstheme="majorBidi"/>
          <w:sz w:val="24"/>
          <w:szCs w:val="24"/>
        </w:rPr>
        <w:br/>
      </w:r>
      <w:r w:rsidR="00347B26">
        <w:rPr>
          <w:rFonts w:asciiTheme="majorBidi" w:hAnsiTheme="majorBidi" w:cstheme="majorBidi"/>
          <w:sz w:val="24"/>
          <w:szCs w:val="24"/>
        </w:rPr>
        <w:br/>
      </w:r>
      <w:r w:rsidR="00347B26">
        <w:rPr>
          <w:rFonts w:asciiTheme="majorBidi" w:hAnsiTheme="majorBidi" w:cstheme="majorBidi"/>
          <w:sz w:val="24"/>
          <w:szCs w:val="24"/>
        </w:rPr>
        <w:br/>
      </w:r>
      <w:r w:rsidR="00347B26">
        <w:rPr>
          <w:rFonts w:asciiTheme="majorBidi" w:hAnsiTheme="majorBidi" w:cstheme="majorBidi"/>
          <w:sz w:val="24"/>
          <w:szCs w:val="24"/>
        </w:rPr>
        <w:br/>
      </w:r>
      <w:r w:rsidR="00347B26">
        <w:rPr>
          <w:rFonts w:asciiTheme="majorBidi" w:hAnsiTheme="majorBidi" w:cstheme="majorBidi"/>
          <w:sz w:val="24"/>
          <w:szCs w:val="24"/>
        </w:rPr>
        <w:br/>
      </w:r>
      <w:r w:rsidR="00347B26">
        <w:rPr>
          <w:rFonts w:asciiTheme="majorBidi" w:hAnsiTheme="majorBidi" w:cstheme="majorBidi"/>
          <w:sz w:val="24"/>
          <w:szCs w:val="24"/>
        </w:rPr>
        <w:br/>
      </w:r>
      <w:r w:rsidR="00347B26">
        <w:rPr>
          <w:rFonts w:asciiTheme="majorBidi" w:hAnsiTheme="majorBidi" w:cstheme="majorBidi"/>
          <w:sz w:val="24"/>
          <w:szCs w:val="24"/>
        </w:rPr>
        <w:br/>
      </w:r>
      <w:r w:rsidR="00347B26">
        <w:rPr>
          <w:rFonts w:asciiTheme="majorBidi" w:hAnsiTheme="majorBidi" w:cstheme="majorBidi"/>
          <w:sz w:val="24"/>
          <w:szCs w:val="24"/>
        </w:rPr>
        <w:br/>
      </w:r>
      <w:r w:rsidR="00347B26">
        <w:rPr>
          <w:rFonts w:asciiTheme="majorBidi" w:hAnsiTheme="majorBidi" w:cstheme="majorBidi"/>
          <w:sz w:val="24"/>
          <w:szCs w:val="24"/>
        </w:rPr>
        <w:br/>
      </w:r>
      <w:r w:rsidR="00347B26">
        <w:rPr>
          <w:rFonts w:asciiTheme="majorBidi" w:hAnsiTheme="majorBidi" w:cstheme="majorBidi"/>
          <w:sz w:val="24"/>
          <w:szCs w:val="24"/>
        </w:rPr>
        <w:br/>
      </w:r>
      <w:r w:rsidR="00347B26">
        <w:rPr>
          <w:rFonts w:asciiTheme="majorBidi" w:hAnsiTheme="majorBidi" w:cstheme="majorBidi"/>
          <w:sz w:val="24"/>
          <w:szCs w:val="24"/>
        </w:rPr>
        <w:br/>
      </w:r>
      <w:r w:rsidR="00347B26">
        <w:rPr>
          <w:rFonts w:asciiTheme="majorBidi" w:hAnsiTheme="majorBidi" w:cstheme="majorBidi"/>
          <w:sz w:val="24"/>
          <w:szCs w:val="24"/>
        </w:rPr>
        <w:br/>
      </w:r>
      <w:r w:rsidR="00347B26">
        <w:rPr>
          <w:rFonts w:asciiTheme="majorBidi" w:hAnsiTheme="majorBidi" w:cstheme="majorBidi"/>
          <w:sz w:val="24"/>
          <w:szCs w:val="24"/>
        </w:rPr>
        <w:br/>
      </w:r>
      <w:r w:rsidR="00347B26">
        <w:rPr>
          <w:rFonts w:asciiTheme="majorBidi" w:hAnsiTheme="majorBidi" w:cstheme="majorBidi"/>
          <w:sz w:val="24"/>
          <w:szCs w:val="24"/>
        </w:rPr>
        <w:br/>
      </w:r>
      <w:r w:rsidR="00347B26">
        <w:rPr>
          <w:rFonts w:asciiTheme="majorBidi" w:hAnsiTheme="majorBidi" w:cstheme="majorBidi"/>
          <w:sz w:val="24"/>
          <w:szCs w:val="24"/>
        </w:rPr>
        <w:br/>
      </w:r>
      <w:r w:rsidR="00347B26">
        <w:rPr>
          <w:rFonts w:asciiTheme="majorBidi" w:hAnsiTheme="majorBidi" w:cstheme="majorBidi"/>
          <w:sz w:val="24"/>
          <w:szCs w:val="24"/>
        </w:rPr>
        <w:br/>
      </w:r>
      <w:r w:rsidR="00347B26">
        <w:rPr>
          <w:rFonts w:asciiTheme="majorBidi" w:hAnsiTheme="majorBidi" w:cstheme="majorBidi"/>
          <w:sz w:val="24"/>
          <w:szCs w:val="24"/>
        </w:rPr>
        <w:br/>
      </w:r>
      <w:r w:rsidR="00347B26">
        <w:rPr>
          <w:rFonts w:asciiTheme="majorBidi" w:hAnsiTheme="majorBidi" w:cstheme="majorBidi"/>
          <w:sz w:val="24"/>
          <w:szCs w:val="24"/>
        </w:rPr>
        <w:br/>
      </w:r>
      <w:r w:rsidR="00347B26">
        <w:rPr>
          <w:rFonts w:asciiTheme="majorBidi" w:hAnsiTheme="majorBidi" w:cstheme="majorBidi"/>
          <w:sz w:val="24"/>
          <w:szCs w:val="24"/>
        </w:rPr>
        <w:br/>
      </w:r>
      <w:r w:rsidR="00347B26">
        <w:rPr>
          <w:rFonts w:asciiTheme="majorBidi" w:hAnsiTheme="majorBidi" w:cstheme="majorBidi"/>
          <w:sz w:val="24"/>
          <w:szCs w:val="24"/>
        </w:rPr>
        <w:br/>
      </w:r>
      <w:r w:rsidR="00347B26">
        <w:rPr>
          <w:rFonts w:asciiTheme="majorBidi" w:hAnsiTheme="majorBidi" w:cstheme="majorBidi"/>
          <w:sz w:val="24"/>
          <w:szCs w:val="24"/>
        </w:rPr>
        <w:br/>
      </w:r>
      <w:r w:rsidR="00345A0B">
        <w:rPr>
          <w:rFonts w:asciiTheme="majorBidi" w:hAnsiTheme="majorBidi" w:cstheme="majorBidi"/>
          <w:sz w:val="24"/>
          <w:szCs w:val="24"/>
        </w:rPr>
        <w:br/>
      </w:r>
      <w:r w:rsidR="00B63654">
        <w:rPr>
          <w:rFonts w:asciiTheme="majorBidi" w:hAnsiTheme="majorBidi" w:cstheme="majorBidi"/>
          <w:sz w:val="24"/>
          <w:szCs w:val="24"/>
        </w:rPr>
        <w:br/>
      </w:r>
      <w:r w:rsidR="00345A0B">
        <w:br/>
      </w:r>
      <w:r w:rsidR="00345A0B">
        <w:br/>
      </w:r>
    </w:p>
    <w:p w:rsidR="00693CF4" w:rsidRPr="00345A0B" w:rsidRDefault="00B63654" w:rsidP="00693CF4">
      <w:pPr>
        <w:spacing w:before="100" w:beforeAutospacing="1" w:after="100" w:afterAutospacing="1" w:line="240" w:lineRule="auto"/>
        <w:jc w:val="center"/>
        <w:rPr>
          <w:rFonts w:ascii="Verdana" w:hAnsi="Verdana"/>
          <w:b/>
          <w:bCs/>
          <w:sz w:val="32"/>
          <w:szCs w:val="32"/>
        </w:rPr>
      </w:pPr>
      <w:r w:rsidRPr="00345A0B">
        <w:rPr>
          <w:rFonts w:ascii="Verdana" w:hAnsi="Verdana"/>
          <w:b/>
          <w:bCs/>
          <w:sz w:val="32"/>
          <w:szCs w:val="32"/>
        </w:rPr>
        <w:lastRenderedPageBreak/>
        <w:t>Conclusion</w:t>
      </w:r>
    </w:p>
    <w:p w:rsidR="00F10CB2" w:rsidRPr="00B63654" w:rsidRDefault="00B24026" w:rsidP="000D64DC">
      <w:pPr>
        <w:spacing w:before="100" w:beforeAutospacing="1" w:after="100" w:afterAutospacing="1" w:line="240" w:lineRule="auto"/>
        <w:rPr>
          <w:rFonts w:asciiTheme="majorBidi" w:hAnsiTheme="majorBidi" w:cstheme="majorBidi"/>
          <w:sz w:val="24"/>
          <w:szCs w:val="24"/>
        </w:rPr>
      </w:pPr>
      <w:r>
        <w:br/>
      </w:r>
      <w:r w:rsidR="0065189A" w:rsidRPr="00B63654">
        <w:br/>
      </w:r>
      <w:r w:rsidR="007F0546">
        <w:rPr>
          <w:rFonts w:asciiTheme="majorBidi" w:hAnsiTheme="majorBidi" w:cstheme="majorBidi"/>
          <w:sz w:val="24"/>
          <w:szCs w:val="24"/>
        </w:rPr>
        <w:t xml:space="preserve">1. </w:t>
      </w:r>
      <w:r w:rsidR="005A6E07" w:rsidRPr="00B63654">
        <w:rPr>
          <w:rFonts w:asciiTheme="majorBidi" w:hAnsiTheme="majorBidi" w:cstheme="majorBidi"/>
          <w:sz w:val="24"/>
          <w:szCs w:val="24"/>
        </w:rPr>
        <w:t>There is no such thing as anti-Semitism</w:t>
      </w:r>
      <w:r w:rsidR="007F0546">
        <w:rPr>
          <w:rFonts w:asciiTheme="majorBidi" w:hAnsiTheme="majorBidi" w:cstheme="majorBidi"/>
          <w:sz w:val="24"/>
          <w:szCs w:val="24"/>
        </w:rPr>
        <w:t>!</w:t>
      </w:r>
      <w:r w:rsidR="005A6E07" w:rsidRPr="00B63654">
        <w:rPr>
          <w:rFonts w:asciiTheme="majorBidi" w:hAnsiTheme="majorBidi" w:cstheme="majorBidi"/>
          <w:sz w:val="24"/>
          <w:szCs w:val="24"/>
        </w:rPr>
        <w:t xml:space="preserve">  </w:t>
      </w:r>
      <w:r w:rsidR="00690F4A" w:rsidRPr="00B63654">
        <w:rPr>
          <w:rFonts w:asciiTheme="majorBidi" w:hAnsiTheme="majorBidi" w:cstheme="majorBidi"/>
          <w:sz w:val="24"/>
          <w:szCs w:val="24"/>
        </w:rPr>
        <w:br/>
      </w:r>
      <w:r w:rsidR="00690F4A" w:rsidRPr="00B63654">
        <w:rPr>
          <w:rFonts w:asciiTheme="majorBidi" w:hAnsiTheme="majorBidi" w:cstheme="majorBidi"/>
          <w:sz w:val="24"/>
          <w:szCs w:val="24"/>
        </w:rPr>
        <w:br/>
      </w:r>
      <w:r w:rsidR="007F0546">
        <w:rPr>
          <w:rFonts w:asciiTheme="majorBidi" w:hAnsiTheme="majorBidi" w:cstheme="majorBidi"/>
          <w:sz w:val="24"/>
          <w:szCs w:val="24"/>
        </w:rPr>
        <w:t xml:space="preserve">2. </w:t>
      </w:r>
      <w:r w:rsidR="00690F4A" w:rsidRPr="00B63654">
        <w:rPr>
          <w:rFonts w:asciiTheme="majorBidi" w:hAnsiTheme="majorBidi" w:cstheme="majorBidi"/>
          <w:sz w:val="24"/>
          <w:szCs w:val="24"/>
        </w:rPr>
        <w:t xml:space="preserve">It must be horrible to be an honest </w:t>
      </w:r>
      <w:r w:rsidR="007F0546">
        <w:rPr>
          <w:rFonts w:asciiTheme="majorBidi" w:hAnsiTheme="majorBidi" w:cstheme="majorBidi"/>
          <w:sz w:val="24"/>
          <w:szCs w:val="24"/>
        </w:rPr>
        <w:t>“</w:t>
      </w:r>
      <w:r w:rsidR="00690F4A" w:rsidRPr="00B63654">
        <w:rPr>
          <w:rFonts w:asciiTheme="majorBidi" w:hAnsiTheme="majorBidi" w:cstheme="majorBidi"/>
          <w:sz w:val="24"/>
          <w:szCs w:val="24"/>
        </w:rPr>
        <w:t>Jewish</w:t>
      </w:r>
      <w:r w:rsidR="007F0546">
        <w:rPr>
          <w:rFonts w:asciiTheme="majorBidi" w:hAnsiTheme="majorBidi" w:cstheme="majorBidi"/>
          <w:sz w:val="24"/>
          <w:szCs w:val="24"/>
        </w:rPr>
        <w:t>”</w:t>
      </w:r>
      <w:r w:rsidR="00690F4A" w:rsidRPr="00B63654">
        <w:rPr>
          <w:rFonts w:asciiTheme="majorBidi" w:hAnsiTheme="majorBidi" w:cstheme="majorBidi"/>
          <w:sz w:val="24"/>
          <w:szCs w:val="24"/>
        </w:rPr>
        <w:t xml:space="preserve"> person</w:t>
      </w:r>
      <w:r w:rsidR="00B63654" w:rsidRPr="00B63654">
        <w:rPr>
          <w:rFonts w:asciiTheme="majorBidi" w:hAnsiTheme="majorBidi" w:cstheme="majorBidi"/>
          <w:sz w:val="24"/>
          <w:szCs w:val="24"/>
        </w:rPr>
        <w:t>.</w:t>
      </w:r>
      <w:r w:rsidR="00690F4A" w:rsidRPr="00B63654">
        <w:rPr>
          <w:rFonts w:asciiTheme="majorBidi" w:hAnsiTheme="majorBidi" w:cstheme="majorBidi"/>
          <w:sz w:val="24"/>
          <w:szCs w:val="24"/>
        </w:rPr>
        <w:t xml:space="preserve"> </w:t>
      </w:r>
      <w:r w:rsidR="00B63654">
        <w:rPr>
          <w:rFonts w:asciiTheme="majorBidi" w:hAnsiTheme="majorBidi" w:cstheme="majorBidi"/>
          <w:sz w:val="24"/>
          <w:szCs w:val="24"/>
        </w:rPr>
        <w:br/>
      </w:r>
      <w:r w:rsidR="00B63654">
        <w:rPr>
          <w:rFonts w:asciiTheme="majorBidi" w:hAnsiTheme="majorBidi" w:cstheme="majorBidi"/>
          <w:sz w:val="24"/>
          <w:szCs w:val="24"/>
        </w:rPr>
        <w:br/>
      </w:r>
      <w:r w:rsidR="007F0546">
        <w:rPr>
          <w:rFonts w:asciiTheme="majorBidi" w:hAnsiTheme="majorBidi" w:cstheme="majorBidi"/>
          <w:sz w:val="24"/>
          <w:szCs w:val="24"/>
        </w:rPr>
        <w:t xml:space="preserve">3. </w:t>
      </w:r>
      <w:r w:rsidR="00B63654">
        <w:rPr>
          <w:rFonts w:asciiTheme="majorBidi" w:hAnsiTheme="majorBidi" w:cstheme="majorBidi"/>
          <w:sz w:val="24"/>
          <w:szCs w:val="24"/>
        </w:rPr>
        <w:t xml:space="preserve">Boycott </w:t>
      </w:r>
      <w:r w:rsidR="000E250B" w:rsidRPr="00B63654">
        <w:rPr>
          <w:rFonts w:asciiTheme="majorBidi" w:hAnsiTheme="majorBidi" w:cstheme="majorBidi"/>
          <w:sz w:val="24"/>
          <w:szCs w:val="24"/>
        </w:rPr>
        <w:t xml:space="preserve">Youtube, Facebook, Hollywood, </w:t>
      </w:r>
      <w:r w:rsidR="00E87831" w:rsidRPr="00B63654">
        <w:rPr>
          <w:rFonts w:asciiTheme="majorBidi" w:hAnsiTheme="majorBidi" w:cstheme="majorBidi"/>
          <w:sz w:val="24"/>
          <w:szCs w:val="24"/>
        </w:rPr>
        <w:t xml:space="preserve">the music industry (especially rap), </w:t>
      </w:r>
      <w:r w:rsidR="000E250B" w:rsidRPr="00B63654">
        <w:rPr>
          <w:rFonts w:asciiTheme="majorBidi" w:hAnsiTheme="majorBidi" w:cstheme="majorBidi"/>
          <w:sz w:val="24"/>
          <w:szCs w:val="24"/>
        </w:rPr>
        <w:t>the mainstream media</w:t>
      </w:r>
      <w:r w:rsidR="00B63654">
        <w:rPr>
          <w:rFonts w:asciiTheme="majorBidi" w:hAnsiTheme="majorBidi" w:cstheme="majorBidi"/>
          <w:sz w:val="24"/>
          <w:szCs w:val="24"/>
        </w:rPr>
        <w:t>, and l</w:t>
      </w:r>
      <w:r w:rsidR="00175F68" w:rsidRPr="00B63654">
        <w:rPr>
          <w:rFonts w:asciiTheme="majorBidi" w:hAnsiTheme="majorBidi" w:cstheme="majorBidi"/>
          <w:sz w:val="24"/>
          <w:szCs w:val="24"/>
        </w:rPr>
        <w:t>eave porn alone for good.  Boycott</w:t>
      </w:r>
      <w:r w:rsidR="000E250B" w:rsidRPr="00B63654">
        <w:rPr>
          <w:rFonts w:asciiTheme="majorBidi" w:hAnsiTheme="majorBidi" w:cstheme="majorBidi"/>
          <w:sz w:val="24"/>
          <w:szCs w:val="24"/>
        </w:rPr>
        <w:t xml:space="preserve"> Israel and China (yes, China; it’s their baby </w:t>
      </w:r>
      <w:r w:rsidR="00975596">
        <w:rPr>
          <w:rFonts w:asciiTheme="majorBidi" w:hAnsiTheme="majorBidi" w:cstheme="majorBidi"/>
          <w:sz w:val="24"/>
          <w:szCs w:val="24"/>
        </w:rPr>
        <w:t xml:space="preserve">and </w:t>
      </w:r>
      <w:r w:rsidR="000E250B" w:rsidRPr="00B63654">
        <w:rPr>
          <w:rFonts w:asciiTheme="majorBidi" w:hAnsiTheme="majorBidi" w:cstheme="majorBidi"/>
          <w:sz w:val="24"/>
          <w:szCs w:val="24"/>
        </w:rPr>
        <w:t>they have plans for</w:t>
      </w:r>
      <w:r w:rsidR="004729A0">
        <w:rPr>
          <w:rFonts w:asciiTheme="majorBidi" w:hAnsiTheme="majorBidi" w:cstheme="majorBidi"/>
          <w:sz w:val="24"/>
          <w:szCs w:val="24"/>
        </w:rPr>
        <w:t xml:space="preserve"> it</w:t>
      </w:r>
      <w:r w:rsidR="000E250B" w:rsidRPr="00B63654">
        <w:rPr>
          <w:rFonts w:asciiTheme="majorBidi" w:hAnsiTheme="majorBidi" w:cstheme="majorBidi"/>
          <w:sz w:val="24"/>
          <w:szCs w:val="24"/>
        </w:rPr>
        <w:t>).</w:t>
      </w:r>
      <w:r w:rsidR="00E87831" w:rsidRPr="00B63654">
        <w:rPr>
          <w:rFonts w:asciiTheme="majorBidi" w:hAnsiTheme="majorBidi" w:cstheme="majorBidi"/>
          <w:sz w:val="24"/>
          <w:szCs w:val="24"/>
        </w:rPr>
        <w:t xml:space="preserve">  </w:t>
      </w:r>
    </w:p>
    <w:p w:rsidR="001B3D4C" w:rsidRPr="00B63654" w:rsidRDefault="00B63654" w:rsidP="00175F68">
      <w:pPr>
        <w:rPr>
          <w:rFonts w:asciiTheme="majorBidi" w:hAnsiTheme="majorBidi" w:cstheme="majorBidi"/>
          <w:sz w:val="24"/>
          <w:szCs w:val="24"/>
        </w:rPr>
      </w:pPr>
      <w:r>
        <w:rPr>
          <w:rFonts w:asciiTheme="majorBidi" w:hAnsiTheme="majorBidi" w:cstheme="majorBidi"/>
          <w:sz w:val="24"/>
          <w:szCs w:val="24"/>
        </w:rPr>
        <w:br/>
      </w:r>
    </w:p>
    <w:p w:rsidR="001B3D4C" w:rsidRDefault="001B3D4C" w:rsidP="001B3D4C">
      <w:pPr>
        <w:autoSpaceDE w:val="0"/>
        <w:autoSpaceDN w:val="0"/>
        <w:adjustRightInd w:val="0"/>
        <w:spacing w:after="0" w:line="240" w:lineRule="auto"/>
        <w:rPr>
          <w:rFonts w:ascii="Times New Roman" w:hAnsi="Times New Roman" w:cs="Times New Roman"/>
          <w:sz w:val="20"/>
          <w:szCs w:val="20"/>
          <w:lang w:bidi="he-IL"/>
        </w:rPr>
      </w:pPr>
      <w:r>
        <w:rPr>
          <w:rFonts w:ascii="Times New Roman" w:hAnsi="Times New Roman" w:cs="Times New Roman"/>
          <w:sz w:val="20"/>
          <w:szCs w:val="20"/>
          <w:lang w:bidi="he-IL"/>
        </w:rPr>
        <w:t>EZEKIEL</w:t>
      </w:r>
      <w:r>
        <w:rPr>
          <w:rFonts w:ascii="Times New Roman" w:hAnsi="Times New Roman" w:cs="Times New Roman"/>
          <w:sz w:val="20"/>
          <w:szCs w:val="20"/>
          <w:lang w:bidi="he-IL"/>
        </w:rPr>
        <w:br/>
        <w:t>CHAPTER 35</w:t>
      </w:r>
    </w:p>
    <w:p w:rsidR="001B3D4C" w:rsidRDefault="001B3D4C" w:rsidP="001B3D4C">
      <w:pPr>
        <w:autoSpaceDE w:val="0"/>
        <w:autoSpaceDN w:val="0"/>
        <w:adjustRightInd w:val="0"/>
        <w:spacing w:after="0" w:line="240" w:lineRule="auto"/>
        <w:rPr>
          <w:rFonts w:ascii="Times New Roman" w:hAnsi="Times New Roman" w:cs="Times New Roman"/>
          <w:sz w:val="20"/>
          <w:szCs w:val="20"/>
          <w:lang w:bidi="he-IL"/>
        </w:rPr>
      </w:pPr>
      <w:r>
        <w:rPr>
          <w:rFonts w:ascii="Times New Roman" w:hAnsi="Times New Roman" w:cs="Times New Roman"/>
          <w:sz w:val="20"/>
          <w:szCs w:val="20"/>
          <w:lang w:bidi="he-IL"/>
        </w:rPr>
        <w:t>MOREOVER the word of the L</w:t>
      </w:r>
      <w:r>
        <w:rPr>
          <w:rFonts w:ascii="Times New Roman" w:hAnsi="Times New Roman" w:cs="Times New Roman"/>
          <w:sz w:val="16"/>
          <w:szCs w:val="16"/>
          <w:lang w:bidi="he-IL"/>
        </w:rPr>
        <w:t xml:space="preserve">ORD </w:t>
      </w:r>
      <w:r>
        <w:rPr>
          <w:rFonts w:ascii="Times New Roman" w:hAnsi="Times New Roman" w:cs="Times New Roman"/>
          <w:sz w:val="20"/>
          <w:szCs w:val="20"/>
          <w:lang w:bidi="he-IL"/>
        </w:rPr>
        <w:t>came unto me, saying,</w:t>
      </w:r>
    </w:p>
    <w:p w:rsidR="001B3D4C" w:rsidRDefault="001B3D4C" w:rsidP="001B3D4C">
      <w:pPr>
        <w:autoSpaceDE w:val="0"/>
        <w:autoSpaceDN w:val="0"/>
        <w:adjustRightInd w:val="0"/>
        <w:spacing w:after="0" w:line="240" w:lineRule="auto"/>
        <w:rPr>
          <w:rFonts w:ascii="Times New Roman" w:hAnsi="Times New Roman" w:cs="Times New Roman"/>
          <w:sz w:val="20"/>
          <w:szCs w:val="20"/>
          <w:lang w:bidi="he-IL"/>
        </w:rPr>
      </w:pPr>
      <w:r>
        <w:rPr>
          <w:rFonts w:ascii="Times New Roman" w:hAnsi="Times New Roman" w:cs="Times New Roman"/>
          <w:sz w:val="20"/>
          <w:szCs w:val="20"/>
          <w:lang w:bidi="he-IL"/>
        </w:rPr>
        <w:t>2 Son of man, set thy face against mount Seir, and prophesy</w:t>
      </w:r>
    </w:p>
    <w:p w:rsidR="001B3D4C" w:rsidRDefault="001B3D4C" w:rsidP="001B3D4C">
      <w:pPr>
        <w:autoSpaceDE w:val="0"/>
        <w:autoSpaceDN w:val="0"/>
        <w:adjustRightInd w:val="0"/>
        <w:spacing w:after="0" w:line="240" w:lineRule="auto"/>
        <w:rPr>
          <w:rFonts w:ascii="Times New Roman" w:hAnsi="Times New Roman" w:cs="Times New Roman"/>
          <w:sz w:val="20"/>
          <w:szCs w:val="20"/>
          <w:lang w:bidi="he-IL"/>
        </w:rPr>
      </w:pPr>
      <w:r>
        <w:rPr>
          <w:rFonts w:ascii="Times New Roman" w:hAnsi="Times New Roman" w:cs="Times New Roman"/>
          <w:sz w:val="20"/>
          <w:szCs w:val="20"/>
          <w:lang w:bidi="he-IL"/>
        </w:rPr>
        <w:t>against it,</w:t>
      </w:r>
    </w:p>
    <w:p w:rsidR="001B3D4C" w:rsidRDefault="001B3D4C" w:rsidP="001B3D4C">
      <w:pPr>
        <w:autoSpaceDE w:val="0"/>
        <w:autoSpaceDN w:val="0"/>
        <w:adjustRightInd w:val="0"/>
        <w:spacing w:after="0" w:line="240" w:lineRule="auto"/>
        <w:rPr>
          <w:rFonts w:ascii="Times New Roman" w:hAnsi="Times New Roman" w:cs="Times New Roman"/>
          <w:sz w:val="20"/>
          <w:szCs w:val="20"/>
          <w:lang w:bidi="he-IL"/>
        </w:rPr>
      </w:pPr>
      <w:r>
        <w:rPr>
          <w:rFonts w:ascii="Times New Roman" w:hAnsi="Times New Roman" w:cs="Times New Roman"/>
          <w:sz w:val="20"/>
          <w:szCs w:val="20"/>
          <w:lang w:bidi="he-IL"/>
        </w:rPr>
        <w:t>3 And say unto it, Thus saith the Lord G</w:t>
      </w:r>
      <w:r>
        <w:rPr>
          <w:rFonts w:ascii="Times New Roman" w:hAnsi="Times New Roman" w:cs="Times New Roman"/>
          <w:sz w:val="16"/>
          <w:szCs w:val="16"/>
          <w:lang w:bidi="he-IL"/>
        </w:rPr>
        <w:t>OD</w:t>
      </w:r>
      <w:r>
        <w:rPr>
          <w:rFonts w:ascii="Times New Roman" w:hAnsi="Times New Roman" w:cs="Times New Roman"/>
          <w:sz w:val="20"/>
          <w:szCs w:val="20"/>
          <w:lang w:bidi="he-IL"/>
        </w:rPr>
        <w:t>; Behold, O</w:t>
      </w:r>
    </w:p>
    <w:p w:rsidR="001B3D4C" w:rsidRDefault="001B3D4C" w:rsidP="001B3D4C">
      <w:pPr>
        <w:autoSpaceDE w:val="0"/>
        <w:autoSpaceDN w:val="0"/>
        <w:adjustRightInd w:val="0"/>
        <w:spacing w:after="0" w:line="240" w:lineRule="auto"/>
        <w:rPr>
          <w:rFonts w:ascii="Times New Roman" w:hAnsi="Times New Roman" w:cs="Times New Roman"/>
          <w:sz w:val="20"/>
          <w:szCs w:val="20"/>
          <w:lang w:bidi="he-IL"/>
        </w:rPr>
      </w:pPr>
      <w:r>
        <w:rPr>
          <w:rFonts w:ascii="Times New Roman" w:hAnsi="Times New Roman" w:cs="Times New Roman"/>
          <w:sz w:val="20"/>
          <w:szCs w:val="20"/>
          <w:lang w:bidi="he-IL"/>
        </w:rPr>
        <w:t xml:space="preserve">mount Seir, I </w:t>
      </w:r>
      <w:r>
        <w:rPr>
          <w:rFonts w:ascii="Times New Roman" w:hAnsi="Times New Roman" w:cs="Times New Roman"/>
          <w:i/>
          <w:iCs/>
          <w:sz w:val="20"/>
          <w:szCs w:val="20"/>
          <w:lang w:bidi="he-IL"/>
        </w:rPr>
        <w:t xml:space="preserve">am </w:t>
      </w:r>
      <w:r>
        <w:rPr>
          <w:rFonts w:ascii="Times New Roman" w:hAnsi="Times New Roman" w:cs="Times New Roman"/>
          <w:sz w:val="20"/>
          <w:szCs w:val="20"/>
          <w:lang w:bidi="he-IL"/>
        </w:rPr>
        <w:t>against thee, and I will stretch out mine</w:t>
      </w:r>
    </w:p>
    <w:p w:rsidR="001B3D4C" w:rsidRDefault="001B3D4C" w:rsidP="001B3D4C">
      <w:pPr>
        <w:autoSpaceDE w:val="0"/>
        <w:autoSpaceDN w:val="0"/>
        <w:adjustRightInd w:val="0"/>
        <w:spacing w:after="0" w:line="240" w:lineRule="auto"/>
        <w:rPr>
          <w:rFonts w:ascii="Times New Roman" w:hAnsi="Times New Roman" w:cs="Times New Roman"/>
          <w:sz w:val="20"/>
          <w:szCs w:val="20"/>
          <w:lang w:bidi="he-IL"/>
        </w:rPr>
      </w:pPr>
      <w:r>
        <w:rPr>
          <w:rFonts w:ascii="Times New Roman" w:hAnsi="Times New Roman" w:cs="Times New Roman"/>
          <w:sz w:val="20"/>
          <w:szCs w:val="20"/>
          <w:lang w:bidi="he-IL"/>
        </w:rPr>
        <w:t>hand against thee, and I will make thee most desolate.</w:t>
      </w:r>
    </w:p>
    <w:p w:rsidR="001B3D4C" w:rsidRDefault="001B3D4C" w:rsidP="001B3D4C">
      <w:pPr>
        <w:autoSpaceDE w:val="0"/>
        <w:autoSpaceDN w:val="0"/>
        <w:adjustRightInd w:val="0"/>
        <w:spacing w:after="0" w:line="240" w:lineRule="auto"/>
        <w:rPr>
          <w:rFonts w:ascii="Times New Roman" w:hAnsi="Times New Roman" w:cs="Times New Roman"/>
          <w:sz w:val="20"/>
          <w:szCs w:val="20"/>
          <w:lang w:bidi="he-IL"/>
        </w:rPr>
      </w:pPr>
      <w:r>
        <w:rPr>
          <w:rFonts w:ascii="Times New Roman" w:hAnsi="Times New Roman" w:cs="Times New Roman"/>
          <w:sz w:val="20"/>
          <w:szCs w:val="20"/>
          <w:lang w:bidi="he-IL"/>
        </w:rPr>
        <w:t>4 I will lay thy cities waste, and thou shalt be desolate, and</w:t>
      </w:r>
    </w:p>
    <w:p w:rsidR="001B3D4C" w:rsidRDefault="001B3D4C" w:rsidP="001B3D4C">
      <w:pPr>
        <w:autoSpaceDE w:val="0"/>
        <w:autoSpaceDN w:val="0"/>
        <w:adjustRightInd w:val="0"/>
        <w:spacing w:after="0" w:line="240" w:lineRule="auto"/>
        <w:rPr>
          <w:rFonts w:ascii="Times New Roman" w:hAnsi="Times New Roman" w:cs="Times New Roman"/>
          <w:sz w:val="20"/>
          <w:szCs w:val="20"/>
          <w:lang w:bidi="he-IL"/>
        </w:rPr>
      </w:pPr>
      <w:r>
        <w:rPr>
          <w:rFonts w:ascii="Times New Roman" w:hAnsi="Times New Roman" w:cs="Times New Roman"/>
          <w:sz w:val="20"/>
          <w:szCs w:val="20"/>
          <w:lang w:bidi="he-IL"/>
        </w:rPr>
        <w:t xml:space="preserve">thou shalt know that I </w:t>
      </w:r>
      <w:r>
        <w:rPr>
          <w:rFonts w:ascii="Times New Roman" w:hAnsi="Times New Roman" w:cs="Times New Roman"/>
          <w:i/>
          <w:iCs/>
          <w:sz w:val="20"/>
          <w:szCs w:val="20"/>
          <w:lang w:bidi="he-IL"/>
        </w:rPr>
        <w:t xml:space="preserve">am </w:t>
      </w:r>
      <w:r>
        <w:rPr>
          <w:rFonts w:ascii="Times New Roman" w:hAnsi="Times New Roman" w:cs="Times New Roman"/>
          <w:sz w:val="20"/>
          <w:szCs w:val="20"/>
          <w:lang w:bidi="he-IL"/>
        </w:rPr>
        <w:t>the L</w:t>
      </w:r>
      <w:r>
        <w:rPr>
          <w:rFonts w:ascii="Times New Roman" w:hAnsi="Times New Roman" w:cs="Times New Roman"/>
          <w:sz w:val="16"/>
          <w:szCs w:val="16"/>
          <w:lang w:bidi="he-IL"/>
        </w:rPr>
        <w:t>ORD</w:t>
      </w:r>
      <w:r>
        <w:rPr>
          <w:rFonts w:ascii="Times New Roman" w:hAnsi="Times New Roman" w:cs="Times New Roman"/>
          <w:sz w:val="20"/>
          <w:szCs w:val="20"/>
          <w:lang w:bidi="he-IL"/>
        </w:rPr>
        <w:t>.</w:t>
      </w:r>
    </w:p>
    <w:p w:rsidR="001B3D4C" w:rsidRDefault="001B3D4C" w:rsidP="001B3D4C">
      <w:pPr>
        <w:autoSpaceDE w:val="0"/>
        <w:autoSpaceDN w:val="0"/>
        <w:adjustRightInd w:val="0"/>
        <w:spacing w:after="0" w:line="240" w:lineRule="auto"/>
        <w:rPr>
          <w:rFonts w:ascii="Times New Roman" w:hAnsi="Times New Roman" w:cs="Times New Roman"/>
          <w:sz w:val="20"/>
          <w:szCs w:val="20"/>
          <w:lang w:bidi="he-IL"/>
        </w:rPr>
      </w:pPr>
      <w:r>
        <w:rPr>
          <w:rFonts w:ascii="Times New Roman" w:hAnsi="Times New Roman" w:cs="Times New Roman"/>
          <w:sz w:val="20"/>
          <w:szCs w:val="20"/>
          <w:lang w:bidi="he-IL"/>
        </w:rPr>
        <w:t>5 Because thou hast had a perpetual hatred, and hast shed</w:t>
      </w:r>
    </w:p>
    <w:p w:rsidR="001B3D4C" w:rsidRDefault="001B3D4C" w:rsidP="001B3D4C">
      <w:pPr>
        <w:autoSpaceDE w:val="0"/>
        <w:autoSpaceDN w:val="0"/>
        <w:adjustRightInd w:val="0"/>
        <w:spacing w:after="0" w:line="240" w:lineRule="auto"/>
        <w:rPr>
          <w:rFonts w:ascii="Times New Roman" w:hAnsi="Times New Roman" w:cs="Times New Roman"/>
          <w:sz w:val="20"/>
          <w:szCs w:val="20"/>
          <w:lang w:bidi="he-IL"/>
        </w:rPr>
      </w:pPr>
      <w:r>
        <w:rPr>
          <w:rFonts w:ascii="Times New Roman" w:hAnsi="Times New Roman" w:cs="Times New Roman"/>
          <w:i/>
          <w:iCs/>
          <w:sz w:val="20"/>
          <w:szCs w:val="20"/>
          <w:lang w:bidi="he-IL"/>
        </w:rPr>
        <w:t xml:space="preserve">the blood of </w:t>
      </w:r>
      <w:r>
        <w:rPr>
          <w:rFonts w:ascii="Times New Roman" w:hAnsi="Times New Roman" w:cs="Times New Roman"/>
          <w:sz w:val="20"/>
          <w:szCs w:val="20"/>
          <w:lang w:bidi="he-IL"/>
        </w:rPr>
        <w:t>the children of Israel by the force of the sword</w:t>
      </w:r>
    </w:p>
    <w:p w:rsidR="001B3D4C" w:rsidRDefault="001B3D4C" w:rsidP="001B3D4C">
      <w:pPr>
        <w:autoSpaceDE w:val="0"/>
        <w:autoSpaceDN w:val="0"/>
        <w:adjustRightInd w:val="0"/>
        <w:spacing w:after="0" w:line="240" w:lineRule="auto"/>
        <w:rPr>
          <w:rFonts w:ascii="Times New Roman" w:hAnsi="Times New Roman" w:cs="Times New Roman"/>
          <w:sz w:val="20"/>
          <w:szCs w:val="20"/>
          <w:lang w:bidi="he-IL"/>
        </w:rPr>
      </w:pPr>
      <w:r>
        <w:rPr>
          <w:rFonts w:ascii="Times New Roman" w:hAnsi="Times New Roman" w:cs="Times New Roman"/>
          <w:sz w:val="20"/>
          <w:szCs w:val="20"/>
          <w:lang w:bidi="he-IL"/>
        </w:rPr>
        <w:t xml:space="preserve">in the time of their calamity, in the time </w:t>
      </w:r>
      <w:r>
        <w:rPr>
          <w:rFonts w:ascii="Times New Roman" w:hAnsi="Times New Roman" w:cs="Times New Roman"/>
          <w:i/>
          <w:iCs/>
          <w:sz w:val="20"/>
          <w:szCs w:val="20"/>
          <w:lang w:bidi="he-IL"/>
        </w:rPr>
        <w:t xml:space="preserve">that their </w:t>
      </w:r>
      <w:r>
        <w:rPr>
          <w:rFonts w:ascii="Times New Roman" w:hAnsi="Times New Roman" w:cs="Times New Roman"/>
          <w:sz w:val="20"/>
          <w:szCs w:val="20"/>
          <w:lang w:bidi="he-IL"/>
        </w:rPr>
        <w:t>iniquity</w:t>
      </w:r>
    </w:p>
    <w:p w:rsidR="001B3D4C" w:rsidRDefault="001B3D4C" w:rsidP="001B3D4C">
      <w:pPr>
        <w:autoSpaceDE w:val="0"/>
        <w:autoSpaceDN w:val="0"/>
        <w:adjustRightInd w:val="0"/>
        <w:spacing w:after="0" w:line="240" w:lineRule="auto"/>
        <w:rPr>
          <w:rFonts w:ascii="Times New Roman" w:hAnsi="Times New Roman" w:cs="Times New Roman"/>
          <w:sz w:val="20"/>
          <w:szCs w:val="20"/>
          <w:lang w:bidi="he-IL"/>
        </w:rPr>
      </w:pPr>
      <w:r>
        <w:rPr>
          <w:rFonts w:ascii="Times New Roman" w:hAnsi="Times New Roman" w:cs="Times New Roman"/>
          <w:i/>
          <w:iCs/>
          <w:sz w:val="20"/>
          <w:szCs w:val="20"/>
          <w:lang w:bidi="he-IL"/>
        </w:rPr>
        <w:t xml:space="preserve">had </w:t>
      </w:r>
      <w:r>
        <w:rPr>
          <w:rFonts w:ascii="Times New Roman" w:hAnsi="Times New Roman" w:cs="Times New Roman"/>
          <w:sz w:val="20"/>
          <w:szCs w:val="20"/>
          <w:lang w:bidi="he-IL"/>
        </w:rPr>
        <w:t>an end:</w:t>
      </w:r>
    </w:p>
    <w:p w:rsidR="001B3D4C" w:rsidRDefault="001B3D4C" w:rsidP="001B3D4C">
      <w:pPr>
        <w:autoSpaceDE w:val="0"/>
        <w:autoSpaceDN w:val="0"/>
        <w:adjustRightInd w:val="0"/>
        <w:spacing w:after="0" w:line="240" w:lineRule="auto"/>
        <w:rPr>
          <w:rFonts w:ascii="Times New Roman" w:hAnsi="Times New Roman" w:cs="Times New Roman"/>
          <w:sz w:val="20"/>
          <w:szCs w:val="20"/>
          <w:lang w:bidi="he-IL"/>
        </w:rPr>
      </w:pPr>
      <w:r>
        <w:rPr>
          <w:rFonts w:ascii="Times New Roman" w:hAnsi="Times New Roman" w:cs="Times New Roman"/>
          <w:sz w:val="20"/>
          <w:szCs w:val="20"/>
          <w:lang w:bidi="he-IL"/>
        </w:rPr>
        <w:t xml:space="preserve">6 Therefore, </w:t>
      </w:r>
      <w:r>
        <w:rPr>
          <w:rFonts w:ascii="Times New Roman" w:hAnsi="Times New Roman" w:cs="Times New Roman"/>
          <w:i/>
          <w:iCs/>
          <w:sz w:val="20"/>
          <w:szCs w:val="20"/>
          <w:lang w:bidi="he-IL"/>
        </w:rPr>
        <w:t xml:space="preserve">as </w:t>
      </w:r>
      <w:r>
        <w:rPr>
          <w:rFonts w:ascii="Times New Roman" w:hAnsi="Times New Roman" w:cs="Times New Roman"/>
          <w:sz w:val="20"/>
          <w:szCs w:val="20"/>
          <w:lang w:bidi="he-IL"/>
        </w:rPr>
        <w:t>I live, saith the Lord G</w:t>
      </w:r>
      <w:r>
        <w:rPr>
          <w:rFonts w:ascii="Times New Roman" w:hAnsi="Times New Roman" w:cs="Times New Roman"/>
          <w:sz w:val="16"/>
          <w:szCs w:val="16"/>
          <w:lang w:bidi="he-IL"/>
        </w:rPr>
        <w:t>OD</w:t>
      </w:r>
      <w:r>
        <w:rPr>
          <w:rFonts w:ascii="Times New Roman" w:hAnsi="Times New Roman" w:cs="Times New Roman"/>
          <w:sz w:val="20"/>
          <w:szCs w:val="20"/>
          <w:lang w:bidi="he-IL"/>
        </w:rPr>
        <w:t>, I will prepare</w:t>
      </w:r>
    </w:p>
    <w:p w:rsidR="001B3D4C" w:rsidRDefault="001B3D4C" w:rsidP="001B3D4C">
      <w:pPr>
        <w:autoSpaceDE w:val="0"/>
        <w:autoSpaceDN w:val="0"/>
        <w:adjustRightInd w:val="0"/>
        <w:spacing w:after="0" w:line="240" w:lineRule="auto"/>
        <w:rPr>
          <w:rFonts w:ascii="Times New Roman" w:hAnsi="Times New Roman" w:cs="Times New Roman"/>
          <w:sz w:val="20"/>
          <w:szCs w:val="20"/>
          <w:lang w:bidi="he-IL"/>
        </w:rPr>
      </w:pPr>
      <w:r>
        <w:rPr>
          <w:rFonts w:ascii="Times New Roman" w:hAnsi="Times New Roman" w:cs="Times New Roman"/>
          <w:sz w:val="20"/>
          <w:szCs w:val="20"/>
          <w:lang w:bidi="he-IL"/>
        </w:rPr>
        <w:t>thee unto blood, and blood shall pursue thee: sith thou hast</w:t>
      </w:r>
    </w:p>
    <w:p w:rsidR="001B3D4C" w:rsidRDefault="001B3D4C" w:rsidP="001B3D4C">
      <w:pPr>
        <w:autoSpaceDE w:val="0"/>
        <w:autoSpaceDN w:val="0"/>
        <w:adjustRightInd w:val="0"/>
        <w:spacing w:after="0" w:line="240" w:lineRule="auto"/>
        <w:rPr>
          <w:rFonts w:ascii="Times New Roman" w:hAnsi="Times New Roman" w:cs="Times New Roman"/>
          <w:sz w:val="20"/>
          <w:szCs w:val="20"/>
          <w:lang w:bidi="he-IL"/>
        </w:rPr>
      </w:pPr>
      <w:r>
        <w:rPr>
          <w:rFonts w:ascii="Times New Roman" w:hAnsi="Times New Roman" w:cs="Times New Roman"/>
          <w:sz w:val="20"/>
          <w:szCs w:val="20"/>
          <w:lang w:bidi="he-IL"/>
        </w:rPr>
        <w:t>not hated blood, even blood shall pursue thee.</w:t>
      </w:r>
    </w:p>
    <w:p w:rsidR="001B3D4C" w:rsidRDefault="001B3D4C" w:rsidP="001B3D4C">
      <w:pPr>
        <w:autoSpaceDE w:val="0"/>
        <w:autoSpaceDN w:val="0"/>
        <w:adjustRightInd w:val="0"/>
        <w:spacing w:after="0" w:line="240" w:lineRule="auto"/>
        <w:rPr>
          <w:rFonts w:ascii="Times New Roman" w:hAnsi="Times New Roman" w:cs="Times New Roman"/>
          <w:sz w:val="20"/>
          <w:szCs w:val="20"/>
          <w:lang w:bidi="he-IL"/>
        </w:rPr>
      </w:pPr>
      <w:r>
        <w:rPr>
          <w:rFonts w:ascii="Times New Roman" w:hAnsi="Times New Roman" w:cs="Times New Roman"/>
          <w:sz w:val="20"/>
          <w:szCs w:val="20"/>
          <w:lang w:bidi="he-IL"/>
        </w:rPr>
        <w:t>7 Thus will I make mount Seir most desolate, and cut off</w:t>
      </w:r>
    </w:p>
    <w:p w:rsidR="001B3D4C" w:rsidRDefault="001B3D4C" w:rsidP="001B3D4C">
      <w:pPr>
        <w:autoSpaceDE w:val="0"/>
        <w:autoSpaceDN w:val="0"/>
        <w:adjustRightInd w:val="0"/>
        <w:spacing w:after="0" w:line="240" w:lineRule="auto"/>
        <w:rPr>
          <w:rFonts w:ascii="Times New Roman" w:hAnsi="Times New Roman" w:cs="Times New Roman"/>
          <w:sz w:val="20"/>
          <w:szCs w:val="20"/>
          <w:lang w:bidi="he-IL"/>
        </w:rPr>
      </w:pPr>
      <w:r>
        <w:rPr>
          <w:rFonts w:ascii="Times New Roman" w:hAnsi="Times New Roman" w:cs="Times New Roman"/>
          <w:sz w:val="20"/>
          <w:szCs w:val="20"/>
          <w:lang w:bidi="he-IL"/>
        </w:rPr>
        <w:t>from it him that passeth out and him that returneth.</w:t>
      </w:r>
    </w:p>
    <w:p w:rsidR="001B3D4C" w:rsidRDefault="001B3D4C" w:rsidP="001B3D4C">
      <w:pPr>
        <w:autoSpaceDE w:val="0"/>
        <w:autoSpaceDN w:val="0"/>
        <w:adjustRightInd w:val="0"/>
        <w:spacing w:after="0" w:line="240" w:lineRule="auto"/>
        <w:rPr>
          <w:rFonts w:ascii="Times New Roman" w:hAnsi="Times New Roman" w:cs="Times New Roman"/>
          <w:sz w:val="20"/>
          <w:szCs w:val="20"/>
          <w:lang w:bidi="he-IL"/>
        </w:rPr>
      </w:pPr>
      <w:r>
        <w:rPr>
          <w:rFonts w:ascii="Times New Roman" w:hAnsi="Times New Roman" w:cs="Times New Roman"/>
          <w:sz w:val="20"/>
          <w:szCs w:val="20"/>
          <w:lang w:bidi="he-IL"/>
        </w:rPr>
        <w:t xml:space="preserve">8 And I will fill his mountains with his slain </w:t>
      </w:r>
      <w:r>
        <w:rPr>
          <w:rFonts w:ascii="Times New Roman" w:hAnsi="Times New Roman" w:cs="Times New Roman"/>
          <w:i/>
          <w:iCs/>
          <w:sz w:val="20"/>
          <w:szCs w:val="20"/>
          <w:lang w:bidi="he-IL"/>
        </w:rPr>
        <w:t xml:space="preserve">men: </w:t>
      </w:r>
      <w:r>
        <w:rPr>
          <w:rFonts w:ascii="Times New Roman" w:hAnsi="Times New Roman" w:cs="Times New Roman"/>
          <w:sz w:val="20"/>
          <w:szCs w:val="20"/>
          <w:lang w:bidi="he-IL"/>
        </w:rPr>
        <w:t>in thy</w:t>
      </w:r>
    </w:p>
    <w:p w:rsidR="001B3D4C" w:rsidRDefault="001B3D4C" w:rsidP="001B3D4C">
      <w:pPr>
        <w:autoSpaceDE w:val="0"/>
        <w:autoSpaceDN w:val="0"/>
        <w:adjustRightInd w:val="0"/>
        <w:spacing w:after="0" w:line="240" w:lineRule="auto"/>
        <w:rPr>
          <w:rFonts w:ascii="Times New Roman" w:hAnsi="Times New Roman" w:cs="Times New Roman"/>
          <w:sz w:val="20"/>
          <w:szCs w:val="20"/>
          <w:lang w:bidi="he-IL"/>
        </w:rPr>
      </w:pPr>
      <w:r>
        <w:rPr>
          <w:rFonts w:ascii="Times New Roman" w:hAnsi="Times New Roman" w:cs="Times New Roman"/>
          <w:sz w:val="20"/>
          <w:szCs w:val="20"/>
          <w:lang w:bidi="he-IL"/>
        </w:rPr>
        <w:t>hills, and in thy valleys, and in all thy rivers, shall they fall</w:t>
      </w:r>
    </w:p>
    <w:p w:rsidR="001B3D4C" w:rsidRDefault="001B3D4C" w:rsidP="001B3D4C">
      <w:pPr>
        <w:autoSpaceDE w:val="0"/>
        <w:autoSpaceDN w:val="0"/>
        <w:adjustRightInd w:val="0"/>
        <w:spacing w:after="0" w:line="240" w:lineRule="auto"/>
        <w:rPr>
          <w:rFonts w:ascii="Times New Roman" w:hAnsi="Times New Roman" w:cs="Times New Roman"/>
          <w:sz w:val="20"/>
          <w:szCs w:val="20"/>
          <w:lang w:bidi="he-IL"/>
        </w:rPr>
      </w:pPr>
      <w:r>
        <w:rPr>
          <w:rFonts w:ascii="Times New Roman" w:hAnsi="Times New Roman" w:cs="Times New Roman"/>
          <w:sz w:val="20"/>
          <w:szCs w:val="20"/>
          <w:lang w:bidi="he-IL"/>
        </w:rPr>
        <w:t>that are slain with the sword.</w:t>
      </w:r>
    </w:p>
    <w:p w:rsidR="001B3D4C" w:rsidRDefault="001B3D4C" w:rsidP="001B3D4C">
      <w:pPr>
        <w:autoSpaceDE w:val="0"/>
        <w:autoSpaceDN w:val="0"/>
        <w:adjustRightInd w:val="0"/>
        <w:spacing w:after="0" w:line="240" w:lineRule="auto"/>
        <w:rPr>
          <w:rFonts w:ascii="Times New Roman" w:hAnsi="Times New Roman" w:cs="Times New Roman"/>
          <w:sz w:val="20"/>
          <w:szCs w:val="20"/>
          <w:lang w:bidi="he-IL"/>
        </w:rPr>
      </w:pPr>
      <w:r>
        <w:rPr>
          <w:rFonts w:ascii="Times New Roman" w:hAnsi="Times New Roman" w:cs="Times New Roman"/>
          <w:sz w:val="20"/>
          <w:szCs w:val="20"/>
          <w:lang w:bidi="he-IL"/>
        </w:rPr>
        <w:t>9 I will make thee perpetual desolations, and thy cities shall</w:t>
      </w:r>
    </w:p>
    <w:p w:rsidR="001B3D4C" w:rsidRDefault="001B3D4C" w:rsidP="001B3D4C">
      <w:pPr>
        <w:autoSpaceDE w:val="0"/>
        <w:autoSpaceDN w:val="0"/>
        <w:adjustRightInd w:val="0"/>
        <w:spacing w:after="0" w:line="240" w:lineRule="auto"/>
        <w:rPr>
          <w:rFonts w:ascii="Times New Roman" w:hAnsi="Times New Roman" w:cs="Times New Roman"/>
          <w:sz w:val="20"/>
          <w:szCs w:val="20"/>
          <w:lang w:bidi="he-IL"/>
        </w:rPr>
      </w:pPr>
      <w:r>
        <w:rPr>
          <w:rFonts w:ascii="Times New Roman" w:hAnsi="Times New Roman" w:cs="Times New Roman"/>
          <w:sz w:val="20"/>
          <w:szCs w:val="20"/>
          <w:lang w:bidi="he-IL"/>
        </w:rPr>
        <w:t xml:space="preserve">not return: and ye shall know that I </w:t>
      </w:r>
      <w:r>
        <w:rPr>
          <w:rFonts w:ascii="Times New Roman" w:hAnsi="Times New Roman" w:cs="Times New Roman"/>
          <w:i/>
          <w:iCs/>
          <w:sz w:val="20"/>
          <w:szCs w:val="20"/>
          <w:lang w:bidi="he-IL"/>
        </w:rPr>
        <w:t xml:space="preserve">am </w:t>
      </w:r>
      <w:r>
        <w:rPr>
          <w:rFonts w:ascii="Times New Roman" w:hAnsi="Times New Roman" w:cs="Times New Roman"/>
          <w:sz w:val="20"/>
          <w:szCs w:val="20"/>
          <w:lang w:bidi="he-IL"/>
        </w:rPr>
        <w:t>the L</w:t>
      </w:r>
      <w:r>
        <w:rPr>
          <w:rFonts w:ascii="Times New Roman" w:hAnsi="Times New Roman" w:cs="Times New Roman"/>
          <w:sz w:val="16"/>
          <w:szCs w:val="16"/>
          <w:lang w:bidi="he-IL"/>
        </w:rPr>
        <w:t>ORD</w:t>
      </w:r>
      <w:r>
        <w:rPr>
          <w:rFonts w:ascii="Times New Roman" w:hAnsi="Times New Roman" w:cs="Times New Roman"/>
          <w:sz w:val="20"/>
          <w:szCs w:val="20"/>
          <w:lang w:bidi="he-IL"/>
        </w:rPr>
        <w:t>.</w:t>
      </w:r>
    </w:p>
    <w:p w:rsidR="001B3D4C" w:rsidRDefault="001B3D4C" w:rsidP="001B3D4C">
      <w:pPr>
        <w:autoSpaceDE w:val="0"/>
        <w:autoSpaceDN w:val="0"/>
        <w:adjustRightInd w:val="0"/>
        <w:spacing w:after="0" w:line="240" w:lineRule="auto"/>
        <w:rPr>
          <w:rFonts w:ascii="Times New Roman" w:hAnsi="Times New Roman" w:cs="Times New Roman"/>
          <w:sz w:val="20"/>
          <w:szCs w:val="20"/>
          <w:lang w:bidi="he-IL"/>
        </w:rPr>
      </w:pPr>
      <w:r>
        <w:rPr>
          <w:rFonts w:ascii="Times New Roman" w:hAnsi="Times New Roman" w:cs="Times New Roman"/>
          <w:sz w:val="20"/>
          <w:szCs w:val="20"/>
          <w:lang w:bidi="he-IL"/>
        </w:rPr>
        <w:t>10 Because thou hast said, These two nations and these two</w:t>
      </w:r>
    </w:p>
    <w:p w:rsidR="001B3D4C" w:rsidRDefault="001B3D4C" w:rsidP="001B3D4C">
      <w:pPr>
        <w:autoSpaceDE w:val="0"/>
        <w:autoSpaceDN w:val="0"/>
        <w:adjustRightInd w:val="0"/>
        <w:spacing w:after="0" w:line="240" w:lineRule="auto"/>
        <w:rPr>
          <w:rFonts w:ascii="Times New Roman" w:hAnsi="Times New Roman" w:cs="Times New Roman"/>
          <w:sz w:val="20"/>
          <w:szCs w:val="20"/>
          <w:lang w:bidi="he-IL"/>
        </w:rPr>
      </w:pPr>
      <w:r>
        <w:rPr>
          <w:rFonts w:ascii="Times New Roman" w:hAnsi="Times New Roman" w:cs="Times New Roman"/>
          <w:sz w:val="20"/>
          <w:szCs w:val="20"/>
          <w:lang w:bidi="he-IL"/>
        </w:rPr>
        <w:t>countries shall be mine, and we will possess it; whereas the</w:t>
      </w:r>
    </w:p>
    <w:p w:rsidR="001B3D4C" w:rsidRDefault="001B3D4C" w:rsidP="001B3D4C">
      <w:pPr>
        <w:autoSpaceDE w:val="0"/>
        <w:autoSpaceDN w:val="0"/>
        <w:adjustRightInd w:val="0"/>
        <w:spacing w:after="0" w:line="240" w:lineRule="auto"/>
        <w:rPr>
          <w:rFonts w:ascii="Times New Roman" w:hAnsi="Times New Roman" w:cs="Times New Roman"/>
          <w:sz w:val="20"/>
          <w:szCs w:val="20"/>
          <w:lang w:bidi="he-IL"/>
        </w:rPr>
      </w:pPr>
      <w:r>
        <w:rPr>
          <w:rFonts w:ascii="Times New Roman" w:hAnsi="Times New Roman" w:cs="Times New Roman"/>
          <w:sz w:val="20"/>
          <w:szCs w:val="20"/>
          <w:lang w:bidi="he-IL"/>
        </w:rPr>
        <w:t>L</w:t>
      </w:r>
      <w:r>
        <w:rPr>
          <w:rFonts w:ascii="Times New Roman" w:hAnsi="Times New Roman" w:cs="Times New Roman"/>
          <w:sz w:val="16"/>
          <w:szCs w:val="16"/>
          <w:lang w:bidi="he-IL"/>
        </w:rPr>
        <w:t xml:space="preserve">ORD </w:t>
      </w:r>
      <w:r>
        <w:rPr>
          <w:rFonts w:ascii="Times New Roman" w:hAnsi="Times New Roman" w:cs="Times New Roman"/>
          <w:sz w:val="20"/>
          <w:szCs w:val="20"/>
          <w:lang w:bidi="he-IL"/>
        </w:rPr>
        <w:t>was there:</w:t>
      </w:r>
    </w:p>
    <w:p w:rsidR="001B3D4C" w:rsidRDefault="001B3D4C" w:rsidP="001B3D4C">
      <w:pPr>
        <w:autoSpaceDE w:val="0"/>
        <w:autoSpaceDN w:val="0"/>
        <w:adjustRightInd w:val="0"/>
        <w:spacing w:after="0" w:line="240" w:lineRule="auto"/>
        <w:rPr>
          <w:rFonts w:ascii="Times New Roman" w:hAnsi="Times New Roman" w:cs="Times New Roman"/>
          <w:sz w:val="20"/>
          <w:szCs w:val="20"/>
          <w:lang w:bidi="he-IL"/>
        </w:rPr>
      </w:pPr>
      <w:r>
        <w:rPr>
          <w:rFonts w:ascii="Times New Roman" w:hAnsi="Times New Roman" w:cs="Times New Roman"/>
          <w:sz w:val="20"/>
          <w:szCs w:val="20"/>
          <w:lang w:bidi="he-IL"/>
        </w:rPr>
        <w:t xml:space="preserve">11 Therefore, </w:t>
      </w:r>
      <w:r>
        <w:rPr>
          <w:rFonts w:ascii="Times New Roman" w:hAnsi="Times New Roman" w:cs="Times New Roman"/>
          <w:i/>
          <w:iCs/>
          <w:sz w:val="20"/>
          <w:szCs w:val="20"/>
          <w:lang w:bidi="he-IL"/>
        </w:rPr>
        <w:t xml:space="preserve">as </w:t>
      </w:r>
      <w:r>
        <w:rPr>
          <w:rFonts w:ascii="Times New Roman" w:hAnsi="Times New Roman" w:cs="Times New Roman"/>
          <w:sz w:val="20"/>
          <w:szCs w:val="20"/>
          <w:lang w:bidi="he-IL"/>
        </w:rPr>
        <w:t>I live, saith the Lord G</w:t>
      </w:r>
      <w:r>
        <w:rPr>
          <w:rFonts w:ascii="Times New Roman" w:hAnsi="Times New Roman" w:cs="Times New Roman"/>
          <w:sz w:val="16"/>
          <w:szCs w:val="16"/>
          <w:lang w:bidi="he-IL"/>
        </w:rPr>
        <w:t>OD</w:t>
      </w:r>
      <w:r>
        <w:rPr>
          <w:rFonts w:ascii="Times New Roman" w:hAnsi="Times New Roman" w:cs="Times New Roman"/>
          <w:sz w:val="20"/>
          <w:szCs w:val="20"/>
          <w:lang w:bidi="he-IL"/>
        </w:rPr>
        <w:t>, I will even do</w:t>
      </w:r>
    </w:p>
    <w:p w:rsidR="001B3D4C" w:rsidRDefault="001B3D4C" w:rsidP="001B3D4C">
      <w:pPr>
        <w:autoSpaceDE w:val="0"/>
        <w:autoSpaceDN w:val="0"/>
        <w:adjustRightInd w:val="0"/>
        <w:spacing w:after="0" w:line="240" w:lineRule="auto"/>
        <w:rPr>
          <w:rFonts w:ascii="Times New Roman" w:hAnsi="Times New Roman" w:cs="Times New Roman"/>
          <w:sz w:val="20"/>
          <w:szCs w:val="20"/>
          <w:lang w:bidi="he-IL"/>
        </w:rPr>
      </w:pPr>
      <w:r>
        <w:rPr>
          <w:rFonts w:ascii="Times New Roman" w:hAnsi="Times New Roman" w:cs="Times New Roman"/>
          <w:sz w:val="20"/>
          <w:szCs w:val="20"/>
          <w:lang w:bidi="he-IL"/>
        </w:rPr>
        <w:t>according to thine anger, and according to thine envy which</w:t>
      </w:r>
    </w:p>
    <w:p w:rsidR="001B3D4C" w:rsidRDefault="001B3D4C" w:rsidP="001B3D4C">
      <w:pPr>
        <w:autoSpaceDE w:val="0"/>
        <w:autoSpaceDN w:val="0"/>
        <w:adjustRightInd w:val="0"/>
        <w:spacing w:after="0" w:line="240" w:lineRule="auto"/>
        <w:rPr>
          <w:rFonts w:ascii="Times New Roman" w:hAnsi="Times New Roman" w:cs="Times New Roman"/>
          <w:sz w:val="20"/>
          <w:szCs w:val="20"/>
          <w:lang w:bidi="he-IL"/>
        </w:rPr>
      </w:pPr>
      <w:r>
        <w:rPr>
          <w:rFonts w:ascii="Times New Roman" w:hAnsi="Times New Roman" w:cs="Times New Roman"/>
          <w:sz w:val="20"/>
          <w:szCs w:val="20"/>
          <w:lang w:bidi="he-IL"/>
        </w:rPr>
        <w:t>thou hast used out of thy hatred against them; and I will</w:t>
      </w:r>
    </w:p>
    <w:p w:rsidR="001B3D4C" w:rsidRDefault="001B3D4C" w:rsidP="001B3D4C">
      <w:pPr>
        <w:autoSpaceDE w:val="0"/>
        <w:autoSpaceDN w:val="0"/>
        <w:adjustRightInd w:val="0"/>
        <w:spacing w:after="0" w:line="240" w:lineRule="auto"/>
        <w:rPr>
          <w:rFonts w:ascii="Times New Roman" w:hAnsi="Times New Roman" w:cs="Times New Roman"/>
          <w:sz w:val="20"/>
          <w:szCs w:val="20"/>
          <w:lang w:bidi="he-IL"/>
        </w:rPr>
      </w:pPr>
      <w:r>
        <w:rPr>
          <w:rFonts w:ascii="Times New Roman" w:hAnsi="Times New Roman" w:cs="Times New Roman"/>
          <w:sz w:val="20"/>
          <w:szCs w:val="20"/>
          <w:lang w:bidi="he-IL"/>
        </w:rPr>
        <w:t>make myself known among them, when I have judged thee.</w:t>
      </w:r>
    </w:p>
    <w:p w:rsidR="001B3D4C" w:rsidRDefault="001B3D4C" w:rsidP="001B3D4C">
      <w:pPr>
        <w:autoSpaceDE w:val="0"/>
        <w:autoSpaceDN w:val="0"/>
        <w:adjustRightInd w:val="0"/>
        <w:spacing w:after="0" w:line="240" w:lineRule="auto"/>
        <w:rPr>
          <w:rFonts w:ascii="Times New Roman" w:hAnsi="Times New Roman" w:cs="Times New Roman"/>
          <w:sz w:val="20"/>
          <w:szCs w:val="20"/>
          <w:lang w:bidi="he-IL"/>
        </w:rPr>
      </w:pPr>
      <w:r>
        <w:rPr>
          <w:rFonts w:ascii="Times New Roman" w:hAnsi="Times New Roman" w:cs="Times New Roman"/>
          <w:sz w:val="20"/>
          <w:szCs w:val="20"/>
          <w:lang w:bidi="he-IL"/>
        </w:rPr>
        <w:t xml:space="preserve">12 And thou shalt know that I </w:t>
      </w:r>
      <w:r>
        <w:rPr>
          <w:rFonts w:ascii="Times New Roman" w:hAnsi="Times New Roman" w:cs="Times New Roman"/>
          <w:i/>
          <w:iCs/>
          <w:sz w:val="20"/>
          <w:szCs w:val="20"/>
          <w:lang w:bidi="he-IL"/>
        </w:rPr>
        <w:t xml:space="preserve">am </w:t>
      </w:r>
      <w:r>
        <w:rPr>
          <w:rFonts w:ascii="Times New Roman" w:hAnsi="Times New Roman" w:cs="Times New Roman"/>
          <w:sz w:val="20"/>
          <w:szCs w:val="20"/>
          <w:lang w:bidi="he-IL"/>
        </w:rPr>
        <w:t>the L</w:t>
      </w:r>
      <w:r>
        <w:rPr>
          <w:rFonts w:ascii="Times New Roman" w:hAnsi="Times New Roman" w:cs="Times New Roman"/>
          <w:sz w:val="16"/>
          <w:szCs w:val="16"/>
          <w:lang w:bidi="he-IL"/>
        </w:rPr>
        <w:t>ORD</w:t>
      </w:r>
      <w:r>
        <w:rPr>
          <w:rFonts w:ascii="Times New Roman" w:hAnsi="Times New Roman" w:cs="Times New Roman"/>
          <w:sz w:val="20"/>
          <w:szCs w:val="20"/>
          <w:lang w:bidi="he-IL"/>
        </w:rPr>
        <w:t xml:space="preserve">, </w:t>
      </w:r>
      <w:r>
        <w:rPr>
          <w:rFonts w:ascii="Times New Roman" w:hAnsi="Times New Roman" w:cs="Times New Roman"/>
          <w:i/>
          <w:iCs/>
          <w:sz w:val="20"/>
          <w:szCs w:val="20"/>
          <w:lang w:bidi="he-IL"/>
        </w:rPr>
        <w:t xml:space="preserve">and that </w:t>
      </w:r>
      <w:r>
        <w:rPr>
          <w:rFonts w:ascii="Times New Roman" w:hAnsi="Times New Roman" w:cs="Times New Roman"/>
          <w:sz w:val="20"/>
          <w:szCs w:val="20"/>
          <w:lang w:bidi="he-IL"/>
        </w:rPr>
        <w:t>I have</w:t>
      </w:r>
    </w:p>
    <w:p w:rsidR="001B3D4C" w:rsidRDefault="001B3D4C" w:rsidP="001B3D4C">
      <w:pPr>
        <w:autoSpaceDE w:val="0"/>
        <w:autoSpaceDN w:val="0"/>
        <w:adjustRightInd w:val="0"/>
        <w:spacing w:after="0" w:line="240" w:lineRule="auto"/>
        <w:rPr>
          <w:rFonts w:ascii="Times New Roman" w:hAnsi="Times New Roman" w:cs="Times New Roman"/>
          <w:sz w:val="20"/>
          <w:szCs w:val="20"/>
          <w:lang w:bidi="he-IL"/>
        </w:rPr>
      </w:pPr>
      <w:r>
        <w:rPr>
          <w:rFonts w:ascii="Times New Roman" w:hAnsi="Times New Roman" w:cs="Times New Roman"/>
          <w:sz w:val="20"/>
          <w:szCs w:val="20"/>
          <w:lang w:bidi="he-IL"/>
        </w:rPr>
        <w:t>heard all thy blasphemies which thou hast spoken against</w:t>
      </w:r>
    </w:p>
    <w:p w:rsidR="001B3D4C" w:rsidRDefault="001B3D4C" w:rsidP="001B3D4C">
      <w:pPr>
        <w:autoSpaceDE w:val="0"/>
        <w:autoSpaceDN w:val="0"/>
        <w:adjustRightInd w:val="0"/>
        <w:spacing w:after="0" w:line="240" w:lineRule="auto"/>
        <w:rPr>
          <w:rFonts w:ascii="Times New Roman" w:hAnsi="Times New Roman" w:cs="Times New Roman"/>
          <w:sz w:val="20"/>
          <w:szCs w:val="20"/>
          <w:lang w:bidi="he-IL"/>
        </w:rPr>
      </w:pPr>
      <w:r>
        <w:rPr>
          <w:rFonts w:ascii="Times New Roman" w:hAnsi="Times New Roman" w:cs="Times New Roman"/>
          <w:sz w:val="20"/>
          <w:szCs w:val="20"/>
          <w:lang w:bidi="he-IL"/>
        </w:rPr>
        <w:t>the mountains of Israel, saying, They are laid desolate, they</w:t>
      </w:r>
    </w:p>
    <w:p w:rsidR="001B3D4C" w:rsidRDefault="001B3D4C" w:rsidP="001B3D4C">
      <w:pPr>
        <w:autoSpaceDE w:val="0"/>
        <w:autoSpaceDN w:val="0"/>
        <w:adjustRightInd w:val="0"/>
        <w:spacing w:after="0" w:line="240" w:lineRule="auto"/>
        <w:rPr>
          <w:rFonts w:ascii="Times New Roman" w:hAnsi="Times New Roman" w:cs="Times New Roman"/>
          <w:sz w:val="20"/>
          <w:szCs w:val="20"/>
          <w:lang w:bidi="he-IL"/>
        </w:rPr>
      </w:pPr>
      <w:r>
        <w:rPr>
          <w:rFonts w:ascii="Times New Roman" w:hAnsi="Times New Roman" w:cs="Times New Roman"/>
          <w:sz w:val="20"/>
          <w:szCs w:val="20"/>
          <w:lang w:bidi="he-IL"/>
        </w:rPr>
        <w:t>are given us to consume.</w:t>
      </w:r>
    </w:p>
    <w:p w:rsidR="001B3D4C" w:rsidRDefault="001B3D4C" w:rsidP="001B3D4C">
      <w:pPr>
        <w:autoSpaceDE w:val="0"/>
        <w:autoSpaceDN w:val="0"/>
        <w:adjustRightInd w:val="0"/>
        <w:spacing w:after="0" w:line="240" w:lineRule="auto"/>
        <w:rPr>
          <w:rFonts w:ascii="Times New Roman" w:hAnsi="Times New Roman" w:cs="Times New Roman"/>
          <w:sz w:val="20"/>
          <w:szCs w:val="20"/>
          <w:lang w:bidi="he-IL"/>
        </w:rPr>
      </w:pPr>
      <w:r>
        <w:rPr>
          <w:rFonts w:ascii="Times New Roman" w:hAnsi="Times New Roman" w:cs="Times New Roman"/>
          <w:sz w:val="20"/>
          <w:szCs w:val="20"/>
          <w:lang w:bidi="he-IL"/>
        </w:rPr>
        <w:t>13 Thus with your mouth ye have boasted against me, and</w:t>
      </w:r>
    </w:p>
    <w:p w:rsidR="001B3D4C" w:rsidRDefault="001B3D4C" w:rsidP="001B3D4C">
      <w:pPr>
        <w:autoSpaceDE w:val="0"/>
        <w:autoSpaceDN w:val="0"/>
        <w:adjustRightInd w:val="0"/>
        <w:spacing w:after="0" w:line="240" w:lineRule="auto"/>
        <w:rPr>
          <w:rFonts w:ascii="Times New Roman" w:hAnsi="Times New Roman" w:cs="Times New Roman"/>
          <w:sz w:val="20"/>
          <w:szCs w:val="20"/>
          <w:lang w:bidi="he-IL"/>
        </w:rPr>
      </w:pPr>
      <w:r>
        <w:rPr>
          <w:rFonts w:ascii="Times New Roman" w:hAnsi="Times New Roman" w:cs="Times New Roman"/>
          <w:sz w:val="20"/>
          <w:szCs w:val="20"/>
          <w:lang w:bidi="he-IL"/>
        </w:rPr>
        <w:t xml:space="preserve">have multiplied your words against me: I have heard </w:t>
      </w:r>
      <w:r>
        <w:rPr>
          <w:rFonts w:ascii="Times New Roman" w:hAnsi="Times New Roman" w:cs="Times New Roman"/>
          <w:i/>
          <w:iCs/>
          <w:sz w:val="20"/>
          <w:szCs w:val="20"/>
          <w:lang w:bidi="he-IL"/>
        </w:rPr>
        <w:t>them</w:t>
      </w:r>
      <w:r>
        <w:rPr>
          <w:rFonts w:ascii="Times New Roman" w:hAnsi="Times New Roman" w:cs="Times New Roman"/>
          <w:sz w:val="20"/>
          <w:szCs w:val="20"/>
          <w:lang w:bidi="he-IL"/>
        </w:rPr>
        <w:t>.</w:t>
      </w:r>
    </w:p>
    <w:p w:rsidR="001B3D4C" w:rsidRDefault="001B3D4C" w:rsidP="001B3D4C">
      <w:pPr>
        <w:autoSpaceDE w:val="0"/>
        <w:autoSpaceDN w:val="0"/>
        <w:adjustRightInd w:val="0"/>
        <w:spacing w:after="0" w:line="240" w:lineRule="auto"/>
        <w:rPr>
          <w:rFonts w:ascii="Times New Roman" w:hAnsi="Times New Roman" w:cs="Times New Roman"/>
          <w:sz w:val="20"/>
          <w:szCs w:val="20"/>
          <w:lang w:bidi="he-IL"/>
        </w:rPr>
      </w:pPr>
      <w:r>
        <w:rPr>
          <w:rFonts w:ascii="Times New Roman" w:hAnsi="Times New Roman" w:cs="Times New Roman"/>
          <w:sz w:val="20"/>
          <w:szCs w:val="20"/>
          <w:lang w:bidi="he-IL"/>
        </w:rPr>
        <w:lastRenderedPageBreak/>
        <w:t>14 Thus saith the Lord G</w:t>
      </w:r>
      <w:r>
        <w:rPr>
          <w:rFonts w:ascii="Times New Roman" w:hAnsi="Times New Roman" w:cs="Times New Roman"/>
          <w:sz w:val="16"/>
          <w:szCs w:val="16"/>
          <w:lang w:bidi="he-IL"/>
        </w:rPr>
        <w:t>OD</w:t>
      </w:r>
      <w:r>
        <w:rPr>
          <w:rFonts w:ascii="Times New Roman" w:hAnsi="Times New Roman" w:cs="Times New Roman"/>
          <w:sz w:val="20"/>
          <w:szCs w:val="20"/>
          <w:lang w:bidi="he-IL"/>
        </w:rPr>
        <w:t>; When the whole earth</w:t>
      </w:r>
    </w:p>
    <w:p w:rsidR="001B3D4C" w:rsidRDefault="001B3D4C" w:rsidP="001B3D4C">
      <w:pPr>
        <w:autoSpaceDE w:val="0"/>
        <w:autoSpaceDN w:val="0"/>
        <w:adjustRightInd w:val="0"/>
        <w:spacing w:after="0" w:line="240" w:lineRule="auto"/>
        <w:rPr>
          <w:rFonts w:ascii="Times New Roman" w:hAnsi="Times New Roman" w:cs="Times New Roman"/>
          <w:sz w:val="20"/>
          <w:szCs w:val="20"/>
          <w:lang w:bidi="he-IL"/>
        </w:rPr>
      </w:pPr>
      <w:r>
        <w:rPr>
          <w:rFonts w:ascii="Times New Roman" w:hAnsi="Times New Roman" w:cs="Times New Roman"/>
          <w:sz w:val="20"/>
          <w:szCs w:val="20"/>
          <w:lang w:bidi="he-IL"/>
        </w:rPr>
        <w:t>rejoiceth, I will make thee desolate.</w:t>
      </w:r>
    </w:p>
    <w:p w:rsidR="001B3D4C" w:rsidRDefault="001B3D4C" w:rsidP="001B3D4C">
      <w:pPr>
        <w:autoSpaceDE w:val="0"/>
        <w:autoSpaceDN w:val="0"/>
        <w:adjustRightInd w:val="0"/>
        <w:spacing w:after="0" w:line="240" w:lineRule="auto"/>
        <w:rPr>
          <w:rFonts w:ascii="Times New Roman" w:hAnsi="Times New Roman" w:cs="Times New Roman"/>
          <w:sz w:val="20"/>
          <w:szCs w:val="20"/>
          <w:lang w:bidi="he-IL"/>
        </w:rPr>
      </w:pPr>
      <w:r>
        <w:rPr>
          <w:rFonts w:ascii="Times New Roman" w:hAnsi="Times New Roman" w:cs="Times New Roman"/>
          <w:sz w:val="20"/>
          <w:szCs w:val="20"/>
          <w:lang w:bidi="he-IL"/>
        </w:rPr>
        <w:t>15 As thou didst rejoice at the inheritance of the house of</w:t>
      </w:r>
    </w:p>
    <w:p w:rsidR="001B3D4C" w:rsidRDefault="001B3D4C" w:rsidP="001B3D4C">
      <w:pPr>
        <w:autoSpaceDE w:val="0"/>
        <w:autoSpaceDN w:val="0"/>
        <w:adjustRightInd w:val="0"/>
        <w:spacing w:after="0" w:line="240" w:lineRule="auto"/>
        <w:rPr>
          <w:rFonts w:ascii="Times New Roman" w:hAnsi="Times New Roman" w:cs="Times New Roman"/>
          <w:sz w:val="20"/>
          <w:szCs w:val="20"/>
          <w:lang w:bidi="he-IL"/>
        </w:rPr>
      </w:pPr>
      <w:r>
        <w:rPr>
          <w:rFonts w:ascii="Times New Roman" w:hAnsi="Times New Roman" w:cs="Times New Roman"/>
          <w:sz w:val="20"/>
          <w:szCs w:val="20"/>
          <w:lang w:bidi="he-IL"/>
        </w:rPr>
        <w:t>Israel, because it was desolate, so will I do unto thee: thou</w:t>
      </w:r>
    </w:p>
    <w:p w:rsidR="001B3D4C" w:rsidRDefault="001B3D4C" w:rsidP="001B3D4C">
      <w:pPr>
        <w:autoSpaceDE w:val="0"/>
        <w:autoSpaceDN w:val="0"/>
        <w:adjustRightInd w:val="0"/>
        <w:spacing w:after="0" w:line="240" w:lineRule="auto"/>
        <w:rPr>
          <w:rFonts w:ascii="Times New Roman" w:hAnsi="Times New Roman" w:cs="Times New Roman"/>
          <w:sz w:val="20"/>
          <w:szCs w:val="20"/>
          <w:lang w:bidi="he-IL"/>
        </w:rPr>
      </w:pPr>
      <w:r>
        <w:rPr>
          <w:rFonts w:ascii="Times New Roman" w:hAnsi="Times New Roman" w:cs="Times New Roman"/>
          <w:sz w:val="20"/>
          <w:szCs w:val="20"/>
          <w:lang w:bidi="he-IL"/>
        </w:rPr>
        <w:t xml:space="preserve">shalt be desolate, O mount Seir, and all Idumea, </w:t>
      </w:r>
      <w:r>
        <w:rPr>
          <w:rFonts w:ascii="Times New Roman" w:hAnsi="Times New Roman" w:cs="Times New Roman"/>
          <w:i/>
          <w:iCs/>
          <w:sz w:val="20"/>
          <w:szCs w:val="20"/>
          <w:lang w:bidi="he-IL"/>
        </w:rPr>
        <w:t xml:space="preserve">even </w:t>
      </w:r>
      <w:r>
        <w:rPr>
          <w:rFonts w:ascii="Times New Roman" w:hAnsi="Times New Roman" w:cs="Times New Roman"/>
          <w:sz w:val="20"/>
          <w:szCs w:val="20"/>
          <w:lang w:bidi="he-IL"/>
        </w:rPr>
        <w:t>all of</w:t>
      </w:r>
    </w:p>
    <w:p w:rsidR="001B3D4C" w:rsidRDefault="001B3D4C" w:rsidP="001B3D4C">
      <w:pPr>
        <w:autoSpaceDE w:val="0"/>
        <w:autoSpaceDN w:val="0"/>
        <w:adjustRightInd w:val="0"/>
        <w:spacing w:after="0" w:line="240" w:lineRule="auto"/>
        <w:rPr>
          <w:rFonts w:ascii="Times New Roman" w:hAnsi="Times New Roman" w:cs="Times New Roman"/>
          <w:sz w:val="20"/>
          <w:szCs w:val="20"/>
          <w:lang w:bidi="he-IL"/>
        </w:rPr>
      </w:pPr>
      <w:r>
        <w:rPr>
          <w:rFonts w:ascii="Times New Roman" w:hAnsi="Times New Roman" w:cs="Times New Roman"/>
          <w:sz w:val="20"/>
          <w:szCs w:val="20"/>
          <w:lang w:bidi="he-IL"/>
        </w:rPr>
        <w:t xml:space="preserve">it: and they shall know that I </w:t>
      </w:r>
      <w:r>
        <w:rPr>
          <w:rFonts w:ascii="Times New Roman" w:hAnsi="Times New Roman" w:cs="Times New Roman"/>
          <w:i/>
          <w:iCs/>
          <w:sz w:val="20"/>
          <w:szCs w:val="20"/>
          <w:lang w:bidi="he-IL"/>
        </w:rPr>
        <w:t xml:space="preserve">am </w:t>
      </w:r>
      <w:r>
        <w:rPr>
          <w:rFonts w:ascii="Times New Roman" w:hAnsi="Times New Roman" w:cs="Times New Roman"/>
          <w:sz w:val="20"/>
          <w:szCs w:val="20"/>
          <w:lang w:bidi="he-IL"/>
        </w:rPr>
        <w:t>the L</w:t>
      </w:r>
      <w:r>
        <w:rPr>
          <w:rFonts w:ascii="Times New Roman" w:hAnsi="Times New Roman" w:cs="Times New Roman"/>
          <w:sz w:val="16"/>
          <w:szCs w:val="16"/>
          <w:lang w:bidi="he-IL"/>
        </w:rPr>
        <w:t>ORD</w:t>
      </w:r>
      <w:r>
        <w:rPr>
          <w:rFonts w:ascii="Times New Roman" w:hAnsi="Times New Roman" w:cs="Times New Roman"/>
          <w:sz w:val="20"/>
          <w:szCs w:val="20"/>
          <w:lang w:bidi="he-IL"/>
        </w:rPr>
        <w:t>.</w:t>
      </w:r>
    </w:p>
    <w:p w:rsidR="001B3D4C" w:rsidRDefault="005D67B8" w:rsidP="001B3D4C">
      <w:pPr>
        <w:autoSpaceDE w:val="0"/>
        <w:autoSpaceDN w:val="0"/>
        <w:adjustRightInd w:val="0"/>
        <w:spacing w:after="0" w:line="240" w:lineRule="auto"/>
        <w:rPr>
          <w:rFonts w:ascii="Times New Roman" w:hAnsi="Times New Roman" w:cs="Times New Roman"/>
          <w:sz w:val="20"/>
          <w:szCs w:val="20"/>
          <w:lang w:bidi="he-IL"/>
        </w:rPr>
      </w:pPr>
      <w:r>
        <w:rPr>
          <w:rFonts w:ascii="Times New Roman" w:hAnsi="Times New Roman" w:cs="Times New Roman"/>
          <w:sz w:val="20"/>
          <w:szCs w:val="20"/>
          <w:lang w:bidi="he-IL"/>
        </w:rPr>
        <w:br/>
      </w:r>
      <w:r>
        <w:rPr>
          <w:rFonts w:ascii="Times New Roman" w:hAnsi="Times New Roman" w:cs="Times New Roman"/>
          <w:sz w:val="20"/>
          <w:szCs w:val="20"/>
          <w:lang w:bidi="he-IL"/>
        </w:rPr>
        <w:br/>
        <w:t>EZEKIEL</w:t>
      </w:r>
      <w:r>
        <w:rPr>
          <w:rFonts w:ascii="Times New Roman" w:hAnsi="Times New Roman" w:cs="Times New Roman"/>
          <w:sz w:val="20"/>
          <w:szCs w:val="20"/>
          <w:lang w:bidi="he-IL"/>
        </w:rPr>
        <w:br/>
      </w:r>
      <w:r w:rsidR="001B3D4C">
        <w:rPr>
          <w:rFonts w:ascii="Times New Roman" w:hAnsi="Times New Roman" w:cs="Times New Roman"/>
          <w:sz w:val="20"/>
          <w:szCs w:val="20"/>
          <w:lang w:bidi="he-IL"/>
        </w:rPr>
        <w:t>CHAPTER 36</w:t>
      </w:r>
    </w:p>
    <w:p w:rsidR="001B3D4C" w:rsidRDefault="001B3D4C" w:rsidP="001B3D4C">
      <w:pPr>
        <w:autoSpaceDE w:val="0"/>
        <w:autoSpaceDN w:val="0"/>
        <w:adjustRightInd w:val="0"/>
        <w:spacing w:after="0" w:line="240" w:lineRule="auto"/>
        <w:rPr>
          <w:rFonts w:ascii="Times New Roman" w:hAnsi="Times New Roman" w:cs="Times New Roman"/>
          <w:sz w:val="20"/>
          <w:szCs w:val="20"/>
          <w:lang w:bidi="he-IL"/>
        </w:rPr>
      </w:pPr>
      <w:r>
        <w:rPr>
          <w:rFonts w:ascii="Times New Roman" w:hAnsi="Times New Roman" w:cs="Times New Roman"/>
          <w:sz w:val="20"/>
          <w:szCs w:val="20"/>
          <w:lang w:bidi="he-IL"/>
        </w:rPr>
        <w:t>ALSO, thou son of man, prophesy unto the mountains of</w:t>
      </w:r>
    </w:p>
    <w:p w:rsidR="001B3D4C" w:rsidRDefault="001B3D4C" w:rsidP="001B3D4C">
      <w:pPr>
        <w:autoSpaceDE w:val="0"/>
        <w:autoSpaceDN w:val="0"/>
        <w:adjustRightInd w:val="0"/>
        <w:spacing w:after="0" w:line="240" w:lineRule="auto"/>
        <w:rPr>
          <w:rFonts w:ascii="Times New Roman" w:hAnsi="Times New Roman" w:cs="Times New Roman"/>
          <w:sz w:val="20"/>
          <w:szCs w:val="20"/>
          <w:lang w:bidi="he-IL"/>
        </w:rPr>
      </w:pPr>
      <w:r>
        <w:rPr>
          <w:rFonts w:ascii="Times New Roman" w:hAnsi="Times New Roman" w:cs="Times New Roman"/>
          <w:sz w:val="20"/>
          <w:szCs w:val="20"/>
          <w:lang w:bidi="he-IL"/>
        </w:rPr>
        <w:t>Israel, and say, Ye mountains of Israel, hear the word of the</w:t>
      </w:r>
    </w:p>
    <w:p w:rsidR="001B3D4C" w:rsidRDefault="001B3D4C" w:rsidP="001B3D4C">
      <w:pPr>
        <w:autoSpaceDE w:val="0"/>
        <w:autoSpaceDN w:val="0"/>
        <w:adjustRightInd w:val="0"/>
        <w:spacing w:after="0" w:line="240" w:lineRule="auto"/>
        <w:rPr>
          <w:rFonts w:ascii="Times New Roman" w:hAnsi="Times New Roman" w:cs="Times New Roman"/>
          <w:sz w:val="20"/>
          <w:szCs w:val="20"/>
          <w:lang w:bidi="he-IL"/>
        </w:rPr>
      </w:pPr>
      <w:r>
        <w:rPr>
          <w:rFonts w:ascii="Times New Roman" w:hAnsi="Times New Roman" w:cs="Times New Roman"/>
          <w:sz w:val="20"/>
          <w:szCs w:val="20"/>
          <w:lang w:bidi="he-IL"/>
        </w:rPr>
        <w:t>L</w:t>
      </w:r>
      <w:r>
        <w:rPr>
          <w:rFonts w:ascii="Times New Roman" w:hAnsi="Times New Roman" w:cs="Times New Roman"/>
          <w:sz w:val="16"/>
          <w:szCs w:val="16"/>
          <w:lang w:bidi="he-IL"/>
        </w:rPr>
        <w:t>ORD</w:t>
      </w:r>
      <w:r>
        <w:rPr>
          <w:rFonts w:ascii="Times New Roman" w:hAnsi="Times New Roman" w:cs="Times New Roman"/>
          <w:sz w:val="20"/>
          <w:szCs w:val="20"/>
          <w:lang w:bidi="he-IL"/>
        </w:rPr>
        <w:t>:</w:t>
      </w:r>
    </w:p>
    <w:p w:rsidR="001B3D4C" w:rsidRDefault="001B3D4C" w:rsidP="001B3D4C">
      <w:pPr>
        <w:autoSpaceDE w:val="0"/>
        <w:autoSpaceDN w:val="0"/>
        <w:adjustRightInd w:val="0"/>
        <w:spacing w:after="0" w:line="240" w:lineRule="auto"/>
        <w:rPr>
          <w:rFonts w:ascii="Times New Roman" w:hAnsi="Times New Roman" w:cs="Times New Roman"/>
          <w:sz w:val="20"/>
          <w:szCs w:val="20"/>
          <w:lang w:bidi="he-IL"/>
        </w:rPr>
      </w:pPr>
      <w:r>
        <w:rPr>
          <w:rFonts w:ascii="Times New Roman" w:hAnsi="Times New Roman" w:cs="Times New Roman"/>
          <w:sz w:val="20"/>
          <w:szCs w:val="20"/>
          <w:lang w:bidi="he-IL"/>
        </w:rPr>
        <w:t>2 Thus saith the Lord G</w:t>
      </w:r>
      <w:r>
        <w:rPr>
          <w:rFonts w:ascii="Times New Roman" w:hAnsi="Times New Roman" w:cs="Times New Roman"/>
          <w:sz w:val="16"/>
          <w:szCs w:val="16"/>
          <w:lang w:bidi="he-IL"/>
        </w:rPr>
        <w:t>OD</w:t>
      </w:r>
      <w:r>
        <w:rPr>
          <w:rFonts w:ascii="Times New Roman" w:hAnsi="Times New Roman" w:cs="Times New Roman"/>
          <w:sz w:val="20"/>
          <w:szCs w:val="20"/>
          <w:lang w:bidi="he-IL"/>
        </w:rPr>
        <w:t>; Because the enemy hath said</w:t>
      </w:r>
    </w:p>
    <w:p w:rsidR="001B3D4C" w:rsidRDefault="001B3D4C" w:rsidP="001B3D4C">
      <w:pPr>
        <w:autoSpaceDE w:val="0"/>
        <w:autoSpaceDN w:val="0"/>
        <w:adjustRightInd w:val="0"/>
        <w:spacing w:after="0" w:line="240" w:lineRule="auto"/>
        <w:rPr>
          <w:rFonts w:ascii="Times New Roman" w:hAnsi="Times New Roman" w:cs="Times New Roman"/>
          <w:sz w:val="20"/>
          <w:szCs w:val="20"/>
          <w:lang w:bidi="he-IL"/>
        </w:rPr>
      </w:pPr>
      <w:r>
        <w:rPr>
          <w:rFonts w:ascii="Times New Roman" w:hAnsi="Times New Roman" w:cs="Times New Roman"/>
          <w:sz w:val="20"/>
          <w:szCs w:val="20"/>
          <w:lang w:bidi="he-IL"/>
        </w:rPr>
        <w:t>against you, Aha, even the ancient high places are ours in</w:t>
      </w:r>
    </w:p>
    <w:p w:rsidR="001B3D4C" w:rsidRDefault="001B3D4C" w:rsidP="001B3D4C">
      <w:pPr>
        <w:autoSpaceDE w:val="0"/>
        <w:autoSpaceDN w:val="0"/>
        <w:adjustRightInd w:val="0"/>
        <w:spacing w:after="0" w:line="240" w:lineRule="auto"/>
        <w:rPr>
          <w:rFonts w:ascii="Times New Roman" w:hAnsi="Times New Roman" w:cs="Times New Roman"/>
          <w:sz w:val="20"/>
          <w:szCs w:val="20"/>
          <w:lang w:bidi="he-IL"/>
        </w:rPr>
      </w:pPr>
      <w:r>
        <w:rPr>
          <w:rFonts w:ascii="Times New Roman" w:hAnsi="Times New Roman" w:cs="Times New Roman"/>
          <w:sz w:val="20"/>
          <w:szCs w:val="20"/>
          <w:lang w:bidi="he-IL"/>
        </w:rPr>
        <w:t>possession:</w:t>
      </w:r>
    </w:p>
    <w:p w:rsidR="001B3D4C" w:rsidRDefault="001B3D4C" w:rsidP="001B3D4C">
      <w:pPr>
        <w:autoSpaceDE w:val="0"/>
        <w:autoSpaceDN w:val="0"/>
        <w:adjustRightInd w:val="0"/>
        <w:spacing w:after="0" w:line="240" w:lineRule="auto"/>
        <w:rPr>
          <w:rFonts w:ascii="Times New Roman" w:hAnsi="Times New Roman" w:cs="Times New Roman"/>
          <w:sz w:val="20"/>
          <w:szCs w:val="20"/>
          <w:lang w:bidi="he-IL"/>
        </w:rPr>
      </w:pPr>
      <w:r>
        <w:rPr>
          <w:rFonts w:ascii="Times New Roman" w:hAnsi="Times New Roman" w:cs="Times New Roman"/>
          <w:sz w:val="20"/>
          <w:szCs w:val="20"/>
          <w:lang w:bidi="he-IL"/>
        </w:rPr>
        <w:t>3 Therefore prophesy and say, Thus saith the Lord G</w:t>
      </w:r>
      <w:r>
        <w:rPr>
          <w:rFonts w:ascii="Times New Roman" w:hAnsi="Times New Roman" w:cs="Times New Roman"/>
          <w:sz w:val="16"/>
          <w:szCs w:val="16"/>
          <w:lang w:bidi="he-IL"/>
        </w:rPr>
        <w:t>OD</w:t>
      </w:r>
      <w:r>
        <w:rPr>
          <w:rFonts w:ascii="Times New Roman" w:hAnsi="Times New Roman" w:cs="Times New Roman"/>
          <w:sz w:val="20"/>
          <w:szCs w:val="20"/>
          <w:lang w:bidi="he-IL"/>
        </w:rPr>
        <w:t>;</w:t>
      </w:r>
    </w:p>
    <w:p w:rsidR="001B3D4C" w:rsidRDefault="001B3D4C" w:rsidP="001B3D4C">
      <w:pPr>
        <w:autoSpaceDE w:val="0"/>
        <w:autoSpaceDN w:val="0"/>
        <w:adjustRightInd w:val="0"/>
        <w:spacing w:after="0" w:line="240" w:lineRule="auto"/>
        <w:rPr>
          <w:rFonts w:ascii="Times New Roman" w:hAnsi="Times New Roman" w:cs="Times New Roman"/>
          <w:sz w:val="20"/>
          <w:szCs w:val="20"/>
          <w:lang w:bidi="he-IL"/>
        </w:rPr>
      </w:pPr>
      <w:r>
        <w:rPr>
          <w:rFonts w:ascii="Times New Roman" w:hAnsi="Times New Roman" w:cs="Times New Roman"/>
          <w:sz w:val="20"/>
          <w:szCs w:val="20"/>
          <w:lang w:bidi="he-IL"/>
        </w:rPr>
        <w:t xml:space="preserve">Because they have made </w:t>
      </w:r>
      <w:r>
        <w:rPr>
          <w:rFonts w:ascii="Times New Roman" w:hAnsi="Times New Roman" w:cs="Times New Roman"/>
          <w:i/>
          <w:iCs/>
          <w:sz w:val="20"/>
          <w:szCs w:val="20"/>
          <w:lang w:bidi="he-IL"/>
        </w:rPr>
        <w:t xml:space="preserve">you </w:t>
      </w:r>
      <w:r>
        <w:rPr>
          <w:rFonts w:ascii="Times New Roman" w:hAnsi="Times New Roman" w:cs="Times New Roman"/>
          <w:sz w:val="20"/>
          <w:szCs w:val="20"/>
          <w:lang w:bidi="he-IL"/>
        </w:rPr>
        <w:t>desolate, and swallowed you</w:t>
      </w:r>
    </w:p>
    <w:p w:rsidR="001B3D4C" w:rsidRDefault="001B3D4C" w:rsidP="001B3D4C">
      <w:pPr>
        <w:autoSpaceDE w:val="0"/>
        <w:autoSpaceDN w:val="0"/>
        <w:adjustRightInd w:val="0"/>
        <w:spacing w:after="0" w:line="240" w:lineRule="auto"/>
        <w:rPr>
          <w:rFonts w:ascii="Times New Roman" w:hAnsi="Times New Roman" w:cs="Times New Roman"/>
          <w:sz w:val="20"/>
          <w:szCs w:val="20"/>
          <w:lang w:bidi="he-IL"/>
        </w:rPr>
      </w:pPr>
      <w:r>
        <w:rPr>
          <w:rFonts w:ascii="Times New Roman" w:hAnsi="Times New Roman" w:cs="Times New Roman"/>
          <w:sz w:val="20"/>
          <w:szCs w:val="20"/>
          <w:lang w:bidi="he-IL"/>
        </w:rPr>
        <w:t>up on every side, that ye might be a possession unto the</w:t>
      </w:r>
    </w:p>
    <w:p w:rsidR="001B3D4C" w:rsidRDefault="001B3D4C" w:rsidP="001B3D4C">
      <w:pPr>
        <w:autoSpaceDE w:val="0"/>
        <w:autoSpaceDN w:val="0"/>
        <w:adjustRightInd w:val="0"/>
        <w:spacing w:after="0" w:line="240" w:lineRule="auto"/>
        <w:rPr>
          <w:rFonts w:ascii="Times New Roman" w:hAnsi="Times New Roman" w:cs="Times New Roman"/>
          <w:sz w:val="20"/>
          <w:szCs w:val="20"/>
          <w:lang w:bidi="he-IL"/>
        </w:rPr>
      </w:pPr>
      <w:r>
        <w:rPr>
          <w:rFonts w:ascii="Times New Roman" w:hAnsi="Times New Roman" w:cs="Times New Roman"/>
          <w:sz w:val="20"/>
          <w:szCs w:val="20"/>
          <w:lang w:bidi="he-IL"/>
        </w:rPr>
        <w:t>residue of the heathen, and ye are taken up in the lips of</w:t>
      </w:r>
    </w:p>
    <w:p w:rsidR="001B3D4C" w:rsidRDefault="001B3D4C" w:rsidP="001B3D4C">
      <w:pPr>
        <w:autoSpaceDE w:val="0"/>
        <w:autoSpaceDN w:val="0"/>
        <w:adjustRightInd w:val="0"/>
        <w:spacing w:after="0" w:line="240" w:lineRule="auto"/>
        <w:rPr>
          <w:rFonts w:ascii="Times New Roman" w:hAnsi="Times New Roman" w:cs="Times New Roman"/>
          <w:sz w:val="20"/>
          <w:szCs w:val="20"/>
          <w:lang w:bidi="he-IL"/>
        </w:rPr>
      </w:pPr>
      <w:r>
        <w:rPr>
          <w:rFonts w:ascii="Times New Roman" w:hAnsi="Times New Roman" w:cs="Times New Roman"/>
          <w:sz w:val="20"/>
          <w:szCs w:val="20"/>
          <w:lang w:bidi="he-IL"/>
        </w:rPr>
        <w:t xml:space="preserve">talkers, and </w:t>
      </w:r>
      <w:r>
        <w:rPr>
          <w:rFonts w:ascii="Times New Roman" w:hAnsi="Times New Roman" w:cs="Times New Roman"/>
          <w:i/>
          <w:iCs/>
          <w:sz w:val="20"/>
          <w:szCs w:val="20"/>
          <w:lang w:bidi="he-IL"/>
        </w:rPr>
        <w:t xml:space="preserve">are </w:t>
      </w:r>
      <w:r>
        <w:rPr>
          <w:rFonts w:ascii="Times New Roman" w:hAnsi="Times New Roman" w:cs="Times New Roman"/>
          <w:sz w:val="20"/>
          <w:szCs w:val="20"/>
          <w:lang w:bidi="he-IL"/>
        </w:rPr>
        <w:t>an infamy of the people:</w:t>
      </w:r>
    </w:p>
    <w:p w:rsidR="001B3D4C" w:rsidRDefault="001B3D4C" w:rsidP="001B3D4C">
      <w:pPr>
        <w:autoSpaceDE w:val="0"/>
        <w:autoSpaceDN w:val="0"/>
        <w:adjustRightInd w:val="0"/>
        <w:spacing w:after="0" w:line="240" w:lineRule="auto"/>
        <w:rPr>
          <w:rFonts w:ascii="Times New Roman" w:hAnsi="Times New Roman" w:cs="Times New Roman"/>
          <w:sz w:val="20"/>
          <w:szCs w:val="20"/>
          <w:lang w:bidi="he-IL"/>
        </w:rPr>
      </w:pPr>
      <w:r>
        <w:rPr>
          <w:rFonts w:ascii="Times New Roman" w:hAnsi="Times New Roman" w:cs="Times New Roman"/>
          <w:sz w:val="20"/>
          <w:szCs w:val="20"/>
          <w:lang w:bidi="he-IL"/>
        </w:rPr>
        <w:t>4 Therefore, ye mountains of Israel, hear the word of the</w:t>
      </w:r>
    </w:p>
    <w:p w:rsidR="001B3D4C" w:rsidRDefault="001B3D4C" w:rsidP="001B3D4C">
      <w:pPr>
        <w:autoSpaceDE w:val="0"/>
        <w:autoSpaceDN w:val="0"/>
        <w:adjustRightInd w:val="0"/>
        <w:spacing w:after="0" w:line="240" w:lineRule="auto"/>
        <w:rPr>
          <w:rFonts w:ascii="Times New Roman" w:hAnsi="Times New Roman" w:cs="Times New Roman"/>
          <w:sz w:val="20"/>
          <w:szCs w:val="20"/>
          <w:lang w:bidi="he-IL"/>
        </w:rPr>
      </w:pPr>
      <w:r>
        <w:rPr>
          <w:rFonts w:ascii="Times New Roman" w:hAnsi="Times New Roman" w:cs="Times New Roman"/>
          <w:sz w:val="20"/>
          <w:szCs w:val="20"/>
          <w:lang w:bidi="he-IL"/>
        </w:rPr>
        <w:t>Lord G</w:t>
      </w:r>
      <w:r>
        <w:rPr>
          <w:rFonts w:ascii="Times New Roman" w:hAnsi="Times New Roman" w:cs="Times New Roman"/>
          <w:sz w:val="16"/>
          <w:szCs w:val="16"/>
          <w:lang w:bidi="he-IL"/>
        </w:rPr>
        <w:t>OD</w:t>
      </w:r>
      <w:r>
        <w:rPr>
          <w:rFonts w:ascii="Times New Roman" w:hAnsi="Times New Roman" w:cs="Times New Roman"/>
          <w:sz w:val="20"/>
          <w:szCs w:val="20"/>
          <w:lang w:bidi="he-IL"/>
        </w:rPr>
        <w:t>; Thus saith the Lord G</w:t>
      </w:r>
      <w:r>
        <w:rPr>
          <w:rFonts w:ascii="Times New Roman" w:hAnsi="Times New Roman" w:cs="Times New Roman"/>
          <w:sz w:val="16"/>
          <w:szCs w:val="16"/>
          <w:lang w:bidi="he-IL"/>
        </w:rPr>
        <w:t xml:space="preserve">OD </w:t>
      </w:r>
      <w:r>
        <w:rPr>
          <w:rFonts w:ascii="Times New Roman" w:hAnsi="Times New Roman" w:cs="Times New Roman"/>
          <w:sz w:val="20"/>
          <w:szCs w:val="20"/>
          <w:lang w:bidi="he-IL"/>
        </w:rPr>
        <w:t>to the mountains, and</w:t>
      </w:r>
    </w:p>
    <w:p w:rsidR="001B3D4C" w:rsidRDefault="001B3D4C" w:rsidP="001B3D4C">
      <w:pPr>
        <w:autoSpaceDE w:val="0"/>
        <w:autoSpaceDN w:val="0"/>
        <w:adjustRightInd w:val="0"/>
        <w:spacing w:after="0" w:line="240" w:lineRule="auto"/>
        <w:rPr>
          <w:rFonts w:ascii="Times New Roman" w:hAnsi="Times New Roman" w:cs="Times New Roman"/>
          <w:sz w:val="20"/>
          <w:szCs w:val="20"/>
          <w:lang w:bidi="he-IL"/>
        </w:rPr>
      </w:pPr>
      <w:r>
        <w:rPr>
          <w:rFonts w:ascii="Times New Roman" w:hAnsi="Times New Roman" w:cs="Times New Roman"/>
          <w:sz w:val="20"/>
          <w:szCs w:val="20"/>
          <w:lang w:bidi="he-IL"/>
        </w:rPr>
        <w:t>to the hills, to the rivers, and to the valleys, to the desolate</w:t>
      </w:r>
    </w:p>
    <w:p w:rsidR="001B3D4C" w:rsidRDefault="001B3D4C" w:rsidP="001B3D4C">
      <w:pPr>
        <w:autoSpaceDE w:val="0"/>
        <w:autoSpaceDN w:val="0"/>
        <w:adjustRightInd w:val="0"/>
        <w:spacing w:after="0" w:line="240" w:lineRule="auto"/>
        <w:rPr>
          <w:rFonts w:ascii="Times New Roman" w:hAnsi="Times New Roman" w:cs="Times New Roman"/>
          <w:sz w:val="20"/>
          <w:szCs w:val="20"/>
          <w:lang w:bidi="he-IL"/>
        </w:rPr>
      </w:pPr>
      <w:r>
        <w:rPr>
          <w:rFonts w:ascii="Times New Roman" w:hAnsi="Times New Roman" w:cs="Times New Roman"/>
          <w:sz w:val="20"/>
          <w:szCs w:val="20"/>
          <w:lang w:bidi="he-IL"/>
        </w:rPr>
        <w:t>wastes, and to the cities that are forsaken, which became a</w:t>
      </w:r>
    </w:p>
    <w:p w:rsidR="001B3D4C" w:rsidRDefault="001B3D4C" w:rsidP="001B3D4C">
      <w:pPr>
        <w:autoSpaceDE w:val="0"/>
        <w:autoSpaceDN w:val="0"/>
        <w:adjustRightInd w:val="0"/>
        <w:spacing w:after="0" w:line="240" w:lineRule="auto"/>
        <w:rPr>
          <w:rFonts w:ascii="Times New Roman" w:hAnsi="Times New Roman" w:cs="Times New Roman"/>
          <w:i/>
          <w:iCs/>
          <w:sz w:val="20"/>
          <w:szCs w:val="20"/>
          <w:lang w:bidi="he-IL"/>
        </w:rPr>
      </w:pPr>
      <w:r>
        <w:rPr>
          <w:rFonts w:ascii="Times New Roman" w:hAnsi="Times New Roman" w:cs="Times New Roman"/>
          <w:sz w:val="20"/>
          <w:szCs w:val="20"/>
          <w:lang w:bidi="he-IL"/>
        </w:rPr>
        <w:t xml:space="preserve">prey and derision to the residue of the heathen that </w:t>
      </w:r>
      <w:r>
        <w:rPr>
          <w:rFonts w:ascii="Times New Roman" w:hAnsi="Times New Roman" w:cs="Times New Roman"/>
          <w:i/>
          <w:iCs/>
          <w:sz w:val="20"/>
          <w:szCs w:val="20"/>
          <w:lang w:bidi="he-IL"/>
        </w:rPr>
        <w:t>are</w:t>
      </w:r>
    </w:p>
    <w:p w:rsidR="001B3D4C" w:rsidRDefault="001B3D4C" w:rsidP="001B3D4C">
      <w:pPr>
        <w:autoSpaceDE w:val="0"/>
        <w:autoSpaceDN w:val="0"/>
        <w:adjustRightInd w:val="0"/>
        <w:spacing w:after="0" w:line="240" w:lineRule="auto"/>
        <w:rPr>
          <w:rFonts w:ascii="Times New Roman" w:hAnsi="Times New Roman" w:cs="Times New Roman"/>
          <w:sz w:val="20"/>
          <w:szCs w:val="20"/>
          <w:lang w:bidi="he-IL"/>
        </w:rPr>
      </w:pPr>
      <w:r>
        <w:rPr>
          <w:rFonts w:ascii="Times New Roman" w:hAnsi="Times New Roman" w:cs="Times New Roman"/>
          <w:sz w:val="20"/>
          <w:szCs w:val="20"/>
          <w:lang w:bidi="he-IL"/>
        </w:rPr>
        <w:t>round about;</w:t>
      </w:r>
    </w:p>
    <w:p w:rsidR="001B3D4C" w:rsidRDefault="001B3D4C" w:rsidP="001B3D4C">
      <w:pPr>
        <w:autoSpaceDE w:val="0"/>
        <w:autoSpaceDN w:val="0"/>
        <w:adjustRightInd w:val="0"/>
        <w:spacing w:after="0" w:line="240" w:lineRule="auto"/>
        <w:rPr>
          <w:rFonts w:ascii="Times New Roman" w:hAnsi="Times New Roman" w:cs="Times New Roman"/>
          <w:sz w:val="20"/>
          <w:szCs w:val="20"/>
          <w:lang w:bidi="he-IL"/>
        </w:rPr>
      </w:pPr>
      <w:r>
        <w:rPr>
          <w:rFonts w:ascii="Times New Roman" w:hAnsi="Times New Roman" w:cs="Times New Roman"/>
          <w:sz w:val="20"/>
          <w:szCs w:val="20"/>
          <w:lang w:bidi="he-IL"/>
        </w:rPr>
        <w:t>5 Therefore thus saith the Lord G</w:t>
      </w:r>
      <w:r>
        <w:rPr>
          <w:rFonts w:ascii="Times New Roman" w:hAnsi="Times New Roman" w:cs="Times New Roman"/>
          <w:sz w:val="16"/>
          <w:szCs w:val="16"/>
          <w:lang w:bidi="he-IL"/>
        </w:rPr>
        <w:t>OD</w:t>
      </w:r>
      <w:r>
        <w:rPr>
          <w:rFonts w:ascii="Times New Roman" w:hAnsi="Times New Roman" w:cs="Times New Roman"/>
          <w:sz w:val="20"/>
          <w:szCs w:val="20"/>
          <w:lang w:bidi="he-IL"/>
        </w:rPr>
        <w:t>; Surely in the fire of</w:t>
      </w:r>
    </w:p>
    <w:p w:rsidR="001B3D4C" w:rsidRDefault="001B3D4C" w:rsidP="001B3D4C">
      <w:pPr>
        <w:autoSpaceDE w:val="0"/>
        <w:autoSpaceDN w:val="0"/>
        <w:adjustRightInd w:val="0"/>
        <w:spacing w:after="0" w:line="240" w:lineRule="auto"/>
        <w:rPr>
          <w:rFonts w:ascii="Times New Roman" w:hAnsi="Times New Roman" w:cs="Times New Roman"/>
          <w:sz w:val="20"/>
          <w:szCs w:val="20"/>
          <w:lang w:bidi="he-IL"/>
        </w:rPr>
      </w:pPr>
      <w:r>
        <w:rPr>
          <w:rFonts w:ascii="Times New Roman" w:hAnsi="Times New Roman" w:cs="Times New Roman"/>
          <w:sz w:val="20"/>
          <w:szCs w:val="20"/>
          <w:lang w:bidi="he-IL"/>
        </w:rPr>
        <w:t>my jealousy have I spoken against the residue of the</w:t>
      </w:r>
    </w:p>
    <w:p w:rsidR="001B3D4C" w:rsidRDefault="001B3D4C" w:rsidP="001B3D4C">
      <w:pPr>
        <w:autoSpaceDE w:val="0"/>
        <w:autoSpaceDN w:val="0"/>
        <w:adjustRightInd w:val="0"/>
        <w:spacing w:after="0" w:line="240" w:lineRule="auto"/>
        <w:rPr>
          <w:rFonts w:ascii="Times New Roman" w:hAnsi="Times New Roman" w:cs="Times New Roman"/>
          <w:sz w:val="20"/>
          <w:szCs w:val="20"/>
          <w:lang w:bidi="he-IL"/>
        </w:rPr>
      </w:pPr>
      <w:r>
        <w:rPr>
          <w:rFonts w:ascii="Times New Roman" w:hAnsi="Times New Roman" w:cs="Times New Roman"/>
          <w:sz w:val="20"/>
          <w:szCs w:val="20"/>
          <w:lang w:bidi="he-IL"/>
        </w:rPr>
        <w:t>heathen, and against all Idumea, which have appointed my</w:t>
      </w:r>
    </w:p>
    <w:p w:rsidR="001B3D4C" w:rsidRDefault="001B3D4C" w:rsidP="001B3D4C">
      <w:pPr>
        <w:autoSpaceDE w:val="0"/>
        <w:autoSpaceDN w:val="0"/>
        <w:adjustRightInd w:val="0"/>
        <w:spacing w:after="0" w:line="240" w:lineRule="auto"/>
        <w:rPr>
          <w:rFonts w:ascii="Times New Roman" w:hAnsi="Times New Roman" w:cs="Times New Roman"/>
          <w:sz w:val="20"/>
          <w:szCs w:val="20"/>
          <w:lang w:bidi="he-IL"/>
        </w:rPr>
      </w:pPr>
      <w:r>
        <w:rPr>
          <w:rFonts w:ascii="Times New Roman" w:hAnsi="Times New Roman" w:cs="Times New Roman"/>
          <w:sz w:val="20"/>
          <w:szCs w:val="20"/>
          <w:lang w:bidi="he-IL"/>
        </w:rPr>
        <w:t xml:space="preserve">land into their possession with the joy of all </w:t>
      </w:r>
      <w:r>
        <w:rPr>
          <w:rFonts w:ascii="Times New Roman" w:hAnsi="Times New Roman" w:cs="Times New Roman"/>
          <w:i/>
          <w:iCs/>
          <w:sz w:val="20"/>
          <w:szCs w:val="20"/>
          <w:lang w:bidi="he-IL"/>
        </w:rPr>
        <w:t xml:space="preserve">their </w:t>
      </w:r>
      <w:r>
        <w:rPr>
          <w:rFonts w:ascii="Times New Roman" w:hAnsi="Times New Roman" w:cs="Times New Roman"/>
          <w:sz w:val="20"/>
          <w:szCs w:val="20"/>
          <w:lang w:bidi="he-IL"/>
        </w:rPr>
        <w:t>heart,</w:t>
      </w:r>
    </w:p>
    <w:p w:rsidR="001B3D4C" w:rsidRDefault="001B3D4C" w:rsidP="001B3D4C">
      <w:pPr>
        <w:autoSpaceDE w:val="0"/>
        <w:autoSpaceDN w:val="0"/>
        <w:adjustRightInd w:val="0"/>
        <w:spacing w:after="0" w:line="240" w:lineRule="auto"/>
        <w:rPr>
          <w:rFonts w:ascii="Times New Roman" w:hAnsi="Times New Roman" w:cs="Times New Roman"/>
          <w:sz w:val="20"/>
          <w:szCs w:val="20"/>
          <w:lang w:bidi="he-IL"/>
        </w:rPr>
      </w:pPr>
      <w:r>
        <w:rPr>
          <w:rFonts w:ascii="Times New Roman" w:hAnsi="Times New Roman" w:cs="Times New Roman"/>
          <w:sz w:val="20"/>
          <w:szCs w:val="20"/>
          <w:lang w:bidi="he-IL"/>
        </w:rPr>
        <w:t>with despiteful minds, to cast it out for a prey.</w:t>
      </w:r>
    </w:p>
    <w:p w:rsidR="001B3D4C" w:rsidRDefault="001B3D4C" w:rsidP="001B3D4C">
      <w:pPr>
        <w:autoSpaceDE w:val="0"/>
        <w:autoSpaceDN w:val="0"/>
        <w:adjustRightInd w:val="0"/>
        <w:spacing w:after="0" w:line="240" w:lineRule="auto"/>
        <w:rPr>
          <w:rFonts w:ascii="Times New Roman" w:hAnsi="Times New Roman" w:cs="Times New Roman"/>
          <w:sz w:val="20"/>
          <w:szCs w:val="20"/>
          <w:lang w:bidi="he-IL"/>
        </w:rPr>
      </w:pPr>
      <w:r>
        <w:rPr>
          <w:rFonts w:ascii="Times New Roman" w:hAnsi="Times New Roman" w:cs="Times New Roman"/>
          <w:sz w:val="20"/>
          <w:szCs w:val="20"/>
          <w:lang w:bidi="he-IL"/>
        </w:rPr>
        <w:t>6 Prophesy therefore concerning the land of Israel, and say</w:t>
      </w:r>
    </w:p>
    <w:p w:rsidR="001B3D4C" w:rsidRDefault="001B3D4C" w:rsidP="001B3D4C">
      <w:pPr>
        <w:autoSpaceDE w:val="0"/>
        <w:autoSpaceDN w:val="0"/>
        <w:adjustRightInd w:val="0"/>
        <w:spacing w:after="0" w:line="240" w:lineRule="auto"/>
        <w:rPr>
          <w:rFonts w:ascii="Times New Roman" w:hAnsi="Times New Roman" w:cs="Times New Roman"/>
          <w:sz w:val="20"/>
          <w:szCs w:val="20"/>
          <w:lang w:bidi="he-IL"/>
        </w:rPr>
      </w:pPr>
      <w:r>
        <w:rPr>
          <w:rFonts w:ascii="Times New Roman" w:hAnsi="Times New Roman" w:cs="Times New Roman"/>
          <w:sz w:val="20"/>
          <w:szCs w:val="20"/>
          <w:lang w:bidi="he-IL"/>
        </w:rPr>
        <w:t>unto the mountains, and to the hills, to the rivers, and to the</w:t>
      </w:r>
      <w:r>
        <w:rPr>
          <w:rFonts w:ascii="Times New Roman" w:hAnsi="Times New Roman" w:cs="Times New Roman"/>
          <w:sz w:val="20"/>
          <w:szCs w:val="20"/>
          <w:lang w:bidi="he-IL"/>
        </w:rPr>
        <w:br/>
        <w:t>valleys, Thus saith the Lord G</w:t>
      </w:r>
      <w:r>
        <w:rPr>
          <w:rFonts w:ascii="Times New Roman" w:hAnsi="Times New Roman" w:cs="Times New Roman"/>
          <w:sz w:val="16"/>
          <w:szCs w:val="16"/>
          <w:lang w:bidi="he-IL"/>
        </w:rPr>
        <w:t>OD</w:t>
      </w:r>
      <w:r>
        <w:rPr>
          <w:rFonts w:ascii="Times New Roman" w:hAnsi="Times New Roman" w:cs="Times New Roman"/>
          <w:sz w:val="20"/>
          <w:szCs w:val="20"/>
          <w:lang w:bidi="he-IL"/>
        </w:rPr>
        <w:t>; Behold, I have spoken in</w:t>
      </w:r>
    </w:p>
    <w:p w:rsidR="001B3D4C" w:rsidRDefault="001B3D4C" w:rsidP="001B3D4C">
      <w:pPr>
        <w:autoSpaceDE w:val="0"/>
        <w:autoSpaceDN w:val="0"/>
        <w:adjustRightInd w:val="0"/>
        <w:spacing w:after="0" w:line="240" w:lineRule="auto"/>
        <w:rPr>
          <w:rFonts w:ascii="Times New Roman" w:hAnsi="Times New Roman" w:cs="Times New Roman"/>
          <w:sz w:val="20"/>
          <w:szCs w:val="20"/>
          <w:lang w:bidi="he-IL"/>
        </w:rPr>
      </w:pPr>
      <w:r>
        <w:rPr>
          <w:rFonts w:ascii="Times New Roman" w:hAnsi="Times New Roman" w:cs="Times New Roman"/>
          <w:sz w:val="20"/>
          <w:szCs w:val="20"/>
          <w:lang w:bidi="he-IL"/>
        </w:rPr>
        <w:t>my jealousy and in my fury, because ye have borne the</w:t>
      </w:r>
    </w:p>
    <w:p w:rsidR="001B3D4C" w:rsidRDefault="001B3D4C" w:rsidP="001B3D4C">
      <w:pPr>
        <w:autoSpaceDE w:val="0"/>
        <w:autoSpaceDN w:val="0"/>
        <w:adjustRightInd w:val="0"/>
        <w:spacing w:after="0" w:line="240" w:lineRule="auto"/>
        <w:rPr>
          <w:rFonts w:ascii="Times New Roman" w:hAnsi="Times New Roman" w:cs="Times New Roman"/>
          <w:sz w:val="20"/>
          <w:szCs w:val="20"/>
          <w:lang w:bidi="he-IL"/>
        </w:rPr>
      </w:pPr>
      <w:r>
        <w:rPr>
          <w:rFonts w:ascii="Times New Roman" w:hAnsi="Times New Roman" w:cs="Times New Roman"/>
          <w:sz w:val="20"/>
          <w:szCs w:val="20"/>
          <w:lang w:bidi="he-IL"/>
        </w:rPr>
        <w:t>shame of the heathen:</w:t>
      </w:r>
    </w:p>
    <w:p w:rsidR="001B3D4C" w:rsidRDefault="001B3D4C" w:rsidP="001B3D4C">
      <w:pPr>
        <w:autoSpaceDE w:val="0"/>
        <w:autoSpaceDN w:val="0"/>
        <w:adjustRightInd w:val="0"/>
        <w:spacing w:after="0" w:line="240" w:lineRule="auto"/>
        <w:rPr>
          <w:rFonts w:ascii="Times New Roman" w:hAnsi="Times New Roman" w:cs="Times New Roman"/>
          <w:sz w:val="20"/>
          <w:szCs w:val="20"/>
          <w:lang w:bidi="he-IL"/>
        </w:rPr>
      </w:pPr>
      <w:r>
        <w:rPr>
          <w:rFonts w:ascii="Times New Roman" w:hAnsi="Times New Roman" w:cs="Times New Roman"/>
          <w:sz w:val="20"/>
          <w:szCs w:val="20"/>
          <w:lang w:bidi="he-IL"/>
        </w:rPr>
        <w:t>7 Therefore thus saith the Lord G</w:t>
      </w:r>
      <w:r>
        <w:rPr>
          <w:rFonts w:ascii="Times New Roman" w:hAnsi="Times New Roman" w:cs="Times New Roman"/>
          <w:sz w:val="16"/>
          <w:szCs w:val="16"/>
          <w:lang w:bidi="he-IL"/>
        </w:rPr>
        <w:t>OD</w:t>
      </w:r>
      <w:r>
        <w:rPr>
          <w:rFonts w:ascii="Times New Roman" w:hAnsi="Times New Roman" w:cs="Times New Roman"/>
          <w:sz w:val="20"/>
          <w:szCs w:val="20"/>
          <w:lang w:bidi="he-IL"/>
        </w:rPr>
        <w:t>; I have lifted up mine</w:t>
      </w:r>
    </w:p>
    <w:p w:rsidR="001B3D4C" w:rsidRDefault="001B3D4C" w:rsidP="001B3D4C">
      <w:pPr>
        <w:autoSpaceDE w:val="0"/>
        <w:autoSpaceDN w:val="0"/>
        <w:adjustRightInd w:val="0"/>
        <w:spacing w:after="0" w:line="240" w:lineRule="auto"/>
        <w:rPr>
          <w:rFonts w:ascii="Times New Roman" w:hAnsi="Times New Roman" w:cs="Times New Roman"/>
          <w:sz w:val="20"/>
          <w:szCs w:val="20"/>
          <w:lang w:bidi="he-IL"/>
        </w:rPr>
      </w:pPr>
      <w:r>
        <w:rPr>
          <w:rFonts w:ascii="Times New Roman" w:hAnsi="Times New Roman" w:cs="Times New Roman"/>
          <w:sz w:val="20"/>
          <w:szCs w:val="20"/>
          <w:lang w:bidi="he-IL"/>
        </w:rPr>
        <w:t xml:space="preserve">hand, Surely the heathen that </w:t>
      </w:r>
      <w:r>
        <w:rPr>
          <w:rFonts w:ascii="Times New Roman" w:hAnsi="Times New Roman" w:cs="Times New Roman"/>
          <w:i/>
          <w:iCs/>
          <w:sz w:val="20"/>
          <w:szCs w:val="20"/>
          <w:lang w:bidi="he-IL"/>
        </w:rPr>
        <w:t xml:space="preserve">are </w:t>
      </w:r>
      <w:r>
        <w:rPr>
          <w:rFonts w:ascii="Times New Roman" w:hAnsi="Times New Roman" w:cs="Times New Roman"/>
          <w:sz w:val="20"/>
          <w:szCs w:val="20"/>
          <w:lang w:bidi="he-IL"/>
        </w:rPr>
        <w:t>about you, they shall bear</w:t>
      </w:r>
    </w:p>
    <w:p w:rsidR="001B3D4C" w:rsidRDefault="001B3D4C" w:rsidP="001B3D4C">
      <w:pPr>
        <w:autoSpaceDE w:val="0"/>
        <w:autoSpaceDN w:val="0"/>
        <w:adjustRightInd w:val="0"/>
        <w:spacing w:after="0" w:line="240" w:lineRule="auto"/>
        <w:rPr>
          <w:rFonts w:ascii="Times New Roman" w:hAnsi="Times New Roman" w:cs="Times New Roman"/>
          <w:sz w:val="20"/>
          <w:szCs w:val="20"/>
          <w:lang w:bidi="he-IL"/>
        </w:rPr>
      </w:pPr>
      <w:r>
        <w:rPr>
          <w:rFonts w:ascii="Times New Roman" w:hAnsi="Times New Roman" w:cs="Times New Roman"/>
          <w:sz w:val="20"/>
          <w:szCs w:val="20"/>
          <w:lang w:bidi="he-IL"/>
        </w:rPr>
        <w:t>their shame.</w:t>
      </w:r>
    </w:p>
    <w:p w:rsidR="001B3D4C" w:rsidRDefault="001B3D4C" w:rsidP="001B3D4C">
      <w:pPr>
        <w:autoSpaceDE w:val="0"/>
        <w:autoSpaceDN w:val="0"/>
        <w:adjustRightInd w:val="0"/>
        <w:spacing w:after="0" w:line="240" w:lineRule="auto"/>
        <w:rPr>
          <w:rFonts w:ascii="Times New Roman" w:hAnsi="Times New Roman" w:cs="Times New Roman"/>
          <w:sz w:val="20"/>
          <w:szCs w:val="20"/>
          <w:lang w:bidi="he-IL"/>
        </w:rPr>
      </w:pPr>
      <w:r>
        <w:rPr>
          <w:rFonts w:ascii="Times New Roman" w:hAnsi="Times New Roman" w:cs="Times New Roman"/>
          <w:sz w:val="20"/>
          <w:szCs w:val="20"/>
          <w:lang w:bidi="he-IL"/>
        </w:rPr>
        <w:t>8 ¶ But ye, O mountains of Israel, ye shall shoot forth your</w:t>
      </w:r>
    </w:p>
    <w:p w:rsidR="001B3D4C" w:rsidRDefault="001B3D4C" w:rsidP="001B3D4C">
      <w:pPr>
        <w:autoSpaceDE w:val="0"/>
        <w:autoSpaceDN w:val="0"/>
        <w:adjustRightInd w:val="0"/>
        <w:spacing w:after="0" w:line="240" w:lineRule="auto"/>
        <w:rPr>
          <w:rFonts w:ascii="Times New Roman" w:hAnsi="Times New Roman" w:cs="Times New Roman"/>
          <w:sz w:val="20"/>
          <w:szCs w:val="20"/>
          <w:lang w:bidi="he-IL"/>
        </w:rPr>
      </w:pPr>
      <w:r>
        <w:rPr>
          <w:rFonts w:ascii="Times New Roman" w:hAnsi="Times New Roman" w:cs="Times New Roman"/>
          <w:sz w:val="20"/>
          <w:szCs w:val="20"/>
          <w:lang w:bidi="he-IL"/>
        </w:rPr>
        <w:t>branches, and yield your fruit to my people of Israel; for</w:t>
      </w:r>
    </w:p>
    <w:p w:rsidR="001B3D4C" w:rsidRDefault="001B3D4C" w:rsidP="001B3D4C">
      <w:pPr>
        <w:autoSpaceDE w:val="0"/>
        <w:autoSpaceDN w:val="0"/>
        <w:adjustRightInd w:val="0"/>
        <w:spacing w:after="0" w:line="240" w:lineRule="auto"/>
        <w:rPr>
          <w:rFonts w:ascii="Times New Roman" w:hAnsi="Times New Roman" w:cs="Times New Roman"/>
          <w:sz w:val="20"/>
          <w:szCs w:val="20"/>
          <w:lang w:bidi="he-IL"/>
        </w:rPr>
      </w:pPr>
      <w:r>
        <w:rPr>
          <w:rFonts w:ascii="Times New Roman" w:hAnsi="Times New Roman" w:cs="Times New Roman"/>
          <w:sz w:val="20"/>
          <w:szCs w:val="20"/>
          <w:lang w:bidi="he-IL"/>
        </w:rPr>
        <w:t>they are at hand to come.</w:t>
      </w:r>
    </w:p>
    <w:p w:rsidR="001B3D4C" w:rsidRDefault="001B3D4C" w:rsidP="001B3D4C">
      <w:pPr>
        <w:autoSpaceDE w:val="0"/>
        <w:autoSpaceDN w:val="0"/>
        <w:adjustRightInd w:val="0"/>
        <w:spacing w:after="0" w:line="240" w:lineRule="auto"/>
        <w:rPr>
          <w:rFonts w:ascii="Times New Roman" w:hAnsi="Times New Roman" w:cs="Times New Roman"/>
          <w:sz w:val="20"/>
          <w:szCs w:val="20"/>
          <w:lang w:bidi="he-IL"/>
        </w:rPr>
      </w:pPr>
      <w:r>
        <w:rPr>
          <w:rFonts w:ascii="Times New Roman" w:hAnsi="Times New Roman" w:cs="Times New Roman"/>
          <w:sz w:val="20"/>
          <w:szCs w:val="20"/>
          <w:lang w:bidi="he-IL"/>
        </w:rPr>
        <w:t xml:space="preserve">9 For, behold, I </w:t>
      </w:r>
      <w:r>
        <w:rPr>
          <w:rFonts w:ascii="Times New Roman" w:hAnsi="Times New Roman" w:cs="Times New Roman"/>
          <w:i/>
          <w:iCs/>
          <w:sz w:val="20"/>
          <w:szCs w:val="20"/>
          <w:lang w:bidi="he-IL"/>
        </w:rPr>
        <w:t xml:space="preserve">am </w:t>
      </w:r>
      <w:r>
        <w:rPr>
          <w:rFonts w:ascii="Times New Roman" w:hAnsi="Times New Roman" w:cs="Times New Roman"/>
          <w:sz w:val="20"/>
          <w:szCs w:val="20"/>
          <w:lang w:bidi="he-IL"/>
        </w:rPr>
        <w:t>for you, and I will turn unto you, and ye</w:t>
      </w:r>
    </w:p>
    <w:p w:rsidR="001B3D4C" w:rsidRDefault="001B3D4C" w:rsidP="001B3D4C">
      <w:pPr>
        <w:autoSpaceDE w:val="0"/>
        <w:autoSpaceDN w:val="0"/>
        <w:adjustRightInd w:val="0"/>
        <w:spacing w:after="0" w:line="240" w:lineRule="auto"/>
        <w:rPr>
          <w:rFonts w:ascii="Times New Roman" w:hAnsi="Times New Roman" w:cs="Times New Roman"/>
          <w:sz w:val="20"/>
          <w:szCs w:val="20"/>
          <w:lang w:bidi="he-IL"/>
        </w:rPr>
      </w:pPr>
      <w:r>
        <w:rPr>
          <w:rFonts w:ascii="Times New Roman" w:hAnsi="Times New Roman" w:cs="Times New Roman"/>
          <w:sz w:val="20"/>
          <w:szCs w:val="20"/>
          <w:lang w:bidi="he-IL"/>
        </w:rPr>
        <w:t>shall be tilled and sown:</w:t>
      </w:r>
    </w:p>
    <w:p w:rsidR="001B3D4C" w:rsidRDefault="001B3D4C" w:rsidP="001B3D4C">
      <w:pPr>
        <w:autoSpaceDE w:val="0"/>
        <w:autoSpaceDN w:val="0"/>
        <w:adjustRightInd w:val="0"/>
        <w:spacing w:after="0" w:line="240" w:lineRule="auto"/>
        <w:rPr>
          <w:rFonts w:ascii="Times New Roman" w:hAnsi="Times New Roman" w:cs="Times New Roman"/>
          <w:sz w:val="20"/>
          <w:szCs w:val="20"/>
          <w:lang w:bidi="he-IL"/>
        </w:rPr>
      </w:pPr>
      <w:r>
        <w:rPr>
          <w:rFonts w:ascii="Times New Roman" w:hAnsi="Times New Roman" w:cs="Times New Roman"/>
          <w:sz w:val="20"/>
          <w:szCs w:val="20"/>
          <w:lang w:bidi="he-IL"/>
        </w:rPr>
        <w:t>10 And I will multiply men upon you, all the house of</w:t>
      </w:r>
    </w:p>
    <w:p w:rsidR="001B3D4C" w:rsidRDefault="001B3D4C" w:rsidP="001B3D4C">
      <w:pPr>
        <w:autoSpaceDE w:val="0"/>
        <w:autoSpaceDN w:val="0"/>
        <w:adjustRightInd w:val="0"/>
        <w:spacing w:after="0" w:line="240" w:lineRule="auto"/>
        <w:rPr>
          <w:rFonts w:ascii="Times New Roman" w:hAnsi="Times New Roman" w:cs="Times New Roman"/>
          <w:sz w:val="20"/>
          <w:szCs w:val="20"/>
          <w:lang w:bidi="he-IL"/>
        </w:rPr>
      </w:pPr>
      <w:r>
        <w:rPr>
          <w:rFonts w:ascii="Times New Roman" w:hAnsi="Times New Roman" w:cs="Times New Roman"/>
          <w:sz w:val="20"/>
          <w:szCs w:val="20"/>
          <w:lang w:bidi="he-IL"/>
        </w:rPr>
        <w:t xml:space="preserve">Israel, </w:t>
      </w:r>
      <w:r>
        <w:rPr>
          <w:rFonts w:ascii="Times New Roman" w:hAnsi="Times New Roman" w:cs="Times New Roman"/>
          <w:i/>
          <w:iCs/>
          <w:sz w:val="20"/>
          <w:szCs w:val="20"/>
          <w:lang w:bidi="he-IL"/>
        </w:rPr>
        <w:t xml:space="preserve">even </w:t>
      </w:r>
      <w:r>
        <w:rPr>
          <w:rFonts w:ascii="Times New Roman" w:hAnsi="Times New Roman" w:cs="Times New Roman"/>
          <w:sz w:val="20"/>
          <w:szCs w:val="20"/>
          <w:lang w:bidi="he-IL"/>
        </w:rPr>
        <w:t>all of it: and the cities shall be inhabited, and</w:t>
      </w:r>
    </w:p>
    <w:p w:rsidR="001B3D4C" w:rsidRDefault="001B3D4C" w:rsidP="001B3D4C">
      <w:pPr>
        <w:autoSpaceDE w:val="0"/>
        <w:autoSpaceDN w:val="0"/>
        <w:adjustRightInd w:val="0"/>
        <w:spacing w:after="0" w:line="240" w:lineRule="auto"/>
        <w:rPr>
          <w:rFonts w:ascii="Times New Roman" w:hAnsi="Times New Roman" w:cs="Times New Roman"/>
          <w:sz w:val="20"/>
          <w:szCs w:val="20"/>
          <w:lang w:bidi="he-IL"/>
        </w:rPr>
      </w:pPr>
      <w:r>
        <w:rPr>
          <w:rFonts w:ascii="Times New Roman" w:hAnsi="Times New Roman" w:cs="Times New Roman"/>
          <w:sz w:val="20"/>
          <w:szCs w:val="20"/>
          <w:lang w:bidi="he-IL"/>
        </w:rPr>
        <w:t>the wastes shall be builded:</w:t>
      </w:r>
    </w:p>
    <w:p w:rsidR="001B3D4C" w:rsidRDefault="001B3D4C" w:rsidP="001B3D4C">
      <w:pPr>
        <w:autoSpaceDE w:val="0"/>
        <w:autoSpaceDN w:val="0"/>
        <w:adjustRightInd w:val="0"/>
        <w:spacing w:after="0" w:line="240" w:lineRule="auto"/>
        <w:rPr>
          <w:rFonts w:ascii="Times New Roman" w:hAnsi="Times New Roman" w:cs="Times New Roman"/>
          <w:sz w:val="20"/>
          <w:szCs w:val="20"/>
          <w:lang w:bidi="he-IL"/>
        </w:rPr>
      </w:pPr>
      <w:r>
        <w:rPr>
          <w:rFonts w:ascii="Times New Roman" w:hAnsi="Times New Roman" w:cs="Times New Roman"/>
          <w:sz w:val="20"/>
          <w:szCs w:val="20"/>
          <w:lang w:bidi="he-IL"/>
        </w:rPr>
        <w:t>11 And I will multiply upon you man and beast; and they</w:t>
      </w:r>
    </w:p>
    <w:p w:rsidR="001B3D4C" w:rsidRDefault="001B3D4C" w:rsidP="001B3D4C">
      <w:pPr>
        <w:autoSpaceDE w:val="0"/>
        <w:autoSpaceDN w:val="0"/>
        <w:adjustRightInd w:val="0"/>
        <w:spacing w:after="0" w:line="240" w:lineRule="auto"/>
        <w:rPr>
          <w:rFonts w:ascii="Times New Roman" w:hAnsi="Times New Roman" w:cs="Times New Roman"/>
          <w:sz w:val="20"/>
          <w:szCs w:val="20"/>
          <w:lang w:bidi="he-IL"/>
        </w:rPr>
      </w:pPr>
      <w:r>
        <w:rPr>
          <w:rFonts w:ascii="Times New Roman" w:hAnsi="Times New Roman" w:cs="Times New Roman"/>
          <w:sz w:val="20"/>
          <w:szCs w:val="20"/>
          <w:lang w:bidi="he-IL"/>
        </w:rPr>
        <w:t>shall increase and bring fruit: and I will settle you after your</w:t>
      </w:r>
    </w:p>
    <w:p w:rsidR="001B3D4C" w:rsidRDefault="001B3D4C" w:rsidP="001B3D4C">
      <w:pPr>
        <w:autoSpaceDE w:val="0"/>
        <w:autoSpaceDN w:val="0"/>
        <w:adjustRightInd w:val="0"/>
        <w:spacing w:after="0" w:line="240" w:lineRule="auto"/>
        <w:rPr>
          <w:rFonts w:ascii="Times New Roman" w:hAnsi="Times New Roman" w:cs="Times New Roman"/>
          <w:sz w:val="20"/>
          <w:szCs w:val="20"/>
          <w:lang w:bidi="he-IL"/>
        </w:rPr>
      </w:pPr>
      <w:r>
        <w:rPr>
          <w:rFonts w:ascii="Times New Roman" w:hAnsi="Times New Roman" w:cs="Times New Roman"/>
          <w:sz w:val="20"/>
          <w:szCs w:val="20"/>
          <w:lang w:bidi="he-IL"/>
        </w:rPr>
        <w:t xml:space="preserve">old estates, and will do better </w:t>
      </w:r>
      <w:r>
        <w:rPr>
          <w:rFonts w:ascii="Times New Roman" w:hAnsi="Times New Roman" w:cs="Times New Roman"/>
          <w:i/>
          <w:iCs/>
          <w:sz w:val="20"/>
          <w:szCs w:val="20"/>
          <w:lang w:bidi="he-IL"/>
        </w:rPr>
        <w:t xml:space="preserve">unto you </w:t>
      </w:r>
      <w:r>
        <w:rPr>
          <w:rFonts w:ascii="Times New Roman" w:hAnsi="Times New Roman" w:cs="Times New Roman"/>
          <w:sz w:val="20"/>
          <w:szCs w:val="20"/>
          <w:lang w:bidi="he-IL"/>
        </w:rPr>
        <w:t>than at your</w:t>
      </w:r>
    </w:p>
    <w:p w:rsidR="001B3D4C" w:rsidRDefault="001B3D4C" w:rsidP="001B3D4C">
      <w:pPr>
        <w:autoSpaceDE w:val="0"/>
        <w:autoSpaceDN w:val="0"/>
        <w:adjustRightInd w:val="0"/>
        <w:spacing w:after="0" w:line="240" w:lineRule="auto"/>
        <w:rPr>
          <w:rFonts w:ascii="Times New Roman" w:hAnsi="Times New Roman" w:cs="Times New Roman"/>
          <w:sz w:val="20"/>
          <w:szCs w:val="20"/>
          <w:lang w:bidi="he-IL"/>
        </w:rPr>
      </w:pPr>
      <w:r>
        <w:rPr>
          <w:rFonts w:ascii="Times New Roman" w:hAnsi="Times New Roman" w:cs="Times New Roman"/>
          <w:sz w:val="20"/>
          <w:szCs w:val="20"/>
          <w:lang w:bidi="he-IL"/>
        </w:rPr>
        <w:t xml:space="preserve">beginnings: and ye shall know that I </w:t>
      </w:r>
      <w:r>
        <w:rPr>
          <w:rFonts w:ascii="Times New Roman" w:hAnsi="Times New Roman" w:cs="Times New Roman"/>
          <w:i/>
          <w:iCs/>
          <w:sz w:val="20"/>
          <w:szCs w:val="20"/>
          <w:lang w:bidi="he-IL"/>
        </w:rPr>
        <w:t xml:space="preserve">am </w:t>
      </w:r>
      <w:r>
        <w:rPr>
          <w:rFonts w:ascii="Times New Roman" w:hAnsi="Times New Roman" w:cs="Times New Roman"/>
          <w:sz w:val="20"/>
          <w:szCs w:val="20"/>
          <w:lang w:bidi="he-IL"/>
        </w:rPr>
        <w:t>the L</w:t>
      </w:r>
      <w:r>
        <w:rPr>
          <w:rFonts w:ascii="Times New Roman" w:hAnsi="Times New Roman" w:cs="Times New Roman"/>
          <w:sz w:val="16"/>
          <w:szCs w:val="16"/>
          <w:lang w:bidi="he-IL"/>
        </w:rPr>
        <w:t>ORD</w:t>
      </w:r>
      <w:r>
        <w:rPr>
          <w:rFonts w:ascii="Times New Roman" w:hAnsi="Times New Roman" w:cs="Times New Roman"/>
          <w:sz w:val="20"/>
          <w:szCs w:val="20"/>
          <w:lang w:bidi="he-IL"/>
        </w:rPr>
        <w:t>.</w:t>
      </w:r>
    </w:p>
    <w:p w:rsidR="001B3D4C" w:rsidRDefault="001B3D4C" w:rsidP="001B3D4C">
      <w:pPr>
        <w:autoSpaceDE w:val="0"/>
        <w:autoSpaceDN w:val="0"/>
        <w:adjustRightInd w:val="0"/>
        <w:spacing w:after="0" w:line="240" w:lineRule="auto"/>
        <w:rPr>
          <w:rFonts w:ascii="Times New Roman" w:hAnsi="Times New Roman" w:cs="Times New Roman"/>
          <w:sz w:val="20"/>
          <w:szCs w:val="20"/>
          <w:lang w:bidi="he-IL"/>
        </w:rPr>
      </w:pPr>
      <w:r>
        <w:rPr>
          <w:rFonts w:ascii="Times New Roman" w:hAnsi="Times New Roman" w:cs="Times New Roman"/>
          <w:sz w:val="20"/>
          <w:szCs w:val="20"/>
          <w:lang w:bidi="he-IL"/>
        </w:rPr>
        <w:t xml:space="preserve">12 Yea, I will cause men to walk upon you, </w:t>
      </w:r>
      <w:r>
        <w:rPr>
          <w:rFonts w:ascii="Times New Roman" w:hAnsi="Times New Roman" w:cs="Times New Roman"/>
          <w:i/>
          <w:iCs/>
          <w:sz w:val="20"/>
          <w:szCs w:val="20"/>
          <w:lang w:bidi="he-IL"/>
        </w:rPr>
        <w:t xml:space="preserve">even </w:t>
      </w:r>
      <w:r>
        <w:rPr>
          <w:rFonts w:ascii="Times New Roman" w:hAnsi="Times New Roman" w:cs="Times New Roman"/>
          <w:sz w:val="20"/>
          <w:szCs w:val="20"/>
          <w:lang w:bidi="he-IL"/>
        </w:rPr>
        <w:t>my people</w:t>
      </w:r>
    </w:p>
    <w:p w:rsidR="001B3D4C" w:rsidRDefault="001B3D4C" w:rsidP="001B3D4C">
      <w:pPr>
        <w:autoSpaceDE w:val="0"/>
        <w:autoSpaceDN w:val="0"/>
        <w:adjustRightInd w:val="0"/>
        <w:spacing w:after="0" w:line="240" w:lineRule="auto"/>
        <w:rPr>
          <w:rFonts w:ascii="Times New Roman" w:hAnsi="Times New Roman" w:cs="Times New Roman"/>
          <w:sz w:val="20"/>
          <w:szCs w:val="20"/>
          <w:lang w:bidi="he-IL"/>
        </w:rPr>
      </w:pPr>
      <w:r>
        <w:rPr>
          <w:rFonts w:ascii="Times New Roman" w:hAnsi="Times New Roman" w:cs="Times New Roman"/>
          <w:sz w:val="20"/>
          <w:szCs w:val="20"/>
          <w:lang w:bidi="he-IL"/>
        </w:rPr>
        <w:t>Israel; and they shall possess thee, and thou shalt be their</w:t>
      </w:r>
    </w:p>
    <w:p w:rsidR="001B3D4C" w:rsidRDefault="001B3D4C" w:rsidP="001B3D4C">
      <w:pPr>
        <w:autoSpaceDE w:val="0"/>
        <w:autoSpaceDN w:val="0"/>
        <w:adjustRightInd w:val="0"/>
        <w:spacing w:after="0" w:line="240" w:lineRule="auto"/>
        <w:rPr>
          <w:rFonts w:ascii="Times New Roman" w:hAnsi="Times New Roman" w:cs="Times New Roman"/>
          <w:sz w:val="20"/>
          <w:szCs w:val="20"/>
          <w:lang w:bidi="he-IL"/>
        </w:rPr>
      </w:pPr>
      <w:r>
        <w:rPr>
          <w:rFonts w:ascii="Times New Roman" w:hAnsi="Times New Roman" w:cs="Times New Roman"/>
          <w:sz w:val="20"/>
          <w:szCs w:val="20"/>
          <w:lang w:bidi="he-IL"/>
        </w:rPr>
        <w:t>inheritance, and thou shalt no more henceforth bereave</w:t>
      </w:r>
    </w:p>
    <w:p w:rsidR="001B3D4C" w:rsidRDefault="001B3D4C" w:rsidP="001B3D4C">
      <w:pPr>
        <w:autoSpaceDE w:val="0"/>
        <w:autoSpaceDN w:val="0"/>
        <w:adjustRightInd w:val="0"/>
        <w:spacing w:after="0" w:line="240" w:lineRule="auto"/>
        <w:rPr>
          <w:rFonts w:ascii="Times New Roman" w:hAnsi="Times New Roman" w:cs="Times New Roman"/>
          <w:sz w:val="20"/>
          <w:szCs w:val="20"/>
          <w:lang w:bidi="he-IL"/>
        </w:rPr>
      </w:pPr>
      <w:r>
        <w:rPr>
          <w:rFonts w:ascii="Times New Roman" w:hAnsi="Times New Roman" w:cs="Times New Roman"/>
          <w:sz w:val="20"/>
          <w:szCs w:val="20"/>
          <w:lang w:bidi="he-IL"/>
        </w:rPr>
        <w:t xml:space="preserve">them </w:t>
      </w:r>
      <w:r>
        <w:rPr>
          <w:rFonts w:ascii="Times New Roman" w:hAnsi="Times New Roman" w:cs="Times New Roman"/>
          <w:i/>
          <w:iCs/>
          <w:sz w:val="20"/>
          <w:szCs w:val="20"/>
          <w:lang w:bidi="he-IL"/>
        </w:rPr>
        <w:t>of men</w:t>
      </w:r>
      <w:r>
        <w:rPr>
          <w:rFonts w:ascii="Times New Roman" w:hAnsi="Times New Roman" w:cs="Times New Roman"/>
          <w:sz w:val="20"/>
          <w:szCs w:val="20"/>
          <w:lang w:bidi="he-IL"/>
        </w:rPr>
        <w:t>.</w:t>
      </w:r>
    </w:p>
    <w:p w:rsidR="001B3D4C" w:rsidRDefault="001B3D4C" w:rsidP="001B3D4C">
      <w:pPr>
        <w:autoSpaceDE w:val="0"/>
        <w:autoSpaceDN w:val="0"/>
        <w:adjustRightInd w:val="0"/>
        <w:spacing w:after="0" w:line="240" w:lineRule="auto"/>
        <w:rPr>
          <w:rFonts w:ascii="Times New Roman" w:hAnsi="Times New Roman" w:cs="Times New Roman"/>
          <w:sz w:val="20"/>
          <w:szCs w:val="20"/>
          <w:lang w:bidi="he-IL"/>
        </w:rPr>
      </w:pPr>
      <w:r>
        <w:rPr>
          <w:rFonts w:ascii="Times New Roman" w:hAnsi="Times New Roman" w:cs="Times New Roman"/>
          <w:sz w:val="20"/>
          <w:szCs w:val="20"/>
          <w:lang w:bidi="he-IL"/>
        </w:rPr>
        <w:lastRenderedPageBreak/>
        <w:t>13 Thus saith the Lord G</w:t>
      </w:r>
      <w:r>
        <w:rPr>
          <w:rFonts w:ascii="Times New Roman" w:hAnsi="Times New Roman" w:cs="Times New Roman"/>
          <w:sz w:val="16"/>
          <w:szCs w:val="16"/>
          <w:lang w:bidi="he-IL"/>
        </w:rPr>
        <w:t>OD</w:t>
      </w:r>
      <w:r>
        <w:rPr>
          <w:rFonts w:ascii="Times New Roman" w:hAnsi="Times New Roman" w:cs="Times New Roman"/>
          <w:sz w:val="20"/>
          <w:szCs w:val="20"/>
          <w:lang w:bidi="he-IL"/>
        </w:rPr>
        <w:t>; Because they say unto you,</w:t>
      </w:r>
    </w:p>
    <w:p w:rsidR="001B3D4C" w:rsidRDefault="001B3D4C" w:rsidP="001B3D4C">
      <w:pPr>
        <w:autoSpaceDE w:val="0"/>
        <w:autoSpaceDN w:val="0"/>
        <w:adjustRightInd w:val="0"/>
        <w:spacing w:after="0" w:line="240" w:lineRule="auto"/>
        <w:rPr>
          <w:rFonts w:ascii="Times New Roman" w:hAnsi="Times New Roman" w:cs="Times New Roman"/>
          <w:sz w:val="20"/>
          <w:szCs w:val="20"/>
          <w:lang w:bidi="he-IL"/>
        </w:rPr>
      </w:pPr>
      <w:r>
        <w:rPr>
          <w:rFonts w:ascii="Times New Roman" w:hAnsi="Times New Roman" w:cs="Times New Roman"/>
          <w:sz w:val="20"/>
          <w:szCs w:val="20"/>
          <w:lang w:bidi="he-IL"/>
        </w:rPr>
        <w:t xml:space="preserve">Thou </w:t>
      </w:r>
      <w:r>
        <w:rPr>
          <w:rFonts w:ascii="Times New Roman" w:hAnsi="Times New Roman" w:cs="Times New Roman"/>
          <w:i/>
          <w:iCs/>
          <w:sz w:val="20"/>
          <w:szCs w:val="20"/>
          <w:lang w:bidi="he-IL"/>
        </w:rPr>
        <w:t xml:space="preserve">land </w:t>
      </w:r>
      <w:r>
        <w:rPr>
          <w:rFonts w:ascii="Times New Roman" w:hAnsi="Times New Roman" w:cs="Times New Roman"/>
          <w:sz w:val="20"/>
          <w:szCs w:val="20"/>
          <w:lang w:bidi="he-IL"/>
        </w:rPr>
        <w:t>devourest up men, and hast bereaved thy</w:t>
      </w:r>
    </w:p>
    <w:p w:rsidR="001B3D4C" w:rsidRDefault="001B3D4C" w:rsidP="001B3D4C">
      <w:pPr>
        <w:autoSpaceDE w:val="0"/>
        <w:autoSpaceDN w:val="0"/>
        <w:adjustRightInd w:val="0"/>
        <w:spacing w:after="0" w:line="240" w:lineRule="auto"/>
        <w:rPr>
          <w:rFonts w:ascii="Times New Roman" w:hAnsi="Times New Roman" w:cs="Times New Roman"/>
          <w:sz w:val="20"/>
          <w:szCs w:val="20"/>
          <w:lang w:bidi="he-IL"/>
        </w:rPr>
      </w:pPr>
      <w:r>
        <w:rPr>
          <w:rFonts w:ascii="Times New Roman" w:hAnsi="Times New Roman" w:cs="Times New Roman"/>
          <w:sz w:val="20"/>
          <w:szCs w:val="20"/>
          <w:lang w:bidi="he-IL"/>
        </w:rPr>
        <w:t>nations;</w:t>
      </w:r>
    </w:p>
    <w:p w:rsidR="001B3D4C" w:rsidRDefault="001B3D4C" w:rsidP="001B3D4C">
      <w:pPr>
        <w:autoSpaceDE w:val="0"/>
        <w:autoSpaceDN w:val="0"/>
        <w:adjustRightInd w:val="0"/>
        <w:spacing w:after="0" w:line="240" w:lineRule="auto"/>
        <w:rPr>
          <w:rFonts w:ascii="Times New Roman" w:hAnsi="Times New Roman" w:cs="Times New Roman"/>
          <w:sz w:val="20"/>
          <w:szCs w:val="20"/>
          <w:lang w:bidi="he-IL"/>
        </w:rPr>
      </w:pPr>
      <w:r>
        <w:rPr>
          <w:rFonts w:ascii="Times New Roman" w:hAnsi="Times New Roman" w:cs="Times New Roman"/>
          <w:sz w:val="20"/>
          <w:szCs w:val="20"/>
          <w:lang w:bidi="he-IL"/>
        </w:rPr>
        <w:t>14 Therefore thou shalt devour men no more, neither</w:t>
      </w:r>
    </w:p>
    <w:p w:rsidR="001B3D4C" w:rsidRDefault="001B3D4C" w:rsidP="001B3D4C">
      <w:pPr>
        <w:autoSpaceDE w:val="0"/>
        <w:autoSpaceDN w:val="0"/>
        <w:adjustRightInd w:val="0"/>
        <w:spacing w:after="0" w:line="240" w:lineRule="auto"/>
        <w:rPr>
          <w:rFonts w:ascii="Times New Roman" w:hAnsi="Times New Roman" w:cs="Times New Roman"/>
          <w:sz w:val="20"/>
          <w:szCs w:val="20"/>
          <w:lang w:bidi="he-IL"/>
        </w:rPr>
      </w:pPr>
      <w:r>
        <w:rPr>
          <w:rFonts w:ascii="Times New Roman" w:hAnsi="Times New Roman" w:cs="Times New Roman"/>
          <w:sz w:val="20"/>
          <w:szCs w:val="20"/>
          <w:lang w:bidi="he-IL"/>
        </w:rPr>
        <w:t>bereave thy nations any more, saith the Lord G</w:t>
      </w:r>
      <w:r>
        <w:rPr>
          <w:rFonts w:ascii="Times New Roman" w:hAnsi="Times New Roman" w:cs="Times New Roman"/>
          <w:sz w:val="16"/>
          <w:szCs w:val="16"/>
          <w:lang w:bidi="he-IL"/>
        </w:rPr>
        <w:t>OD</w:t>
      </w:r>
      <w:r>
        <w:rPr>
          <w:rFonts w:ascii="Times New Roman" w:hAnsi="Times New Roman" w:cs="Times New Roman"/>
          <w:sz w:val="20"/>
          <w:szCs w:val="20"/>
          <w:lang w:bidi="he-IL"/>
        </w:rPr>
        <w:t>.</w:t>
      </w:r>
    </w:p>
    <w:p w:rsidR="001B3D4C" w:rsidRDefault="001B3D4C" w:rsidP="001B3D4C">
      <w:pPr>
        <w:autoSpaceDE w:val="0"/>
        <w:autoSpaceDN w:val="0"/>
        <w:adjustRightInd w:val="0"/>
        <w:spacing w:after="0" w:line="240" w:lineRule="auto"/>
        <w:rPr>
          <w:rFonts w:ascii="Times New Roman" w:hAnsi="Times New Roman" w:cs="Times New Roman"/>
          <w:sz w:val="20"/>
          <w:szCs w:val="20"/>
          <w:lang w:bidi="he-IL"/>
        </w:rPr>
      </w:pPr>
      <w:r>
        <w:rPr>
          <w:rFonts w:ascii="Times New Roman" w:hAnsi="Times New Roman" w:cs="Times New Roman"/>
          <w:sz w:val="20"/>
          <w:szCs w:val="20"/>
          <w:lang w:bidi="he-IL"/>
        </w:rPr>
        <w:t xml:space="preserve">15 Neither will I cause </w:t>
      </w:r>
      <w:r>
        <w:rPr>
          <w:rFonts w:ascii="Times New Roman" w:hAnsi="Times New Roman" w:cs="Times New Roman"/>
          <w:i/>
          <w:iCs/>
          <w:sz w:val="20"/>
          <w:szCs w:val="20"/>
          <w:lang w:bidi="he-IL"/>
        </w:rPr>
        <w:t xml:space="preserve">men </w:t>
      </w:r>
      <w:r>
        <w:rPr>
          <w:rFonts w:ascii="Times New Roman" w:hAnsi="Times New Roman" w:cs="Times New Roman"/>
          <w:sz w:val="20"/>
          <w:szCs w:val="20"/>
          <w:lang w:bidi="he-IL"/>
        </w:rPr>
        <w:t>to hear in thee the shame of the</w:t>
      </w:r>
    </w:p>
    <w:p w:rsidR="001B3D4C" w:rsidRDefault="001B3D4C" w:rsidP="001B3D4C">
      <w:pPr>
        <w:autoSpaceDE w:val="0"/>
        <w:autoSpaceDN w:val="0"/>
        <w:adjustRightInd w:val="0"/>
        <w:spacing w:after="0" w:line="240" w:lineRule="auto"/>
        <w:rPr>
          <w:rFonts w:ascii="Times New Roman" w:hAnsi="Times New Roman" w:cs="Times New Roman"/>
          <w:sz w:val="20"/>
          <w:szCs w:val="20"/>
          <w:lang w:bidi="he-IL"/>
        </w:rPr>
      </w:pPr>
      <w:r>
        <w:rPr>
          <w:rFonts w:ascii="Times New Roman" w:hAnsi="Times New Roman" w:cs="Times New Roman"/>
          <w:sz w:val="20"/>
          <w:szCs w:val="20"/>
          <w:lang w:bidi="he-IL"/>
        </w:rPr>
        <w:t>heathen any more, neither shalt thou bear the reproach of</w:t>
      </w:r>
    </w:p>
    <w:p w:rsidR="001B3D4C" w:rsidRDefault="001B3D4C" w:rsidP="001B3D4C">
      <w:pPr>
        <w:autoSpaceDE w:val="0"/>
        <w:autoSpaceDN w:val="0"/>
        <w:adjustRightInd w:val="0"/>
        <w:spacing w:after="0" w:line="240" w:lineRule="auto"/>
        <w:rPr>
          <w:rFonts w:ascii="Times New Roman" w:hAnsi="Times New Roman" w:cs="Times New Roman"/>
          <w:sz w:val="20"/>
          <w:szCs w:val="20"/>
          <w:lang w:bidi="he-IL"/>
        </w:rPr>
      </w:pPr>
      <w:r>
        <w:rPr>
          <w:rFonts w:ascii="Times New Roman" w:hAnsi="Times New Roman" w:cs="Times New Roman"/>
          <w:sz w:val="20"/>
          <w:szCs w:val="20"/>
          <w:lang w:bidi="he-IL"/>
        </w:rPr>
        <w:t>the people any more, neither shalt thou cause thy nations to</w:t>
      </w:r>
    </w:p>
    <w:p w:rsidR="00A7315D" w:rsidRDefault="001B3D4C" w:rsidP="00055020">
      <w:pPr>
        <w:rPr>
          <w:rFonts w:ascii="Times New Roman" w:hAnsi="Times New Roman" w:cs="Times New Roman"/>
          <w:sz w:val="20"/>
          <w:szCs w:val="20"/>
          <w:lang w:bidi="he-IL"/>
        </w:rPr>
      </w:pPr>
      <w:r>
        <w:rPr>
          <w:rFonts w:ascii="Times New Roman" w:hAnsi="Times New Roman" w:cs="Times New Roman"/>
          <w:sz w:val="20"/>
          <w:szCs w:val="20"/>
          <w:lang w:bidi="he-IL"/>
        </w:rPr>
        <w:t>fall any more, saith the Lord G</w:t>
      </w:r>
      <w:r>
        <w:rPr>
          <w:rFonts w:ascii="Times New Roman" w:hAnsi="Times New Roman" w:cs="Times New Roman"/>
          <w:sz w:val="16"/>
          <w:szCs w:val="16"/>
          <w:lang w:bidi="he-IL"/>
        </w:rPr>
        <w:t>OD</w:t>
      </w:r>
      <w:r>
        <w:rPr>
          <w:rFonts w:ascii="Times New Roman" w:hAnsi="Times New Roman" w:cs="Times New Roman"/>
          <w:sz w:val="20"/>
          <w:szCs w:val="20"/>
          <w:lang w:bidi="he-IL"/>
        </w:rPr>
        <w:t>.</w:t>
      </w:r>
      <w:r w:rsidR="00B06E07">
        <w:rPr>
          <w:rFonts w:ascii="Times New Roman" w:hAnsi="Times New Roman" w:cs="Times New Roman"/>
          <w:sz w:val="20"/>
          <w:szCs w:val="20"/>
          <w:lang w:bidi="he-IL"/>
        </w:rPr>
        <w:br/>
      </w:r>
      <w:r w:rsidR="00B06E07">
        <w:rPr>
          <w:rFonts w:ascii="Times New Roman" w:hAnsi="Times New Roman" w:cs="Times New Roman"/>
          <w:sz w:val="20"/>
          <w:szCs w:val="20"/>
          <w:lang w:bidi="he-IL"/>
        </w:rPr>
        <w:br/>
      </w:r>
      <w:r w:rsidR="00B06E07">
        <w:rPr>
          <w:rFonts w:ascii="Times New Roman" w:hAnsi="Times New Roman" w:cs="Times New Roman"/>
          <w:sz w:val="20"/>
          <w:szCs w:val="20"/>
          <w:lang w:bidi="he-IL"/>
        </w:rPr>
        <w:br/>
      </w:r>
      <w:r w:rsidR="00143C50">
        <w:rPr>
          <w:rFonts w:ascii="Times New Roman" w:hAnsi="Times New Roman" w:cs="Times New Roman"/>
          <w:sz w:val="20"/>
          <w:szCs w:val="20"/>
          <w:lang w:bidi="he-IL"/>
        </w:rPr>
        <w:br/>
      </w:r>
      <w:r w:rsidR="00143C50">
        <w:rPr>
          <w:rFonts w:ascii="Times New Roman" w:hAnsi="Times New Roman" w:cs="Times New Roman"/>
          <w:sz w:val="20"/>
          <w:szCs w:val="20"/>
          <w:lang w:bidi="he-IL"/>
        </w:rPr>
        <w:br/>
      </w:r>
      <w:r w:rsidR="00143C50">
        <w:rPr>
          <w:rFonts w:ascii="Times New Roman" w:hAnsi="Times New Roman" w:cs="Times New Roman"/>
          <w:sz w:val="20"/>
          <w:szCs w:val="20"/>
          <w:lang w:bidi="he-IL"/>
        </w:rPr>
        <w:br/>
      </w:r>
      <w:r w:rsidR="00606707">
        <w:rPr>
          <w:rFonts w:ascii="Times New Roman" w:hAnsi="Times New Roman" w:cs="Times New Roman"/>
          <w:sz w:val="20"/>
          <w:szCs w:val="20"/>
          <w:lang w:bidi="he-IL"/>
        </w:rPr>
        <w:br/>
      </w:r>
      <w:r w:rsidR="00606707">
        <w:rPr>
          <w:rFonts w:ascii="Times New Roman" w:hAnsi="Times New Roman" w:cs="Times New Roman"/>
          <w:sz w:val="20"/>
          <w:szCs w:val="20"/>
          <w:lang w:bidi="he-IL"/>
        </w:rPr>
        <w:br/>
      </w:r>
      <w:r w:rsidR="00606707">
        <w:rPr>
          <w:rFonts w:ascii="Times New Roman" w:hAnsi="Times New Roman" w:cs="Times New Roman"/>
          <w:sz w:val="20"/>
          <w:szCs w:val="20"/>
          <w:lang w:bidi="he-IL"/>
        </w:rPr>
        <w:br/>
      </w:r>
      <w:r w:rsidR="00606707">
        <w:rPr>
          <w:rFonts w:ascii="Times New Roman" w:hAnsi="Times New Roman" w:cs="Times New Roman"/>
          <w:sz w:val="20"/>
          <w:szCs w:val="20"/>
          <w:lang w:bidi="he-IL"/>
        </w:rPr>
        <w:br/>
      </w:r>
      <w:r w:rsidR="00606707">
        <w:rPr>
          <w:rFonts w:ascii="Times New Roman" w:hAnsi="Times New Roman" w:cs="Times New Roman"/>
          <w:sz w:val="20"/>
          <w:szCs w:val="20"/>
          <w:lang w:bidi="he-IL"/>
        </w:rPr>
        <w:br/>
      </w:r>
      <w:r w:rsidR="00606707">
        <w:rPr>
          <w:rFonts w:ascii="Times New Roman" w:hAnsi="Times New Roman" w:cs="Times New Roman"/>
          <w:sz w:val="20"/>
          <w:szCs w:val="20"/>
          <w:lang w:bidi="he-IL"/>
        </w:rPr>
        <w:br/>
      </w:r>
      <w:r w:rsidR="00606707">
        <w:rPr>
          <w:rFonts w:ascii="Times New Roman" w:hAnsi="Times New Roman" w:cs="Times New Roman"/>
          <w:sz w:val="20"/>
          <w:szCs w:val="20"/>
          <w:lang w:bidi="he-IL"/>
        </w:rPr>
        <w:br/>
      </w:r>
      <w:r w:rsidR="00606707">
        <w:rPr>
          <w:rFonts w:ascii="Times New Roman" w:hAnsi="Times New Roman" w:cs="Times New Roman"/>
          <w:sz w:val="20"/>
          <w:szCs w:val="20"/>
          <w:lang w:bidi="he-IL"/>
        </w:rPr>
        <w:br/>
      </w:r>
      <w:r w:rsidR="00606707">
        <w:rPr>
          <w:rFonts w:ascii="Times New Roman" w:hAnsi="Times New Roman" w:cs="Times New Roman"/>
          <w:sz w:val="20"/>
          <w:szCs w:val="20"/>
          <w:lang w:bidi="he-IL"/>
        </w:rPr>
        <w:br/>
      </w:r>
      <w:r w:rsidR="00606707">
        <w:rPr>
          <w:rFonts w:ascii="Times New Roman" w:hAnsi="Times New Roman" w:cs="Times New Roman"/>
          <w:sz w:val="20"/>
          <w:szCs w:val="20"/>
          <w:lang w:bidi="he-IL"/>
        </w:rPr>
        <w:br/>
      </w:r>
      <w:r w:rsidR="00606707">
        <w:rPr>
          <w:rFonts w:ascii="Times New Roman" w:hAnsi="Times New Roman" w:cs="Times New Roman"/>
          <w:sz w:val="20"/>
          <w:szCs w:val="20"/>
          <w:lang w:bidi="he-IL"/>
        </w:rPr>
        <w:br/>
      </w:r>
      <w:r w:rsidR="00606707">
        <w:rPr>
          <w:rFonts w:ascii="Times New Roman" w:hAnsi="Times New Roman" w:cs="Times New Roman"/>
          <w:sz w:val="20"/>
          <w:szCs w:val="20"/>
          <w:lang w:bidi="he-IL"/>
        </w:rPr>
        <w:br/>
      </w:r>
      <w:r w:rsidR="00606707">
        <w:rPr>
          <w:rFonts w:ascii="Times New Roman" w:hAnsi="Times New Roman" w:cs="Times New Roman"/>
          <w:sz w:val="20"/>
          <w:szCs w:val="20"/>
          <w:lang w:bidi="he-IL"/>
        </w:rPr>
        <w:br/>
      </w:r>
      <w:r w:rsidR="00606707">
        <w:rPr>
          <w:rFonts w:ascii="Times New Roman" w:hAnsi="Times New Roman" w:cs="Times New Roman"/>
          <w:sz w:val="20"/>
          <w:szCs w:val="20"/>
          <w:lang w:bidi="he-IL"/>
        </w:rPr>
        <w:br/>
      </w:r>
      <w:r w:rsidR="00606707">
        <w:rPr>
          <w:rFonts w:ascii="Times New Roman" w:hAnsi="Times New Roman" w:cs="Times New Roman"/>
          <w:sz w:val="20"/>
          <w:szCs w:val="20"/>
          <w:lang w:bidi="he-IL"/>
        </w:rPr>
        <w:br/>
      </w:r>
      <w:r w:rsidR="00606707">
        <w:rPr>
          <w:rFonts w:ascii="Times New Roman" w:hAnsi="Times New Roman" w:cs="Times New Roman"/>
          <w:sz w:val="20"/>
          <w:szCs w:val="20"/>
          <w:lang w:bidi="he-IL"/>
        </w:rPr>
        <w:br/>
      </w:r>
      <w:r w:rsidR="00606707">
        <w:rPr>
          <w:rFonts w:ascii="Times New Roman" w:hAnsi="Times New Roman" w:cs="Times New Roman"/>
          <w:sz w:val="20"/>
          <w:szCs w:val="20"/>
          <w:lang w:bidi="he-IL"/>
        </w:rPr>
        <w:br/>
      </w:r>
      <w:r w:rsidR="00606707">
        <w:rPr>
          <w:rFonts w:ascii="Times New Roman" w:hAnsi="Times New Roman" w:cs="Times New Roman"/>
          <w:sz w:val="20"/>
          <w:szCs w:val="20"/>
          <w:lang w:bidi="he-IL"/>
        </w:rPr>
        <w:br/>
      </w:r>
      <w:r w:rsidR="00606707">
        <w:rPr>
          <w:rFonts w:ascii="Times New Roman" w:hAnsi="Times New Roman" w:cs="Times New Roman"/>
          <w:sz w:val="20"/>
          <w:szCs w:val="20"/>
          <w:lang w:bidi="he-IL"/>
        </w:rPr>
        <w:br/>
      </w:r>
      <w:r w:rsidR="00606707">
        <w:rPr>
          <w:rFonts w:ascii="Times New Roman" w:hAnsi="Times New Roman" w:cs="Times New Roman"/>
          <w:sz w:val="20"/>
          <w:szCs w:val="20"/>
          <w:lang w:bidi="he-IL"/>
        </w:rPr>
        <w:br/>
      </w:r>
      <w:r w:rsidR="00606707">
        <w:rPr>
          <w:rFonts w:ascii="Times New Roman" w:hAnsi="Times New Roman" w:cs="Times New Roman"/>
          <w:sz w:val="20"/>
          <w:szCs w:val="20"/>
          <w:lang w:bidi="he-IL"/>
        </w:rPr>
        <w:br/>
      </w:r>
      <w:r w:rsidR="00606707">
        <w:rPr>
          <w:rFonts w:ascii="Times New Roman" w:hAnsi="Times New Roman" w:cs="Times New Roman"/>
          <w:sz w:val="20"/>
          <w:szCs w:val="20"/>
          <w:lang w:bidi="he-IL"/>
        </w:rPr>
        <w:br/>
      </w:r>
      <w:r w:rsidR="00606707">
        <w:rPr>
          <w:rFonts w:ascii="Times New Roman" w:hAnsi="Times New Roman" w:cs="Times New Roman"/>
          <w:sz w:val="20"/>
          <w:szCs w:val="20"/>
          <w:lang w:bidi="he-IL"/>
        </w:rPr>
        <w:br/>
      </w:r>
      <w:r w:rsidR="00606707">
        <w:rPr>
          <w:rFonts w:ascii="Times New Roman" w:hAnsi="Times New Roman" w:cs="Times New Roman"/>
          <w:sz w:val="20"/>
          <w:szCs w:val="20"/>
          <w:lang w:bidi="he-IL"/>
        </w:rPr>
        <w:br/>
      </w:r>
      <w:r w:rsidR="00606707">
        <w:rPr>
          <w:rFonts w:ascii="Times New Roman" w:hAnsi="Times New Roman" w:cs="Times New Roman"/>
          <w:sz w:val="20"/>
          <w:szCs w:val="20"/>
          <w:lang w:bidi="he-IL"/>
        </w:rPr>
        <w:br/>
      </w:r>
      <w:r w:rsidR="00606707">
        <w:rPr>
          <w:rFonts w:ascii="Times New Roman" w:hAnsi="Times New Roman" w:cs="Times New Roman"/>
          <w:sz w:val="20"/>
          <w:szCs w:val="20"/>
          <w:lang w:bidi="he-IL"/>
        </w:rPr>
        <w:br/>
      </w:r>
      <w:r w:rsidR="00606707">
        <w:rPr>
          <w:rFonts w:ascii="Times New Roman" w:hAnsi="Times New Roman" w:cs="Times New Roman"/>
          <w:sz w:val="20"/>
          <w:szCs w:val="20"/>
          <w:lang w:bidi="he-IL"/>
        </w:rPr>
        <w:br/>
      </w:r>
      <w:r w:rsidR="00325F37">
        <w:rPr>
          <w:rFonts w:ascii="Times New Roman" w:hAnsi="Times New Roman" w:cs="Times New Roman"/>
          <w:sz w:val="20"/>
          <w:szCs w:val="20"/>
          <w:lang w:bidi="he-IL"/>
        </w:rPr>
        <w:br/>
      </w:r>
      <w:r w:rsidR="00325F37">
        <w:rPr>
          <w:rFonts w:ascii="Times New Roman" w:hAnsi="Times New Roman" w:cs="Times New Roman"/>
          <w:sz w:val="20"/>
          <w:szCs w:val="20"/>
          <w:lang w:bidi="he-IL"/>
        </w:rPr>
        <w:br/>
      </w:r>
      <w:r w:rsidR="00325F37">
        <w:rPr>
          <w:rFonts w:ascii="Times New Roman" w:hAnsi="Times New Roman" w:cs="Times New Roman"/>
          <w:sz w:val="20"/>
          <w:szCs w:val="20"/>
          <w:lang w:bidi="he-IL"/>
        </w:rPr>
        <w:br/>
      </w:r>
      <w:r w:rsidR="00325F37">
        <w:rPr>
          <w:rFonts w:ascii="Times New Roman" w:hAnsi="Times New Roman" w:cs="Times New Roman"/>
          <w:sz w:val="20"/>
          <w:szCs w:val="20"/>
          <w:lang w:bidi="he-IL"/>
        </w:rPr>
        <w:br/>
      </w:r>
      <w:r w:rsidR="00143C50">
        <w:rPr>
          <w:rFonts w:ascii="Times New Roman" w:hAnsi="Times New Roman" w:cs="Times New Roman"/>
          <w:sz w:val="20"/>
          <w:szCs w:val="20"/>
          <w:lang w:bidi="he-IL"/>
        </w:rPr>
        <w:br/>
      </w:r>
      <w:r w:rsidR="00A7315D">
        <w:rPr>
          <w:rFonts w:ascii="Times New Roman" w:hAnsi="Times New Roman" w:cs="Times New Roman"/>
          <w:sz w:val="20"/>
          <w:szCs w:val="20"/>
          <w:lang w:bidi="he-IL"/>
        </w:rPr>
        <w:br/>
      </w:r>
    </w:p>
    <w:p w:rsidR="00A7315D" w:rsidRPr="00D71456" w:rsidRDefault="00A7315D" w:rsidP="00A7315D">
      <w:pPr>
        <w:jc w:val="center"/>
        <w:rPr>
          <w:rFonts w:ascii="Times New Roman" w:hAnsi="Times New Roman" w:cs="Times New Roman"/>
          <w:b/>
          <w:bCs/>
          <w:color w:val="C00000"/>
          <w:sz w:val="40"/>
          <w:szCs w:val="40"/>
          <w:lang w:bidi="he-IL"/>
        </w:rPr>
      </w:pPr>
      <w:r w:rsidRPr="00D71456">
        <w:rPr>
          <w:rFonts w:ascii="Times New Roman" w:hAnsi="Times New Roman" w:cs="Times New Roman"/>
          <w:b/>
          <w:bCs/>
          <w:color w:val="C00000"/>
          <w:sz w:val="40"/>
          <w:szCs w:val="40"/>
          <w:lang w:bidi="he-IL"/>
        </w:rPr>
        <w:lastRenderedPageBreak/>
        <w:t>Video List</w:t>
      </w:r>
    </w:p>
    <w:p w:rsidR="00055020" w:rsidRPr="00055020" w:rsidRDefault="00143C50" w:rsidP="00055020">
      <w:pPr>
        <w:rPr>
          <w:rFonts w:ascii="Times New Roman" w:hAnsi="Times New Roman"/>
          <w:color w:val="000000" w:themeColor="text1"/>
          <w:sz w:val="24"/>
        </w:rPr>
      </w:pPr>
      <w:r>
        <w:rPr>
          <w:rFonts w:ascii="Times New Roman" w:hAnsi="Times New Roman" w:cs="Times New Roman"/>
          <w:sz w:val="20"/>
          <w:szCs w:val="20"/>
          <w:lang w:bidi="he-IL"/>
        </w:rPr>
        <w:br/>
      </w:r>
      <w:r w:rsidR="00A7315D">
        <w:rPr>
          <w:rFonts w:ascii="Times New Roman" w:hAnsi="Times New Roman"/>
          <w:color w:val="000000" w:themeColor="text1"/>
          <w:sz w:val="24"/>
        </w:rPr>
        <w:br/>
      </w:r>
      <w:r w:rsidR="00055020" w:rsidRPr="00055020">
        <w:rPr>
          <w:rFonts w:ascii="Times New Roman" w:hAnsi="Times New Roman"/>
          <w:color w:val="000000" w:themeColor="text1"/>
          <w:sz w:val="24"/>
        </w:rPr>
        <w:t>01 - Jewish Kabbalistic Occult Ritual Child Murder throughout history</w:t>
      </w:r>
      <w:r w:rsidR="00055020" w:rsidRPr="00055020">
        <w:rPr>
          <w:rFonts w:ascii="Times New Roman" w:hAnsi="Times New Roman"/>
          <w:color w:val="000000" w:themeColor="text1"/>
          <w:sz w:val="24"/>
        </w:rPr>
        <w:br/>
      </w:r>
      <w:hyperlink r:id="rId773" w:history="1">
        <w:r w:rsidR="00055020" w:rsidRPr="00055020">
          <w:rPr>
            <w:rFonts w:ascii="Times New Roman" w:hAnsi="Times New Roman"/>
            <w:color w:val="0000FF" w:themeColor="hyperlink"/>
            <w:sz w:val="24"/>
            <w:u w:val="single"/>
          </w:rPr>
          <w:t>https://www.bitchute.com/video/EwN5G9rItuKB/</w:t>
        </w:r>
      </w:hyperlink>
      <w:r w:rsidR="00055020" w:rsidRPr="00055020">
        <w:rPr>
          <w:rFonts w:ascii="Times New Roman" w:hAnsi="Times New Roman"/>
          <w:color w:val="000000" w:themeColor="text1"/>
          <w:sz w:val="24"/>
        </w:rPr>
        <w:br/>
      </w:r>
      <w:r w:rsidR="00055020" w:rsidRPr="00055020">
        <w:rPr>
          <w:rFonts w:ascii="Times New Roman" w:hAnsi="Times New Roman"/>
          <w:color w:val="000000" w:themeColor="text1"/>
          <w:sz w:val="24"/>
        </w:rPr>
        <w:br/>
        <w:t>Alternative source:</w:t>
      </w:r>
      <w:r w:rsidR="00055020" w:rsidRPr="00055020">
        <w:rPr>
          <w:rFonts w:ascii="Times New Roman" w:hAnsi="Times New Roman"/>
          <w:color w:val="000000" w:themeColor="text1"/>
          <w:sz w:val="24"/>
        </w:rPr>
        <w:br/>
      </w:r>
      <w:hyperlink r:id="rId774" w:history="1">
        <w:r w:rsidR="00055020" w:rsidRPr="00055020">
          <w:rPr>
            <w:rFonts w:ascii="Times New Roman" w:hAnsi="Times New Roman"/>
            <w:color w:val="0000FF" w:themeColor="hyperlink"/>
            <w:sz w:val="24"/>
            <w:u w:val="single"/>
          </w:rPr>
          <w:t>https://www.bitchute.com/video/EwN5G9rItuKB/</w:t>
        </w:r>
      </w:hyperlink>
      <w:r w:rsidR="00055020" w:rsidRPr="00055020">
        <w:rPr>
          <w:rFonts w:ascii="Times New Roman" w:hAnsi="Times New Roman"/>
          <w:color w:val="000000" w:themeColor="text1"/>
          <w:sz w:val="24"/>
        </w:rPr>
        <w:br/>
      </w:r>
      <w:r w:rsidR="00055020" w:rsidRPr="00055020">
        <w:rPr>
          <w:rFonts w:ascii="Times New Roman" w:hAnsi="Times New Roman"/>
          <w:color w:val="000000" w:themeColor="text1"/>
          <w:sz w:val="24"/>
        </w:rPr>
        <w:br/>
      </w:r>
      <w:r w:rsidR="00055020" w:rsidRPr="00055020">
        <w:rPr>
          <w:rFonts w:ascii="Times New Roman" w:hAnsi="Times New Roman"/>
          <w:color w:val="000000" w:themeColor="text1"/>
          <w:sz w:val="24"/>
        </w:rPr>
        <w:br/>
      </w:r>
      <w:r w:rsidR="00055020" w:rsidRPr="00055020">
        <w:rPr>
          <w:rFonts w:ascii="Times New Roman" w:hAnsi="Times New Roman"/>
          <w:color w:val="000000" w:themeColor="text1"/>
          <w:sz w:val="24"/>
        </w:rPr>
        <w:br/>
        <w:t>02 - Vicki Devil Worship - 1989 Oprah Winfrey Show Interview With A Jewish Woman</w:t>
      </w:r>
      <w:r w:rsidR="00055020" w:rsidRPr="00055020">
        <w:rPr>
          <w:rFonts w:ascii="Times New Roman" w:hAnsi="Times New Roman"/>
          <w:color w:val="000000" w:themeColor="text1"/>
          <w:sz w:val="24"/>
        </w:rPr>
        <w:br/>
      </w:r>
      <w:hyperlink r:id="rId775" w:history="1">
        <w:r w:rsidR="00055020" w:rsidRPr="00055020">
          <w:rPr>
            <w:rFonts w:ascii="Times New Roman" w:hAnsi="Times New Roman"/>
            <w:color w:val="0000FF" w:themeColor="hyperlink"/>
            <w:sz w:val="24"/>
            <w:u w:val="single"/>
          </w:rPr>
          <w:t>https://www.bitchute.com/video/SWQF31X7NHbQ/</w:t>
        </w:r>
      </w:hyperlink>
      <w:r w:rsidR="00055020" w:rsidRPr="00055020">
        <w:rPr>
          <w:rFonts w:ascii="Times New Roman" w:hAnsi="Times New Roman"/>
          <w:color w:val="000000" w:themeColor="text1"/>
          <w:sz w:val="24"/>
        </w:rPr>
        <w:br/>
      </w:r>
      <w:r w:rsidR="00055020" w:rsidRPr="00055020">
        <w:rPr>
          <w:rFonts w:ascii="Times New Roman" w:hAnsi="Times New Roman"/>
          <w:color w:val="000000" w:themeColor="text1"/>
          <w:sz w:val="24"/>
        </w:rPr>
        <w:br/>
        <w:t>Alternative source:</w:t>
      </w:r>
      <w:r w:rsidR="00055020" w:rsidRPr="00055020">
        <w:rPr>
          <w:rFonts w:ascii="Times New Roman" w:hAnsi="Times New Roman"/>
          <w:color w:val="000000" w:themeColor="text1"/>
          <w:sz w:val="24"/>
        </w:rPr>
        <w:br/>
      </w:r>
      <w:hyperlink r:id="rId776" w:history="1">
        <w:r w:rsidR="00055020" w:rsidRPr="00055020">
          <w:rPr>
            <w:rFonts w:ascii="Times New Roman" w:hAnsi="Times New Roman"/>
            <w:color w:val="0000FF" w:themeColor="hyperlink"/>
            <w:sz w:val="24"/>
            <w:u w:val="single"/>
          </w:rPr>
          <w:t>https://www.bitchute.com/video/lQzLQJei5rYy/</w:t>
        </w:r>
      </w:hyperlink>
      <w:r w:rsidR="00055020" w:rsidRPr="00055020">
        <w:rPr>
          <w:rFonts w:ascii="Times New Roman" w:hAnsi="Times New Roman"/>
          <w:color w:val="000000" w:themeColor="text1"/>
          <w:sz w:val="24"/>
        </w:rPr>
        <w:br/>
      </w:r>
      <w:r w:rsidR="00055020" w:rsidRPr="00055020">
        <w:rPr>
          <w:rFonts w:ascii="Times New Roman" w:hAnsi="Times New Roman"/>
          <w:color w:val="000000" w:themeColor="text1"/>
          <w:sz w:val="24"/>
        </w:rPr>
        <w:br/>
      </w:r>
      <w:r w:rsidR="00055020" w:rsidRPr="00055020">
        <w:rPr>
          <w:rFonts w:ascii="Times New Roman" w:hAnsi="Times New Roman"/>
          <w:color w:val="000000" w:themeColor="text1"/>
          <w:sz w:val="24"/>
        </w:rPr>
        <w:br/>
      </w:r>
      <w:r w:rsidR="00055020" w:rsidRPr="00055020">
        <w:rPr>
          <w:rFonts w:ascii="Times New Roman" w:hAnsi="Times New Roman"/>
          <w:color w:val="000000" w:themeColor="text1"/>
          <w:sz w:val="24"/>
        </w:rPr>
        <w:br/>
        <w:t>03 - Satan's Children - Terrifying, True Stories of Satanic Ritual Abuse</w:t>
      </w:r>
      <w:r w:rsidR="00055020" w:rsidRPr="00055020">
        <w:rPr>
          <w:rFonts w:ascii="Times New Roman" w:hAnsi="Times New Roman"/>
          <w:color w:val="000000" w:themeColor="text1"/>
          <w:sz w:val="24"/>
        </w:rPr>
        <w:br/>
      </w:r>
      <w:hyperlink r:id="rId777" w:history="1">
        <w:r w:rsidR="00055020" w:rsidRPr="00055020">
          <w:rPr>
            <w:rFonts w:ascii="Times New Roman" w:hAnsi="Times New Roman"/>
            <w:color w:val="0000FF" w:themeColor="hyperlink"/>
            <w:sz w:val="24"/>
            <w:u w:val="single"/>
          </w:rPr>
          <w:t>https://www.youtube.com/watch?v=OH75pRWE4Bw</w:t>
        </w:r>
      </w:hyperlink>
      <w:r w:rsidR="00055020" w:rsidRPr="00055020">
        <w:rPr>
          <w:rFonts w:ascii="Times New Roman" w:hAnsi="Times New Roman"/>
          <w:color w:val="000000" w:themeColor="text1"/>
          <w:sz w:val="24"/>
        </w:rPr>
        <w:br/>
      </w:r>
      <w:r w:rsidR="00055020" w:rsidRPr="00055020">
        <w:rPr>
          <w:rFonts w:ascii="Times New Roman" w:hAnsi="Times New Roman"/>
          <w:color w:val="000000" w:themeColor="text1"/>
          <w:sz w:val="24"/>
        </w:rPr>
        <w:br/>
      </w:r>
      <w:r w:rsidR="00055020" w:rsidRPr="00055020">
        <w:rPr>
          <w:rFonts w:ascii="Times New Roman" w:hAnsi="Times New Roman"/>
          <w:color w:val="000000" w:themeColor="text1"/>
          <w:sz w:val="24"/>
        </w:rPr>
        <w:br/>
      </w:r>
      <w:r w:rsidR="00055020" w:rsidRPr="00055020">
        <w:rPr>
          <w:rFonts w:ascii="Times New Roman" w:hAnsi="Times New Roman"/>
          <w:color w:val="000000" w:themeColor="text1"/>
          <w:sz w:val="24"/>
        </w:rPr>
        <w:br/>
        <w:t>04 - Michael Hoffman &amp; Texe Marrs - Dark Secrets Of The Talmud (1_2)</w:t>
      </w:r>
      <w:r w:rsidR="00055020" w:rsidRPr="00055020">
        <w:rPr>
          <w:rFonts w:ascii="Times New Roman" w:hAnsi="Times New Roman"/>
          <w:color w:val="000000" w:themeColor="text1"/>
          <w:sz w:val="24"/>
        </w:rPr>
        <w:br/>
      </w:r>
      <w:hyperlink r:id="rId778" w:history="1">
        <w:r w:rsidR="00055020" w:rsidRPr="00055020">
          <w:rPr>
            <w:rFonts w:ascii="Times New Roman" w:hAnsi="Times New Roman"/>
            <w:color w:val="0000FF" w:themeColor="hyperlink"/>
            <w:sz w:val="24"/>
            <w:u w:val="single"/>
          </w:rPr>
          <w:t>https://www.youtube.com/watch?v=A2MBdlOP_HM</w:t>
        </w:r>
      </w:hyperlink>
      <w:r w:rsidR="00055020" w:rsidRPr="00055020">
        <w:rPr>
          <w:rFonts w:ascii="Times New Roman" w:hAnsi="Times New Roman"/>
          <w:color w:val="000000" w:themeColor="text1"/>
          <w:sz w:val="24"/>
        </w:rPr>
        <w:br/>
      </w:r>
      <w:r w:rsidR="00055020" w:rsidRPr="00055020">
        <w:rPr>
          <w:rFonts w:ascii="Times New Roman" w:hAnsi="Times New Roman"/>
          <w:color w:val="000000" w:themeColor="text1"/>
          <w:sz w:val="24"/>
        </w:rPr>
        <w:br/>
        <w:t>Alternative source:</w:t>
      </w:r>
      <w:r w:rsidR="00055020" w:rsidRPr="00055020">
        <w:rPr>
          <w:rFonts w:ascii="Times New Roman" w:hAnsi="Times New Roman"/>
          <w:color w:val="000000" w:themeColor="text1"/>
          <w:sz w:val="24"/>
        </w:rPr>
        <w:br/>
      </w:r>
      <w:hyperlink r:id="rId779" w:history="1">
        <w:r w:rsidR="00055020" w:rsidRPr="00055020">
          <w:rPr>
            <w:rFonts w:ascii="Times New Roman" w:hAnsi="Times New Roman"/>
            <w:color w:val="0000FF" w:themeColor="hyperlink"/>
            <w:sz w:val="24"/>
            <w:u w:val="single"/>
          </w:rPr>
          <w:t>https://archive.org/details/youtube-TAhnqti_R3k</w:t>
        </w:r>
      </w:hyperlink>
      <w:r w:rsidR="00055020" w:rsidRPr="00055020">
        <w:rPr>
          <w:rFonts w:ascii="Times New Roman" w:hAnsi="Times New Roman"/>
          <w:color w:val="000000" w:themeColor="text1"/>
          <w:sz w:val="24"/>
        </w:rPr>
        <w:br/>
      </w:r>
      <w:r w:rsidR="00055020" w:rsidRPr="00055020">
        <w:rPr>
          <w:rFonts w:ascii="Times New Roman" w:hAnsi="Times New Roman"/>
          <w:color w:val="000000" w:themeColor="text1"/>
          <w:sz w:val="24"/>
        </w:rPr>
        <w:br/>
      </w:r>
      <w:r w:rsidR="00055020" w:rsidRPr="00055020">
        <w:rPr>
          <w:rFonts w:ascii="Times New Roman" w:hAnsi="Times New Roman"/>
          <w:color w:val="000000" w:themeColor="text1"/>
          <w:sz w:val="24"/>
        </w:rPr>
        <w:br/>
      </w:r>
      <w:r w:rsidR="00055020" w:rsidRPr="00055020">
        <w:rPr>
          <w:rFonts w:ascii="Times New Roman" w:hAnsi="Times New Roman"/>
          <w:color w:val="000000" w:themeColor="text1"/>
          <w:sz w:val="24"/>
        </w:rPr>
        <w:br/>
        <w:t>05 - Michael Hoffman &amp; Texe Marrs - Dark Secrets Of The Talmud (2_2)</w:t>
      </w:r>
      <w:r w:rsidR="00055020" w:rsidRPr="00055020">
        <w:rPr>
          <w:rFonts w:ascii="Times New Roman" w:hAnsi="Times New Roman"/>
          <w:color w:val="000000" w:themeColor="text1"/>
          <w:sz w:val="24"/>
        </w:rPr>
        <w:br/>
      </w:r>
      <w:hyperlink r:id="rId780" w:history="1">
        <w:r w:rsidR="00055020" w:rsidRPr="00055020">
          <w:rPr>
            <w:rFonts w:ascii="Times New Roman" w:hAnsi="Times New Roman"/>
            <w:color w:val="0000FF" w:themeColor="hyperlink"/>
            <w:sz w:val="24"/>
            <w:u w:val="single"/>
          </w:rPr>
          <w:t>https://www.youtube.com/watch?v=8ENIivsnflg</w:t>
        </w:r>
      </w:hyperlink>
      <w:r w:rsidR="00055020" w:rsidRPr="00055020">
        <w:rPr>
          <w:rFonts w:ascii="Times New Roman" w:hAnsi="Times New Roman"/>
          <w:color w:val="000000" w:themeColor="text1"/>
          <w:sz w:val="24"/>
        </w:rPr>
        <w:br/>
      </w:r>
      <w:r w:rsidR="00055020" w:rsidRPr="00055020">
        <w:rPr>
          <w:rFonts w:ascii="Times New Roman" w:hAnsi="Times New Roman"/>
          <w:color w:val="000000" w:themeColor="text1"/>
          <w:sz w:val="24"/>
        </w:rPr>
        <w:br/>
        <w:t>Alternative source:</w:t>
      </w:r>
      <w:r w:rsidR="00055020" w:rsidRPr="00055020">
        <w:rPr>
          <w:rFonts w:ascii="Times New Roman" w:hAnsi="Times New Roman"/>
          <w:color w:val="000000" w:themeColor="text1"/>
          <w:sz w:val="24"/>
        </w:rPr>
        <w:br/>
      </w:r>
      <w:hyperlink r:id="rId781" w:history="1">
        <w:r w:rsidR="00055020" w:rsidRPr="00055020">
          <w:rPr>
            <w:rFonts w:ascii="Times New Roman" w:hAnsi="Times New Roman"/>
            <w:color w:val="0000FF" w:themeColor="hyperlink"/>
            <w:sz w:val="24"/>
            <w:u w:val="single"/>
          </w:rPr>
          <w:t>https://archive.org/details/youtube-uwcJ9kV36Mg</w:t>
        </w:r>
      </w:hyperlink>
      <w:r w:rsidR="00055020" w:rsidRPr="00055020">
        <w:rPr>
          <w:rFonts w:ascii="Times New Roman" w:hAnsi="Times New Roman"/>
          <w:color w:val="000000" w:themeColor="text1"/>
          <w:sz w:val="24"/>
        </w:rPr>
        <w:br/>
      </w:r>
      <w:r w:rsidR="00055020" w:rsidRPr="00055020">
        <w:rPr>
          <w:rFonts w:ascii="Times New Roman" w:hAnsi="Times New Roman"/>
          <w:color w:val="000000" w:themeColor="text1"/>
          <w:sz w:val="24"/>
        </w:rPr>
        <w:br/>
      </w:r>
      <w:r w:rsidR="00055020" w:rsidRPr="00055020">
        <w:rPr>
          <w:rFonts w:ascii="Times New Roman" w:hAnsi="Times New Roman"/>
          <w:color w:val="000000" w:themeColor="text1"/>
          <w:sz w:val="24"/>
        </w:rPr>
        <w:br/>
      </w:r>
      <w:r w:rsidR="00055020" w:rsidRPr="00055020">
        <w:rPr>
          <w:rFonts w:ascii="Times New Roman" w:hAnsi="Times New Roman"/>
          <w:color w:val="000000" w:themeColor="text1"/>
          <w:sz w:val="24"/>
        </w:rPr>
        <w:lastRenderedPageBreak/>
        <w:br/>
        <w:t>06 - Truth about the Talmud - Racist Rabbinic Hate Literature</w:t>
      </w:r>
      <w:r w:rsidR="00055020" w:rsidRPr="00055020">
        <w:rPr>
          <w:rFonts w:ascii="Times New Roman" w:hAnsi="Times New Roman"/>
          <w:color w:val="000000" w:themeColor="text1"/>
          <w:sz w:val="24"/>
        </w:rPr>
        <w:br/>
      </w:r>
      <w:hyperlink r:id="rId782" w:history="1">
        <w:r w:rsidR="00055020" w:rsidRPr="00055020">
          <w:rPr>
            <w:rFonts w:ascii="Times New Roman" w:hAnsi="Times New Roman"/>
            <w:color w:val="0000FF" w:themeColor="hyperlink"/>
            <w:sz w:val="24"/>
            <w:u w:val="single"/>
          </w:rPr>
          <w:t>https://www.youtube.com/watch?v=WhnaAm39QYM</w:t>
        </w:r>
      </w:hyperlink>
      <w:r w:rsidR="00055020" w:rsidRPr="00055020">
        <w:rPr>
          <w:rFonts w:ascii="Times New Roman" w:hAnsi="Times New Roman"/>
          <w:color w:val="000000" w:themeColor="text1"/>
          <w:sz w:val="24"/>
        </w:rPr>
        <w:br/>
      </w:r>
      <w:r w:rsidR="00055020" w:rsidRPr="00055020">
        <w:rPr>
          <w:rFonts w:ascii="Times New Roman" w:hAnsi="Times New Roman"/>
          <w:color w:val="000000" w:themeColor="text1"/>
          <w:sz w:val="24"/>
        </w:rPr>
        <w:br/>
        <w:t>Alternative source:</w:t>
      </w:r>
      <w:r w:rsidR="00055020" w:rsidRPr="00055020">
        <w:rPr>
          <w:rFonts w:ascii="Times New Roman" w:hAnsi="Times New Roman"/>
          <w:color w:val="000000" w:themeColor="text1"/>
          <w:sz w:val="24"/>
        </w:rPr>
        <w:br/>
      </w:r>
      <w:hyperlink r:id="rId783" w:history="1">
        <w:r w:rsidR="00055020" w:rsidRPr="00055020">
          <w:rPr>
            <w:rFonts w:ascii="Times New Roman" w:hAnsi="Times New Roman"/>
            <w:color w:val="0000FF" w:themeColor="hyperlink"/>
            <w:sz w:val="24"/>
            <w:u w:val="single"/>
          </w:rPr>
          <w:t>https://www.dailymotion.com/video/x2uznkg</w:t>
        </w:r>
      </w:hyperlink>
      <w:r w:rsidR="00055020" w:rsidRPr="00055020">
        <w:rPr>
          <w:rFonts w:ascii="Times New Roman" w:hAnsi="Times New Roman"/>
          <w:color w:val="000000" w:themeColor="text1"/>
          <w:sz w:val="24"/>
        </w:rPr>
        <w:br/>
      </w:r>
      <w:r w:rsidR="00055020" w:rsidRPr="00055020">
        <w:rPr>
          <w:rFonts w:ascii="Times New Roman" w:hAnsi="Times New Roman"/>
          <w:color w:val="000000" w:themeColor="text1"/>
          <w:sz w:val="24"/>
        </w:rPr>
        <w:br/>
      </w:r>
      <w:r w:rsidR="00055020" w:rsidRPr="00055020">
        <w:rPr>
          <w:rFonts w:ascii="Times New Roman" w:hAnsi="Times New Roman"/>
          <w:color w:val="000000" w:themeColor="text1"/>
          <w:sz w:val="24"/>
        </w:rPr>
        <w:br/>
      </w:r>
      <w:r w:rsidR="00055020" w:rsidRPr="00055020">
        <w:rPr>
          <w:rFonts w:ascii="Times New Roman" w:hAnsi="Times New Roman"/>
          <w:color w:val="000000" w:themeColor="text1"/>
          <w:sz w:val="24"/>
        </w:rPr>
        <w:br/>
        <w:t>07 - Secrets of Kabbalah</w:t>
      </w:r>
      <w:r w:rsidR="00055020" w:rsidRPr="00055020">
        <w:rPr>
          <w:rFonts w:ascii="Times New Roman" w:hAnsi="Times New Roman"/>
          <w:color w:val="000000" w:themeColor="text1"/>
          <w:sz w:val="24"/>
        </w:rPr>
        <w:br/>
      </w:r>
      <w:hyperlink r:id="rId784" w:history="1">
        <w:r w:rsidR="00055020" w:rsidRPr="00055020">
          <w:rPr>
            <w:rFonts w:ascii="Times New Roman" w:hAnsi="Times New Roman"/>
            <w:color w:val="0000FF" w:themeColor="hyperlink"/>
            <w:sz w:val="24"/>
            <w:u w:val="single"/>
          </w:rPr>
          <w:t>https://www.youtube.com/watch?v=ELhxhAPdiic</w:t>
        </w:r>
      </w:hyperlink>
      <w:r w:rsidR="00055020" w:rsidRPr="00055020">
        <w:rPr>
          <w:rFonts w:ascii="Times New Roman" w:hAnsi="Times New Roman"/>
          <w:color w:val="000000" w:themeColor="text1"/>
          <w:sz w:val="24"/>
        </w:rPr>
        <w:br/>
      </w:r>
      <w:r w:rsidR="00055020" w:rsidRPr="00055020">
        <w:rPr>
          <w:rFonts w:ascii="Times New Roman" w:hAnsi="Times New Roman"/>
          <w:color w:val="000000" w:themeColor="text1"/>
          <w:sz w:val="24"/>
        </w:rPr>
        <w:br/>
      </w:r>
      <w:r w:rsidR="00055020" w:rsidRPr="00055020">
        <w:rPr>
          <w:rFonts w:ascii="Times New Roman" w:hAnsi="Times New Roman"/>
          <w:color w:val="000000" w:themeColor="text1"/>
          <w:sz w:val="24"/>
        </w:rPr>
        <w:br/>
      </w:r>
      <w:r w:rsidR="00055020" w:rsidRPr="00055020">
        <w:rPr>
          <w:rFonts w:ascii="Times New Roman" w:hAnsi="Times New Roman"/>
          <w:color w:val="000000" w:themeColor="text1"/>
          <w:sz w:val="24"/>
        </w:rPr>
        <w:br/>
        <w:t xml:space="preserve">Watch the beginning - 37:56 </w:t>
      </w:r>
      <w:r w:rsidR="00055020" w:rsidRPr="00055020">
        <w:rPr>
          <w:rFonts w:ascii="Times New Roman" w:hAnsi="Times New Roman"/>
          <w:color w:val="000000" w:themeColor="text1"/>
          <w:sz w:val="24"/>
        </w:rPr>
        <w:br/>
      </w:r>
      <w:r w:rsidR="00055020" w:rsidRPr="00055020">
        <w:rPr>
          <w:rFonts w:ascii="Times New Roman" w:hAnsi="Times New Roman"/>
          <w:color w:val="000000" w:themeColor="text1"/>
          <w:sz w:val="24"/>
        </w:rPr>
        <w:br/>
        <w:t>08 - 1666 Sabbatean - Frankist Illuminati History [edit]</w:t>
      </w:r>
      <w:r w:rsidR="00055020" w:rsidRPr="00055020">
        <w:rPr>
          <w:rFonts w:ascii="Times New Roman" w:hAnsi="Times New Roman"/>
          <w:color w:val="000000" w:themeColor="text1"/>
          <w:sz w:val="24"/>
        </w:rPr>
        <w:br/>
      </w:r>
      <w:hyperlink r:id="rId785" w:history="1">
        <w:r w:rsidR="00055020" w:rsidRPr="00055020">
          <w:rPr>
            <w:rFonts w:ascii="Times New Roman" w:hAnsi="Times New Roman"/>
            <w:color w:val="0000FF" w:themeColor="hyperlink"/>
            <w:sz w:val="24"/>
            <w:u w:val="single"/>
          </w:rPr>
          <w:t>https://www.youtube.com/watch?v=vWMxHBuuP6U</w:t>
        </w:r>
      </w:hyperlink>
      <w:r w:rsidR="00E422D9">
        <w:rPr>
          <w:rFonts w:ascii="Times New Roman" w:hAnsi="Times New Roman"/>
          <w:color w:val="0000FF" w:themeColor="hyperlink"/>
          <w:sz w:val="24"/>
          <w:u w:val="single"/>
        </w:rPr>
        <w:br/>
      </w:r>
      <w:r w:rsidR="00E422D9">
        <w:rPr>
          <w:rFonts w:ascii="Times New Roman" w:hAnsi="Times New Roman"/>
          <w:color w:val="0000FF" w:themeColor="hyperlink"/>
          <w:sz w:val="24"/>
          <w:u w:val="single"/>
        </w:rPr>
        <w:br/>
      </w:r>
      <w:r w:rsidR="00E422D9" w:rsidRPr="00055020">
        <w:rPr>
          <w:rFonts w:ascii="Times New Roman" w:hAnsi="Times New Roman"/>
          <w:color w:val="000000" w:themeColor="text1"/>
          <w:sz w:val="24"/>
        </w:rPr>
        <w:t>Alternative source:</w:t>
      </w:r>
      <w:r w:rsidR="00E422D9">
        <w:rPr>
          <w:rFonts w:ascii="Times New Roman" w:hAnsi="Times New Roman"/>
          <w:color w:val="0000FF" w:themeColor="hyperlink"/>
          <w:sz w:val="24"/>
          <w:u w:val="single"/>
        </w:rPr>
        <w:br/>
      </w:r>
      <w:hyperlink r:id="rId786" w:history="1">
        <w:r w:rsidR="00E422D9" w:rsidRPr="003E25C0">
          <w:rPr>
            <w:rStyle w:val="Hyperlink"/>
            <w:rFonts w:ascii="Times New Roman" w:hAnsi="Times New Roman"/>
            <w:sz w:val="24"/>
          </w:rPr>
          <w:t>https://www.bitchute.com/video/4eqlkGf3TVEX/</w:t>
        </w:r>
      </w:hyperlink>
      <w:r w:rsidR="00055020" w:rsidRPr="00055020">
        <w:rPr>
          <w:rFonts w:ascii="Times New Roman" w:hAnsi="Times New Roman"/>
          <w:color w:val="000000" w:themeColor="text1"/>
          <w:sz w:val="24"/>
        </w:rPr>
        <w:br/>
      </w:r>
      <w:r w:rsidR="00055020" w:rsidRPr="00055020">
        <w:rPr>
          <w:rFonts w:ascii="Times New Roman" w:hAnsi="Times New Roman"/>
          <w:color w:val="000000" w:themeColor="text1"/>
          <w:sz w:val="24"/>
        </w:rPr>
        <w:br/>
      </w:r>
      <w:r w:rsidR="00055020" w:rsidRPr="00055020">
        <w:rPr>
          <w:rFonts w:ascii="Times New Roman" w:hAnsi="Times New Roman"/>
          <w:color w:val="000000" w:themeColor="text1"/>
          <w:sz w:val="24"/>
        </w:rPr>
        <w:br/>
      </w:r>
      <w:r w:rsidR="00055020" w:rsidRPr="00055020">
        <w:rPr>
          <w:rFonts w:ascii="Times New Roman" w:hAnsi="Times New Roman"/>
          <w:color w:val="000000" w:themeColor="text1"/>
          <w:sz w:val="24"/>
        </w:rPr>
        <w:br/>
        <w:t>09 - Sabbatai Sevi, the Zohar and Usury, pt 2 of 5</w:t>
      </w:r>
      <w:r w:rsidR="00055020" w:rsidRPr="00055020">
        <w:rPr>
          <w:rFonts w:ascii="Times New Roman" w:hAnsi="Times New Roman"/>
          <w:color w:val="000000" w:themeColor="text1"/>
          <w:sz w:val="24"/>
        </w:rPr>
        <w:br/>
      </w:r>
      <w:hyperlink r:id="rId787" w:history="1">
        <w:r w:rsidR="00055020" w:rsidRPr="00055020">
          <w:rPr>
            <w:rFonts w:ascii="Times New Roman" w:hAnsi="Times New Roman"/>
            <w:color w:val="0000FF" w:themeColor="hyperlink"/>
            <w:sz w:val="24"/>
            <w:u w:val="single"/>
          </w:rPr>
          <w:t>https://www.bitchute.com/video/u1Jy7ZT1Wh8h/</w:t>
        </w:r>
      </w:hyperlink>
      <w:r w:rsidR="00055020" w:rsidRPr="00055020">
        <w:rPr>
          <w:rFonts w:ascii="Times New Roman" w:hAnsi="Times New Roman"/>
          <w:color w:val="000000" w:themeColor="text1"/>
          <w:sz w:val="24"/>
        </w:rPr>
        <w:br/>
      </w:r>
      <w:r w:rsidR="00417DAC">
        <w:rPr>
          <w:rFonts w:ascii="Times New Roman" w:hAnsi="Times New Roman"/>
          <w:color w:val="000000" w:themeColor="text1"/>
          <w:sz w:val="24"/>
        </w:rPr>
        <w:br/>
      </w:r>
      <w:r w:rsidR="00417DAC">
        <w:rPr>
          <w:rFonts w:ascii="Times New Roman" w:hAnsi="Times New Roman"/>
          <w:color w:val="000000" w:themeColor="text1"/>
          <w:sz w:val="24"/>
        </w:rPr>
        <w:br/>
      </w:r>
      <w:r w:rsidR="00417DAC">
        <w:rPr>
          <w:rFonts w:ascii="Times New Roman" w:hAnsi="Times New Roman"/>
          <w:color w:val="000000" w:themeColor="text1"/>
          <w:sz w:val="24"/>
        </w:rPr>
        <w:br/>
        <w:t>10</w:t>
      </w:r>
      <w:r w:rsidR="00417DAC" w:rsidRPr="00055020">
        <w:rPr>
          <w:rFonts w:ascii="Times New Roman" w:hAnsi="Times New Roman"/>
          <w:color w:val="000000" w:themeColor="text1"/>
          <w:sz w:val="24"/>
        </w:rPr>
        <w:t xml:space="preserve"> - The Rise of the Rothschild</w:t>
      </w:r>
      <w:r w:rsidR="002227F3">
        <w:rPr>
          <w:rFonts w:ascii="Times New Roman" w:hAnsi="Times New Roman"/>
          <w:color w:val="000000" w:themeColor="text1"/>
          <w:sz w:val="24"/>
        </w:rPr>
        <w:t>’</w:t>
      </w:r>
      <w:r w:rsidR="00417DAC" w:rsidRPr="00055020">
        <w:rPr>
          <w:rFonts w:ascii="Times New Roman" w:hAnsi="Times New Roman"/>
          <w:color w:val="000000" w:themeColor="text1"/>
          <w:sz w:val="24"/>
        </w:rPr>
        <w:t>s Communism</w:t>
      </w:r>
      <w:r w:rsidR="00417DAC" w:rsidRPr="00055020">
        <w:rPr>
          <w:rFonts w:ascii="Times New Roman" w:hAnsi="Times New Roman"/>
          <w:color w:val="000000" w:themeColor="text1"/>
          <w:sz w:val="24"/>
        </w:rPr>
        <w:br/>
      </w:r>
      <w:hyperlink r:id="rId788" w:history="1">
        <w:r w:rsidR="00417DAC" w:rsidRPr="00055020">
          <w:rPr>
            <w:rFonts w:ascii="Times New Roman" w:hAnsi="Times New Roman"/>
            <w:color w:val="0000FF" w:themeColor="hyperlink"/>
            <w:sz w:val="24"/>
            <w:u w:val="single"/>
          </w:rPr>
          <w:t>https://www.youtube.com/watch?v=WilvbIpBzqk</w:t>
        </w:r>
      </w:hyperlink>
      <w:r w:rsidR="00417DAC">
        <w:rPr>
          <w:rFonts w:ascii="Times New Roman" w:hAnsi="Times New Roman"/>
          <w:color w:val="000000" w:themeColor="text1"/>
          <w:sz w:val="24"/>
        </w:rPr>
        <w:br/>
      </w:r>
      <w:r w:rsidR="00A70C84">
        <w:rPr>
          <w:rFonts w:ascii="Times New Roman" w:hAnsi="Times New Roman"/>
          <w:color w:val="000000" w:themeColor="text1"/>
          <w:sz w:val="24"/>
        </w:rPr>
        <w:br/>
      </w:r>
      <w:r w:rsidR="00A70C84" w:rsidRPr="00055020">
        <w:rPr>
          <w:rFonts w:ascii="Times New Roman" w:hAnsi="Times New Roman"/>
          <w:color w:val="000000" w:themeColor="text1"/>
          <w:sz w:val="24"/>
        </w:rPr>
        <w:t>Alternative source:</w:t>
      </w:r>
      <w:r w:rsidR="00055020" w:rsidRPr="00055020">
        <w:rPr>
          <w:rFonts w:ascii="Times New Roman" w:hAnsi="Times New Roman"/>
          <w:color w:val="000000" w:themeColor="text1"/>
          <w:sz w:val="24"/>
        </w:rPr>
        <w:br/>
      </w:r>
      <w:hyperlink r:id="rId789" w:history="1">
        <w:r w:rsidR="000750CC" w:rsidRPr="004708B0">
          <w:rPr>
            <w:rStyle w:val="Hyperlink"/>
            <w:rFonts w:ascii="Times New Roman" w:hAnsi="Times New Roman"/>
            <w:sz w:val="24"/>
          </w:rPr>
          <w:t>https://www.brighteon.com/5303e953-a159-4908-bc70-ae820b6dd53e</w:t>
        </w:r>
      </w:hyperlink>
      <w:r w:rsidR="00A70C84">
        <w:rPr>
          <w:rFonts w:ascii="Times New Roman" w:hAnsi="Times New Roman"/>
          <w:color w:val="000000" w:themeColor="text1"/>
          <w:sz w:val="24"/>
        </w:rPr>
        <w:br/>
      </w:r>
      <w:r w:rsidR="00A70C84">
        <w:rPr>
          <w:rFonts w:ascii="Times New Roman" w:hAnsi="Times New Roman"/>
          <w:color w:val="000000" w:themeColor="text1"/>
          <w:sz w:val="24"/>
        </w:rPr>
        <w:br/>
      </w:r>
      <w:r w:rsidR="00055020" w:rsidRPr="00055020">
        <w:rPr>
          <w:rFonts w:ascii="Times New Roman" w:hAnsi="Times New Roman"/>
          <w:color w:val="000000" w:themeColor="text1"/>
          <w:sz w:val="24"/>
        </w:rPr>
        <w:br/>
      </w:r>
      <w:r w:rsidR="00055020" w:rsidRPr="00055020">
        <w:rPr>
          <w:rFonts w:ascii="Times New Roman" w:hAnsi="Times New Roman"/>
          <w:color w:val="000000" w:themeColor="text1"/>
          <w:sz w:val="24"/>
        </w:rPr>
        <w:br/>
        <w:t>11 - Can You Handle The Facts About Some Jews</w:t>
      </w:r>
      <w:r w:rsidR="00055020" w:rsidRPr="00055020">
        <w:rPr>
          <w:rFonts w:ascii="Times New Roman" w:hAnsi="Times New Roman"/>
          <w:color w:val="000000" w:themeColor="text1"/>
          <w:sz w:val="24"/>
        </w:rPr>
        <w:br/>
      </w:r>
      <w:hyperlink r:id="rId790" w:history="1">
        <w:r w:rsidR="00055020" w:rsidRPr="00055020">
          <w:rPr>
            <w:rFonts w:ascii="Times New Roman" w:hAnsi="Times New Roman"/>
            <w:color w:val="0000FF" w:themeColor="hyperlink"/>
            <w:sz w:val="24"/>
            <w:u w:val="single"/>
          </w:rPr>
          <w:t>https://www.bitchute.com/video/Kmk5Adc3LHD3/</w:t>
        </w:r>
      </w:hyperlink>
      <w:r w:rsidR="00055020" w:rsidRPr="00055020">
        <w:rPr>
          <w:rFonts w:ascii="Times New Roman" w:hAnsi="Times New Roman"/>
          <w:color w:val="000000" w:themeColor="text1"/>
          <w:sz w:val="24"/>
        </w:rPr>
        <w:br/>
      </w:r>
      <w:r w:rsidR="00055020" w:rsidRPr="00055020">
        <w:rPr>
          <w:rFonts w:ascii="Times New Roman" w:hAnsi="Times New Roman"/>
          <w:color w:val="000000" w:themeColor="text1"/>
          <w:sz w:val="24"/>
        </w:rPr>
        <w:br/>
      </w:r>
      <w:r w:rsidR="00055020" w:rsidRPr="00055020">
        <w:rPr>
          <w:rFonts w:ascii="Times New Roman" w:hAnsi="Times New Roman"/>
          <w:color w:val="000000" w:themeColor="text1"/>
          <w:sz w:val="24"/>
        </w:rPr>
        <w:lastRenderedPageBreak/>
        <w:br/>
      </w:r>
      <w:r w:rsidR="00055020" w:rsidRPr="00055020">
        <w:rPr>
          <w:rFonts w:ascii="Times New Roman" w:hAnsi="Times New Roman"/>
          <w:color w:val="000000" w:themeColor="text1"/>
          <w:sz w:val="24"/>
        </w:rPr>
        <w:br/>
        <w:t>12 - Capitalist Elites Funded the Bolshevik Revolution - Professor Antony Sutton</w:t>
      </w:r>
      <w:r w:rsidR="00055020" w:rsidRPr="00055020">
        <w:rPr>
          <w:rFonts w:ascii="Times New Roman" w:hAnsi="Times New Roman"/>
          <w:color w:val="000000" w:themeColor="text1"/>
          <w:sz w:val="24"/>
        </w:rPr>
        <w:br/>
      </w:r>
      <w:hyperlink r:id="rId791" w:history="1">
        <w:r w:rsidR="00055020" w:rsidRPr="00055020">
          <w:rPr>
            <w:rFonts w:ascii="Times New Roman" w:hAnsi="Times New Roman"/>
            <w:color w:val="0000FF" w:themeColor="hyperlink"/>
            <w:sz w:val="24"/>
            <w:u w:val="single"/>
          </w:rPr>
          <w:t>https://www.youtube.com/watch?v=SCFgwoQRtGU</w:t>
        </w:r>
      </w:hyperlink>
      <w:r w:rsidR="00055020" w:rsidRPr="00055020">
        <w:rPr>
          <w:rFonts w:ascii="Times New Roman" w:hAnsi="Times New Roman"/>
          <w:color w:val="000000" w:themeColor="text1"/>
          <w:sz w:val="24"/>
        </w:rPr>
        <w:br/>
      </w:r>
      <w:r w:rsidR="00055020" w:rsidRPr="00055020">
        <w:rPr>
          <w:rFonts w:ascii="Times New Roman" w:hAnsi="Times New Roman"/>
          <w:color w:val="000000" w:themeColor="text1"/>
          <w:sz w:val="24"/>
        </w:rPr>
        <w:br/>
      </w:r>
      <w:r w:rsidR="00055020" w:rsidRPr="00055020">
        <w:rPr>
          <w:rFonts w:ascii="Times New Roman" w:hAnsi="Times New Roman"/>
          <w:color w:val="000000" w:themeColor="text1"/>
          <w:sz w:val="24"/>
        </w:rPr>
        <w:br/>
      </w:r>
      <w:r w:rsidR="00055020" w:rsidRPr="00055020">
        <w:rPr>
          <w:rFonts w:ascii="Times New Roman" w:hAnsi="Times New Roman"/>
          <w:color w:val="000000" w:themeColor="text1"/>
          <w:sz w:val="24"/>
        </w:rPr>
        <w:br/>
        <w:t>13 - Christopher Jon Bjerknes - Zionist Massacres 1913-2016</w:t>
      </w:r>
      <w:r w:rsidR="00055020" w:rsidRPr="00055020">
        <w:rPr>
          <w:rFonts w:ascii="Times New Roman" w:hAnsi="Times New Roman"/>
          <w:color w:val="000000" w:themeColor="text1"/>
          <w:sz w:val="24"/>
        </w:rPr>
        <w:br/>
      </w:r>
      <w:hyperlink r:id="rId792" w:history="1">
        <w:r w:rsidR="00055020" w:rsidRPr="00055020">
          <w:rPr>
            <w:rFonts w:ascii="Times New Roman" w:hAnsi="Times New Roman"/>
            <w:color w:val="0000FF" w:themeColor="hyperlink"/>
            <w:sz w:val="24"/>
            <w:u w:val="single"/>
          </w:rPr>
          <w:t>https://www.youtube.com/watch?v=VeFNImHFlaU</w:t>
        </w:r>
      </w:hyperlink>
      <w:r w:rsidR="00055020" w:rsidRPr="00055020">
        <w:rPr>
          <w:rFonts w:ascii="Times New Roman" w:hAnsi="Times New Roman"/>
          <w:color w:val="000000" w:themeColor="text1"/>
          <w:sz w:val="24"/>
        </w:rPr>
        <w:br/>
      </w:r>
      <w:r w:rsidR="00055020" w:rsidRPr="00055020">
        <w:rPr>
          <w:rFonts w:ascii="Times New Roman" w:hAnsi="Times New Roman"/>
          <w:color w:val="000000" w:themeColor="text1"/>
          <w:sz w:val="24"/>
        </w:rPr>
        <w:br/>
        <w:t>Alternative source:</w:t>
      </w:r>
      <w:r w:rsidR="00055020" w:rsidRPr="00055020">
        <w:rPr>
          <w:rFonts w:ascii="Times New Roman" w:hAnsi="Times New Roman"/>
          <w:color w:val="000000" w:themeColor="text1"/>
          <w:sz w:val="24"/>
        </w:rPr>
        <w:br/>
      </w:r>
      <w:hyperlink r:id="rId793" w:history="1">
        <w:r w:rsidR="00055020" w:rsidRPr="00055020">
          <w:rPr>
            <w:rFonts w:ascii="Times New Roman" w:hAnsi="Times New Roman"/>
            <w:color w:val="0000FF" w:themeColor="hyperlink"/>
            <w:sz w:val="24"/>
            <w:u w:val="single"/>
          </w:rPr>
          <w:t>https://www.brighteon.com/5856561872001</w:t>
        </w:r>
      </w:hyperlink>
      <w:r w:rsidR="00055020" w:rsidRPr="00055020">
        <w:rPr>
          <w:rFonts w:ascii="Times New Roman" w:hAnsi="Times New Roman"/>
          <w:color w:val="000000" w:themeColor="text1"/>
          <w:sz w:val="24"/>
        </w:rPr>
        <w:br/>
      </w:r>
      <w:r w:rsidR="00055020" w:rsidRPr="00055020">
        <w:rPr>
          <w:rFonts w:ascii="Times New Roman" w:hAnsi="Times New Roman"/>
          <w:color w:val="000000" w:themeColor="text1"/>
          <w:sz w:val="24"/>
        </w:rPr>
        <w:br/>
      </w:r>
      <w:r w:rsidR="00055020" w:rsidRPr="00055020">
        <w:rPr>
          <w:rFonts w:ascii="Times New Roman" w:hAnsi="Times New Roman"/>
          <w:color w:val="000000" w:themeColor="text1"/>
          <w:sz w:val="24"/>
        </w:rPr>
        <w:br/>
      </w:r>
      <w:r w:rsidR="00055020" w:rsidRPr="00055020">
        <w:rPr>
          <w:rFonts w:ascii="Times New Roman" w:hAnsi="Times New Roman"/>
          <w:color w:val="000000" w:themeColor="text1"/>
          <w:sz w:val="24"/>
        </w:rPr>
        <w:br/>
        <w:t>14 - NEW WORLD ORDER PLEDGED TO JEWS</w:t>
      </w:r>
      <w:r w:rsidR="00055020" w:rsidRPr="00055020">
        <w:rPr>
          <w:rFonts w:ascii="Times New Roman" w:hAnsi="Times New Roman"/>
          <w:color w:val="000000" w:themeColor="text1"/>
          <w:sz w:val="24"/>
        </w:rPr>
        <w:br/>
      </w:r>
      <w:hyperlink r:id="rId794" w:history="1">
        <w:r w:rsidR="00055020" w:rsidRPr="00055020">
          <w:rPr>
            <w:rFonts w:ascii="Times New Roman" w:hAnsi="Times New Roman"/>
            <w:color w:val="0000FF" w:themeColor="hyperlink"/>
            <w:sz w:val="24"/>
            <w:u w:val="single"/>
          </w:rPr>
          <w:t>https://www.youtube.com/watch?v=GJnR3yJ88Xk</w:t>
        </w:r>
      </w:hyperlink>
      <w:r w:rsidR="00055020" w:rsidRPr="00055020">
        <w:rPr>
          <w:rFonts w:ascii="Times New Roman" w:hAnsi="Times New Roman"/>
          <w:color w:val="000000" w:themeColor="text1"/>
          <w:sz w:val="24"/>
        </w:rPr>
        <w:br/>
      </w:r>
      <w:r w:rsidR="00055020" w:rsidRPr="00055020">
        <w:rPr>
          <w:rFonts w:ascii="Times New Roman" w:hAnsi="Times New Roman"/>
          <w:color w:val="000000" w:themeColor="text1"/>
          <w:sz w:val="24"/>
        </w:rPr>
        <w:br/>
        <w:t>Alternative sources:</w:t>
      </w:r>
      <w:r w:rsidR="00055020" w:rsidRPr="00055020">
        <w:rPr>
          <w:rFonts w:ascii="Times New Roman" w:hAnsi="Times New Roman"/>
          <w:color w:val="000000" w:themeColor="text1"/>
          <w:sz w:val="24"/>
        </w:rPr>
        <w:br/>
      </w:r>
      <w:hyperlink r:id="rId795" w:history="1">
        <w:r w:rsidR="00055020" w:rsidRPr="00055020">
          <w:rPr>
            <w:rFonts w:ascii="Times New Roman" w:hAnsi="Times New Roman"/>
            <w:color w:val="0000FF" w:themeColor="hyperlink"/>
            <w:sz w:val="24"/>
            <w:u w:val="single"/>
          </w:rPr>
          <w:t>https://www.youtube.com/watch?v=3279s87zSQs</w:t>
        </w:r>
      </w:hyperlink>
      <w:r w:rsidR="00055020" w:rsidRPr="00055020">
        <w:rPr>
          <w:rFonts w:ascii="Times New Roman" w:hAnsi="Times New Roman"/>
          <w:color w:val="000000" w:themeColor="text1"/>
          <w:sz w:val="24"/>
        </w:rPr>
        <w:br/>
      </w:r>
      <w:hyperlink r:id="rId796" w:history="1">
        <w:r w:rsidR="00055020" w:rsidRPr="00055020">
          <w:rPr>
            <w:rFonts w:ascii="Times New Roman" w:hAnsi="Times New Roman"/>
            <w:color w:val="0000FF" w:themeColor="hyperlink"/>
            <w:sz w:val="24"/>
            <w:u w:val="single"/>
          </w:rPr>
          <w:t>https://archive.org/details/NEWWORLDORDERPLEDGEDTOJEWSOctober61940Trans22</w:t>
        </w:r>
      </w:hyperlink>
      <w:r w:rsidR="00055020" w:rsidRPr="00055020">
        <w:rPr>
          <w:rFonts w:ascii="Times New Roman" w:hAnsi="Times New Roman"/>
          <w:color w:val="000000" w:themeColor="text1"/>
          <w:sz w:val="24"/>
        </w:rPr>
        <w:br/>
      </w:r>
      <w:r w:rsidR="00055020" w:rsidRPr="00055020">
        <w:rPr>
          <w:rFonts w:ascii="Times New Roman" w:hAnsi="Times New Roman"/>
          <w:color w:val="000000" w:themeColor="text1"/>
          <w:sz w:val="24"/>
        </w:rPr>
        <w:br/>
      </w:r>
      <w:r w:rsidR="00055020" w:rsidRPr="00055020">
        <w:rPr>
          <w:rFonts w:ascii="Times New Roman" w:hAnsi="Times New Roman"/>
          <w:color w:val="000000" w:themeColor="text1"/>
          <w:sz w:val="24"/>
        </w:rPr>
        <w:br/>
      </w:r>
      <w:r w:rsidR="00055020" w:rsidRPr="00055020">
        <w:rPr>
          <w:rFonts w:ascii="Times New Roman" w:hAnsi="Times New Roman"/>
          <w:color w:val="000000" w:themeColor="text1"/>
          <w:sz w:val="24"/>
        </w:rPr>
        <w:br/>
        <w:t>15 - Richard Grove on the Rothschilds and WWI [edit]</w:t>
      </w:r>
      <w:r w:rsidR="00055020" w:rsidRPr="00055020">
        <w:rPr>
          <w:rFonts w:ascii="Times New Roman" w:hAnsi="Times New Roman"/>
          <w:color w:val="000000" w:themeColor="text1"/>
          <w:sz w:val="24"/>
        </w:rPr>
        <w:br/>
      </w:r>
      <w:hyperlink r:id="rId797" w:history="1">
        <w:r w:rsidR="00055020" w:rsidRPr="00055020">
          <w:rPr>
            <w:rFonts w:ascii="Times New Roman" w:hAnsi="Times New Roman"/>
            <w:color w:val="0000FF" w:themeColor="hyperlink"/>
            <w:sz w:val="24"/>
            <w:u w:val="single"/>
          </w:rPr>
          <w:t>https://www.bitchute.com/video/X5foKdJrxj4C/</w:t>
        </w:r>
      </w:hyperlink>
      <w:r w:rsidR="00055020" w:rsidRPr="00055020">
        <w:rPr>
          <w:rFonts w:ascii="Times New Roman" w:hAnsi="Times New Roman"/>
          <w:color w:val="000000" w:themeColor="text1"/>
          <w:sz w:val="24"/>
        </w:rPr>
        <w:br/>
      </w:r>
      <w:r w:rsidR="00055020" w:rsidRPr="00055020">
        <w:rPr>
          <w:rFonts w:ascii="Times New Roman" w:hAnsi="Times New Roman"/>
          <w:color w:val="000000" w:themeColor="text1"/>
          <w:sz w:val="24"/>
        </w:rPr>
        <w:br/>
      </w:r>
      <w:r w:rsidR="00055020" w:rsidRPr="00055020">
        <w:rPr>
          <w:rFonts w:ascii="Times New Roman" w:hAnsi="Times New Roman"/>
          <w:color w:val="000000" w:themeColor="text1"/>
          <w:sz w:val="24"/>
        </w:rPr>
        <w:br/>
      </w:r>
      <w:r w:rsidR="00055020" w:rsidRPr="00055020">
        <w:rPr>
          <w:rFonts w:ascii="Times New Roman" w:hAnsi="Times New Roman"/>
          <w:color w:val="000000" w:themeColor="text1"/>
          <w:sz w:val="24"/>
        </w:rPr>
        <w:br/>
        <w:t>16 - How the Jewish Rothschild Zionists Created Modern Israel</w:t>
      </w:r>
      <w:r w:rsidR="00055020" w:rsidRPr="00055020">
        <w:rPr>
          <w:rFonts w:ascii="Times New Roman" w:hAnsi="Times New Roman"/>
          <w:color w:val="000000" w:themeColor="text1"/>
          <w:sz w:val="24"/>
        </w:rPr>
        <w:br/>
      </w:r>
      <w:hyperlink r:id="rId798" w:history="1">
        <w:r w:rsidR="00055020" w:rsidRPr="00055020">
          <w:rPr>
            <w:rFonts w:ascii="Times New Roman" w:hAnsi="Times New Roman"/>
            <w:color w:val="0000FF" w:themeColor="hyperlink"/>
            <w:sz w:val="24"/>
            <w:u w:val="single"/>
          </w:rPr>
          <w:t>https://www.bitchute.com/video/2qlGVkHaeFc/</w:t>
        </w:r>
      </w:hyperlink>
      <w:r w:rsidR="00055020" w:rsidRPr="00055020">
        <w:rPr>
          <w:rFonts w:ascii="Times New Roman" w:hAnsi="Times New Roman"/>
          <w:color w:val="000000" w:themeColor="text1"/>
          <w:sz w:val="24"/>
        </w:rPr>
        <w:br/>
      </w:r>
      <w:r w:rsidR="00055020" w:rsidRPr="00055020">
        <w:rPr>
          <w:rFonts w:ascii="Times New Roman" w:hAnsi="Times New Roman"/>
          <w:color w:val="000000" w:themeColor="text1"/>
          <w:sz w:val="24"/>
        </w:rPr>
        <w:br/>
        <w:t>Alternative source:</w:t>
      </w:r>
      <w:r w:rsidR="00055020" w:rsidRPr="00055020">
        <w:rPr>
          <w:rFonts w:ascii="Times New Roman" w:hAnsi="Times New Roman"/>
          <w:color w:val="000000" w:themeColor="text1"/>
          <w:sz w:val="24"/>
        </w:rPr>
        <w:br/>
      </w:r>
      <w:hyperlink r:id="rId799" w:history="1">
        <w:r w:rsidR="00055020" w:rsidRPr="00055020">
          <w:rPr>
            <w:rFonts w:ascii="Times New Roman" w:hAnsi="Times New Roman"/>
            <w:color w:val="0000FF" w:themeColor="hyperlink"/>
            <w:sz w:val="24"/>
            <w:u w:val="single"/>
          </w:rPr>
          <w:t>https://www.bitchute.com/video/dMLeUsDaN9e6/</w:t>
        </w:r>
      </w:hyperlink>
    </w:p>
    <w:p w:rsidR="00055020" w:rsidRPr="00055020" w:rsidRDefault="00055020" w:rsidP="00055020">
      <w:pPr>
        <w:rPr>
          <w:rFonts w:ascii="Times New Roman" w:eastAsia="Times New Roman" w:hAnsi="Times New Roman" w:cs="Times New Roman"/>
          <w:sz w:val="24"/>
          <w:szCs w:val="24"/>
          <w:lang w:bidi="he-IL"/>
        </w:rPr>
      </w:pPr>
      <w:r w:rsidRPr="00055020">
        <w:rPr>
          <w:rFonts w:ascii="Times New Roman" w:hAnsi="Times New Roman"/>
          <w:color w:val="000000" w:themeColor="text1"/>
          <w:sz w:val="24"/>
        </w:rPr>
        <w:br/>
      </w:r>
      <w:r w:rsidRPr="00055020">
        <w:rPr>
          <w:rFonts w:ascii="Times New Roman" w:hAnsi="Times New Roman"/>
          <w:color w:val="000000" w:themeColor="text1"/>
          <w:sz w:val="24"/>
        </w:rPr>
        <w:br/>
        <w:t xml:space="preserve">Watch 28:15 - 36:18 </w:t>
      </w:r>
      <w:r w:rsidRPr="00055020">
        <w:rPr>
          <w:rFonts w:ascii="Times New Roman" w:hAnsi="Times New Roman"/>
          <w:color w:val="000000" w:themeColor="text1"/>
          <w:sz w:val="24"/>
        </w:rPr>
        <w:br/>
      </w:r>
      <w:r w:rsidRPr="00055020">
        <w:rPr>
          <w:rFonts w:ascii="Times New Roman" w:hAnsi="Times New Roman"/>
          <w:color w:val="000000" w:themeColor="text1"/>
          <w:sz w:val="24"/>
        </w:rPr>
        <w:br/>
        <w:t>17 - Who Funded Hitler -- Questions For Corbett 008 [edit]</w:t>
      </w:r>
      <w:r w:rsidRPr="00055020">
        <w:rPr>
          <w:rFonts w:ascii="Times New Roman" w:hAnsi="Times New Roman"/>
          <w:color w:val="000000" w:themeColor="text1"/>
          <w:sz w:val="24"/>
        </w:rPr>
        <w:br/>
      </w:r>
      <w:hyperlink r:id="rId800" w:history="1">
        <w:r w:rsidRPr="00055020">
          <w:rPr>
            <w:rFonts w:ascii="Times New Roman" w:hAnsi="Times New Roman"/>
            <w:color w:val="0000FF" w:themeColor="hyperlink"/>
            <w:sz w:val="24"/>
            <w:u w:val="single"/>
          </w:rPr>
          <w:t>https://youtu.be/rQH-ING_yds?t=1695</w:t>
        </w:r>
      </w:hyperlink>
      <w:r w:rsidRPr="00055020">
        <w:rPr>
          <w:rFonts w:ascii="Times New Roman" w:hAnsi="Times New Roman"/>
          <w:color w:val="000000" w:themeColor="text1"/>
          <w:sz w:val="24"/>
        </w:rPr>
        <w:br/>
      </w:r>
      <w:r w:rsidRPr="00055020">
        <w:rPr>
          <w:rFonts w:ascii="Times New Roman" w:hAnsi="Times New Roman"/>
          <w:color w:val="000000" w:themeColor="text1"/>
          <w:sz w:val="24"/>
        </w:rPr>
        <w:lastRenderedPageBreak/>
        <w:br/>
        <w:t>Alternative source:</w:t>
      </w:r>
      <w:r w:rsidRPr="00055020">
        <w:rPr>
          <w:rFonts w:ascii="Times New Roman" w:hAnsi="Times New Roman"/>
          <w:color w:val="000000" w:themeColor="text1"/>
          <w:sz w:val="24"/>
        </w:rPr>
        <w:br/>
      </w:r>
      <w:hyperlink r:id="rId801" w:history="1">
        <w:r w:rsidRPr="00055020">
          <w:rPr>
            <w:rFonts w:ascii="Times New Roman" w:hAnsi="Times New Roman"/>
            <w:color w:val="0000FF" w:themeColor="hyperlink"/>
            <w:sz w:val="24"/>
            <w:u w:val="single"/>
          </w:rPr>
          <w:t>https://www.corbettreport.com/who-funded-hitler-questions-for-corbett-008/</w:t>
        </w:r>
      </w:hyperlink>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Pr="00055020">
        <w:rPr>
          <w:rFonts w:ascii="Times New Roman" w:hAnsi="Times New Roman"/>
          <w:color w:val="000000" w:themeColor="text1"/>
          <w:sz w:val="24"/>
        </w:rPr>
        <w:br/>
        <w:t>Watch 56:0</w:t>
      </w:r>
      <w:r w:rsidR="008E5DBF">
        <w:rPr>
          <w:rFonts w:ascii="Times New Roman" w:hAnsi="Times New Roman"/>
          <w:color w:val="000000" w:themeColor="text1"/>
          <w:sz w:val="24"/>
        </w:rPr>
        <w:t>1</w:t>
      </w:r>
      <w:r w:rsidRPr="00055020">
        <w:rPr>
          <w:rFonts w:ascii="Times New Roman" w:hAnsi="Times New Roman"/>
          <w:color w:val="000000" w:themeColor="text1"/>
          <w:sz w:val="24"/>
        </w:rPr>
        <w:t xml:space="preserve"> </w:t>
      </w:r>
      <w:r w:rsidR="006E536B">
        <w:rPr>
          <w:rFonts w:ascii="Times New Roman" w:hAnsi="Times New Roman"/>
          <w:color w:val="000000" w:themeColor="text1"/>
          <w:sz w:val="24"/>
        </w:rPr>
        <w:t>–</w:t>
      </w:r>
      <w:r w:rsidRPr="00055020">
        <w:rPr>
          <w:rFonts w:ascii="Times New Roman" w:hAnsi="Times New Roman"/>
          <w:color w:val="000000" w:themeColor="text1"/>
          <w:sz w:val="24"/>
        </w:rPr>
        <w:t xml:space="preserve"> </w:t>
      </w:r>
      <w:r w:rsidR="006E536B">
        <w:rPr>
          <w:rFonts w:ascii="Times New Roman" w:hAnsi="Times New Roman"/>
          <w:color w:val="000000" w:themeColor="text1"/>
          <w:sz w:val="24"/>
        </w:rPr>
        <w:t xml:space="preserve">the </w:t>
      </w:r>
      <w:r w:rsidRPr="00055020">
        <w:rPr>
          <w:rFonts w:ascii="Times New Roman" w:hAnsi="Times New Roman"/>
          <w:color w:val="000000" w:themeColor="text1"/>
          <w:sz w:val="24"/>
        </w:rPr>
        <w:t xml:space="preserve">end </w:t>
      </w:r>
      <w:r w:rsidRPr="00055020">
        <w:rPr>
          <w:rFonts w:ascii="Times New Roman" w:hAnsi="Times New Roman"/>
          <w:color w:val="000000" w:themeColor="text1"/>
          <w:sz w:val="24"/>
        </w:rPr>
        <w:br/>
      </w:r>
      <w:r w:rsidRPr="00055020">
        <w:rPr>
          <w:rFonts w:ascii="Times New Roman" w:hAnsi="Times New Roman"/>
          <w:color w:val="000000" w:themeColor="text1"/>
          <w:sz w:val="24"/>
        </w:rPr>
        <w:br/>
        <w:t xml:space="preserve">18 - </w:t>
      </w:r>
      <w:r w:rsidR="008E5DBF" w:rsidRPr="008E5DBF">
        <w:rPr>
          <w:rFonts w:ascii="Times New Roman" w:hAnsi="Times New Roman"/>
          <w:color w:val="000000" w:themeColor="text1"/>
          <w:sz w:val="24"/>
        </w:rPr>
        <w:t xml:space="preserve">1666 </w:t>
      </w:r>
      <w:proofErr w:type="spellStart"/>
      <w:r w:rsidR="008E5DBF" w:rsidRPr="008E5DBF">
        <w:rPr>
          <w:rFonts w:ascii="Times New Roman" w:hAnsi="Times New Roman"/>
          <w:color w:val="000000" w:themeColor="text1"/>
          <w:sz w:val="24"/>
        </w:rPr>
        <w:t>Sabbatean-Frankist</w:t>
      </w:r>
      <w:proofErr w:type="spellEnd"/>
      <w:r w:rsidR="008E5DBF" w:rsidRPr="008E5DBF">
        <w:rPr>
          <w:rFonts w:ascii="Times New Roman" w:hAnsi="Times New Roman"/>
          <w:color w:val="000000" w:themeColor="text1"/>
          <w:sz w:val="24"/>
        </w:rPr>
        <w:t xml:space="preserve"> Illuminati History</w:t>
      </w:r>
      <w:r w:rsidRPr="00055020">
        <w:rPr>
          <w:rFonts w:ascii="Times New Roman" w:hAnsi="Times New Roman"/>
          <w:color w:val="000000" w:themeColor="text1"/>
          <w:sz w:val="24"/>
        </w:rPr>
        <w:br/>
      </w:r>
      <w:hyperlink r:id="rId802" w:history="1">
        <w:r w:rsidR="008F5171" w:rsidRPr="004708B0">
          <w:rPr>
            <w:rStyle w:val="Hyperlink"/>
            <w:rFonts w:ascii="Times New Roman" w:hAnsi="Times New Roman"/>
            <w:sz w:val="24"/>
          </w:rPr>
          <w:t>https://youtu.be/vWMxHBuuP6U?t=3361</w:t>
        </w:r>
      </w:hyperlink>
      <w:r w:rsidRPr="00055020">
        <w:rPr>
          <w:rFonts w:ascii="Times New Roman" w:hAnsi="Times New Roman"/>
          <w:color w:val="000000" w:themeColor="text1"/>
          <w:sz w:val="24"/>
        </w:rPr>
        <w:br/>
      </w:r>
      <w:r w:rsidRPr="00055020">
        <w:rPr>
          <w:rFonts w:ascii="Times New Roman" w:hAnsi="Times New Roman"/>
          <w:color w:val="000000" w:themeColor="text1"/>
          <w:sz w:val="24"/>
        </w:rPr>
        <w:br/>
        <w:t>Alternative source:</w:t>
      </w:r>
      <w:r w:rsidRPr="00055020">
        <w:rPr>
          <w:rFonts w:ascii="Times New Roman" w:hAnsi="Times New Roman"/>
          <w:color w:val="000000" w:themeColor="text1"/>
          <w:sz w:val="24"/>
        </w:rPr>
        <w:br/>
      </w:r>
      <w:hyperlink r:id="rId803" w:history="1">
        <w:r w:rsidR="008F5171" w:rsidRPr="004708B0">
          <w:rPr>
            <w:rStyle w:val="Hyperlink"/>
            <w:rFonts w:ascii="Times New Roman" w:hAnsi="Times New Roman"/>
            <w:sz w:val="24"/>
          </w:rPr>
          <w:t>https://www.bitchute.com/video/wIOC0h1aS8g8/</w:t>
        </w:r>
      </w:hyperlink>
      <w:r w:rsidR="0032216B">
        <w:rPr>
          <w:rFonts w:ascii="Times New Roman" w:hAnsi="Times New Roman"/>
          <w:color w:val="000000" w:themeColor="text1"/>
          <w:sz w:val="24"/>
        </w:rPr>
        <w:br/>
      </w:r>
      <w:r w:rsidR="0032216B">
        <w:rPr>
          <w:rFonts w:ascii="Times New Roman" w:hAnsi="Times New Roman"/>
          <w:color w:val="000000" w:themeColor="text1"/>
          <w:sz w:val="24"/>
        </w:rPr>
        <w:br/>
      </w:r>
      <w:r w:rsidR="0032216B" w:rsidRPr="0032216B">
        <w:rPr>
          <w:rFonts w:ascii="Times New Roman" w:hAnsi="Times New Roman"/>
          <w:color w:val="000000" w:themeColor="text1"/>
          <w:sz w:val="20"/>
          <w:szCs w:val="20"/>
          <w:u w:val="single"/>
        </w:rPr>
        <w:t>Additional information</w:t>
      </w:r>
      <w:r w:rsidR="0032216B" w:rsidRPr="0032216B">
        <w:rPr>
          <w:rFonts w:ascii="Times New Roman" w:hAnsi="Times New Roman"/>
          <w:color w:val="000000" w:themeColor="text1"/>
          <w:sz w:val="20"/>
          <w:szCs w:val="20"/>
        </w:rPr>
        <w:br/>
      </w:r>
      <w:hyperlink r:id="rId804" w:history="1">
        <w:r w:rsidR="0032216B" w:rsidRPr="0032216B">
          <w:rPr>
            <w:rStyle w:val="Hyperlink"/>
            <w:rFonts w:ascii="Times New Roman" w:hAnsi="Times New Roman"/>
            <w:sz w:val="20"/>
            <w:szCs w:val="20"/>
          </w:rPr>
          <w:t>https://www.amazon.com/1666-Redemption-Through-Sin-Conspiracy/dp/1943494010</w:t>
        </w:r>
      </w:hyperlink>
      <w:r w:rsidR="0032216B" w:rsidRPr="0032216B">
        <w:rPr>
          <w:rFonts w:ascii="Times New Roman" w:hAnsi="Times New Roman"/>
          <w:color w:val="000000" w:themeColor="text1"/>
          <w:sz w:val="20"/>
          <w:szCs w:val="20"/>
        </w:rPr>
        <w:br/>
      </w:r>
      <w:hyperlink r:id="rId805" w:history="1">
        <w:r w:rsidR="0032216B" w:rsidRPr="0032216B">
          <w:rPr>
            <w:rStyle w:val="Hyperlink"/>
            <w:rFonts w:ascii="Times New Roman" w:hAnsi="Times New Roman"/>
            <w:sz w:val="20"/>
            <w:szCs w:val="20"/>
          </w:rPr>
          <w:t>https://ia801901.us.archive.org/3/items/1666-redemption-through-sin-global-conspi-robert-sepehr/1666-Redemption-Through-Sin-Global-Conspi-Robert-Sepehr.pdf</w:t>
        </w:r>
      </w:hyperlink>
      <w:r w:rsidR="0032216B">
        <w:rPr>
          <w:rFonts w:ascii="Times New Roman" w:hAnsi="Times New Roman"/>
          <w:color w:val="000000" w:themeColor="text1"/>
          <w:sz w:val="24"/>
        </w:rPr>
        <w:br/>
      </w:r>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Pr="00055020">
        <w:rPr>
          <w:rFonts w:ascii="Times New Roman" w:hAnsi="Times New Roman"/>
          <w:color w:val="000000" w:themeColor="text1"/>
          <w:sz w:val="24"/>
        </w:rPr>
        <w:br/>
        <w:t>19 - Secret NAZI National Socialism and Zionism agreement revealed</w:t>
      </w:r>
      <w:r w:rsidRPr="00055020">
        <w:rPr>
          <w:rFonts w:ascii="Times New Roman" w:hAnsi="Times New Roman"/>
          <w:color w:val="000000" w:themeColor="text1"/>
          <w:sz w:val="24"/>
        </w:rPr>
        <w:br/>
      </w:r>
      <w:hyperlink r:id="rId806" w:history="1">
        <w:r w:rsidRPr="00055020">
          <w:rPr>
            <w:rFonts w:ascii="Times New Roman" w:hAnsi="Times New Roman"/>
            <w:color w:val="0000FF" w:themeColor="hyperlink"/>
            <w:sz w:val="24"/>
            <w:u w:val="single"/>
          </w:rPr>
          <w:t>https://www.bitchute.com/video/kj6t0UOrRtOk/</w:t>
        </w:r>
      </w:hyperlink>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Pr="00055020">
        <w:rPr>
          <w:rFonts w:ascii="Times New Roman" w:hAnsi="Times New Roman"/>
          <w:color w:val="000000" w:themeColor="text1"/>
          <w:sz w:val="24"/>
        </w:rPr>
        <w:br/>
        <w:t>20 - An Honest Conversation About the Jewish Holocaust</w:t>
      </w:r>
      <w:r w:rsidRPr="00055020">
        <w:rPr>
          <w:rFonts w:ascii="Times New Roman" w:hAnsi="Times New Roman"/>
          <w:color w:val="000000" w:themeColor="text1"/>
          <w:sz w:val="24"/>
        </w:rPr>
        <w:br/>
      </w:r>
      <w:hyperlink r:id="rId807" w:history="1">
        <w:r w:rsidRPr="00055020">
          <w:rPr>
            <w:rFonts w:ascii="Times New Roman" w:hAnsi="Times New Roman"/>
            <w:color w:val="0000FF" w:themeColor="hyperlink"/>
            <w:sz w:val="24"/>
            <w:u w:val="single"/>
          </w:rPr>
          <w:t>https://www.bitchute.com/video/q-KT1IHcxyA/</w:t>
        </w:r>
      </w:hyperlink>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Pr="00055020">
        <w:rPr>
          <w:rFonts w:ascii="Times New Roman" w:hAnsi="Times New Roman"/>
          <w:color w:val="000000" w:themeColor="text1"/>
          <w:sz w:val="24"/>
        </w:rPr>
        <w:br/>
        <w:t>21 - Historical Dispute Between Germans and Jews During WW2 [edit]</w:t>
      </w:r>
      <w:r w:rsidRPr="00055020">
        <w:rPr>
          <w:rFonts w:ascii="Times New Roman" w:hAnsi="Times New Roman"/>
          <w:color w:val="000000" w:themeColor="text1"/>
          <w:sz w:val="24"/>
        </w:rPr>
        <w:br/>
      </w:r>
      <w:hyperlink r:id="rId808" w:history="1">
        <w:r w:rsidRPr="00055020">
          <w:rPr>
            <w:rFonts w:ascii="Times New Roman" w:hAnsi="Times New Roman"/>
            <w:color w:val="0000FF" w:themeColor="hyperlink"/>
            <w:sz w:val="24"/>
            <w:u w:val="single"/>
          </w:rPr>
          <w:t>https://www.bitchute.com/video/Bh2IjMufUAUe/</w:t>
        </w:r>
      </w:hyperlink>
      <w:r w:rsidRPr="00055020">
        <w:rPr>
          <w:rFonts w:ascii="Times New Roman" w:hAnsi="Times New Roman"/>
          <w:color w:val="000000" w:themeColor="text1"/>
          <w:sz w:val="24"/>
        </w:rPr>
        <w:br/>
      </w:r>
      <w:r w:rsidRPr="00055020">
        <w:rPr>
          <w:rFonts w:ascii="Times New Roman" w:hAnsi="Times New Roman"/>
          <w:color w:val="000000" w:themeColor="text1"/>
          <w:sz w:val="24"/>
        </w:rPr>
        <w:br/>
        <w:t>Alternative source:</w:t>
      </w:r>
      <w:r w:rsidRPr="00055020">
        <w:rPr>
          <w:rFonts w:ascii="Times New Roman" w:hAnsi="Times New Roman"/>
          <w:color w:val="000000" w:themeColor="text1"/>
          <w:sz w:val="24"/>
        </w:rPr>
        <w:br/>
        <w:t xml:space="preserve">Watch 15:39 </w:t>
      </w:r>
      <w:r w:rsidR="006E536B">
        <w:rPr>
          <w:rFonts w:ascii="Times New Roman" w:hAnsi="Times New Roman"/>
          <w:color w:val="000000" w:themeColor="text1"/>
          <w:sz w:val="24"/>
        </w:rPr>
        <w:t>–</w:t>
      </w:r>
      <w:r w:rsidRPr="00055020">
        <w:rPr>
          <w:rFonts w:ascii="Times New Roman" w:hAnsi="Times New Roman"/>
          <w:color w:val="000000" w:themeColor="text1"/>
          <w:sz w:val="24"/>
        </w:rPr>
        <w:t xml:space="preserve"> </w:t>
      </w:r>
      <w:r w:rsidR="006E536B">
        <w:rPr>
          <w:rFonts w:ascii="Times New Roman" w:hAnsi="Times New Roman"/>
          <w:color w:val="000000" w:themeColor="text1"/>
          <w:sz w:val="24"/>
        </w:rPr>
        <w:t xml:space="preserve">the </w:t>
      </w:r>
      <w:r w:rsidRPr="00055020">
        <w:rPr>
          <w:rFonts w:ascii="Times New Roman" w:hAnsi="Times New Roman"/>
          <w:color w:val="000000" w:themeColor="text1"/>
          <w:sz w:val="24"/>
        </w:rPr>
        <w:t>end</w:t>
      </w:r>
      <w:r w:rsidRPr="00055020">
        <w:rPr>
          <w:rFonts w:ascii="Times New Roman" w:hAnsi="Times New Roman"/>
          <w:color w:val="000000" w:themeColor="text1"/>
          <w:sz w:val="24"/>
        </w:rPr>
        <w:br/>
      </w:r>
      <w:hyperlink r:id="rId809" w:history="1">
        <w:r w:rsidRPr="00055020">
          <w:rPr>
            <w:rFonts w:ascii="Times New Roman" w:eastAsia="Times New Roman" w:hAnsi="Times New Roman" w:cs="Times New Roman"/>
            <w:color w:val="0000FF" w:themeColor="hyperlink"/>
            <w:sz w:val="24"/>
            <w:szCs w:val="24"/>
            <w:u w:val="single"/>
            <w:lang w:bidi="he-IL"/>
          </w:rPr>
          <w:t>https://videopress.com/v/eOMxgmQz?at=940</w:t>
        </w:r>
      </w:hyperlink>
    </w:p>
    <w:p w:rsidR="00055020" w:rsidRPr="00055020" w:rsidRDefault="00055020" w:rsidP="00250477">
      <w:pPr>
        <w:rPr>
          <w:rFonts w:ascii="Times New Roman" w:hAnsi="Times New Roman"/>
          <w:color w:val="000000" w:themeColor="text1"/>
          <w:sz w:val="24"/>
        </w:rPr>
      </w:pPr>
      <w:r w:rsidRPr="00055020">
        <w:rPr>
          <w:rFonts w:ascii="Times New Roman" w:hAnsi="Times New Roman"/>
          <w:color w:val="000000" w:themeColor="text1"/>
          <w:sz w:val="24"/>
        </w:rPr>
        <w:br/>
      </w:r>
      <w:r w:rsidRPr="00055020">
        <w:rPr>
          <w:rFonts w:ascii="Times New Roman" w:hAnsi="Times New Roman"/>
          <w:color w:val="000000" w:themeColor="text1"/>
          <w:sz w:val="24"/>
        </w:rPr>
        <w:br/>
        <w:t>2</w:t>
      </w:r>
      <w:r w:rsidR="00417DAC">
        <w:rPr>
          <w:rFonts w:ascii="Times New Roman" w:hAnsi="Times New Roman"/>
          <w:color w:val="000000" w:themeColor="text1"/>
          <w:sz w:val="24"/>
        </w:rPr>
        <w:t>2</w:t>
      </w:r>
      <w:r w:rsidRPr="00055020">
        <w:rPr>
          <w:rFonts w:ascii="Times New Roman" w:hAnsi="Times New Roman"/>
          <w:color w:val="000000" w:themeColor="text1"/>
          <w:sz w:val="24"/>
        </w:rPr>
        <w:t xml:space="preserve"> - Raul Hilbergs Stunning Admission [edit]</w:t>
      </w:r>
      <w:r w:rsidRPr="00055020">
        <w:rPr>
          <w:rFonts w:ascii="Times New Roman" w:hAnsi="Times New Roman"/>
          <w:color w:val="000000" w:themeColor="text1"/>
          <w:sz w:val="24"/>
        </w:rPr>
        <w:br/>
      </w:r>
      <w:hyperlink r:id="rId810" w:history="1">
        <w:r w:rsidRPr="00055020">
          <w:rPr>
            <w:rFonts w:ascii="Times New Roman" w:hAnsi="Times New Roman"/>
            <w:color w:val="0000FF" w:themeColor="hyperlink"/>
            <w:sz w:val="24"/>
            <w:u w:val="single"/>
          </w:rPr>
          <w:t>https://www.youtube.com/watch?v=2q51wqEE1fM</w:t>
        </w:r>
      </w:hyperlink>
      <w:r w:rsidRPr="00055020">
        <w:rPr>
          <w:rFonts w:ascii="Times New Roman" w:hAnsi="Times New Roman"/>
          <w:color w:val="000000" w:themeColor="text1"/>
          <w:sz w:val="24"/>
        </w:rPr>
        <w:br/>
      </w:r>
      <w:r w:rsidRPr="00055020">
        <w:rPr>
          <w:rFonts w:ascii="Times New Roman" w:hAnsi="Times New Roman"/>
          <w:color w:val="000000" w:themeColor="text1"/>
          <w:sz w:val="24"/>
        </w:rPr>
        <w:lastRenderedPageBreak/>
        <w:br/>
        <w:t>Alternative sources:</w:t>
      </w:r>
      <w:r w:rsidRPr="00055020">
        <w:rPr>
          <w:rFonts w:ascii="Times New Roman" w:hAnsi="Times New Roman"/>
          <w:color w:val="000000" w:themeColor="text1"/>
          <w:sz w:val="24"/>
        </w:rPr>
        <w:br/>
      </w:r>
      <w:hyperlink r:id="rId811" w:history="1">
        <w:r w:rsidRPr="00055020">
          <w:rPr>
            <w:rFonts w:ascii="Times New Roman" w:hAnsi="Times New Roman"/>
            <w:color w:val="0000FF" w:themeColor="hyperlink"/>
            <w:sz w:val="24"/>
            <w:u w:val="single"/>
          </w:rPr>
          <w:t>https://www.bitchute.com/video/ZOXNQUiJaruN/</w:t>
        </w:r>
      </w:hyperlink>
      <w:r w:rsidRPr="00055020">
        <w:rPr>
          <w:rFonts w:ascii="Times New Roman" w:hAnsi="Times New Roman"/>
          <w:color w:val="000000" w:themeColor="text1"/>
          <w:sz w:val="24"/>
        </w:rPr>
        <w:br/>
      </w:r>
      <w:hyperlink r:id="rId812" w:history="1">
        <w:r w:rsidRPr="00055020">
          <w:rPr>
            <w:rFonts w:ascii="Times New Roman" w:hAnsi="Times New Roman"/>
            <w:color w:val="0000FF" w:themeColor="hyperlink"/>
            <w:sz w:val="24"/>
            <w:u w:val="single"/>
          </w:rPr>
          <w:t>https://www.bitchute.com/video/p1gemxr2OuE3/</w:t>
        </w:r>
      </w:hyperlink>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Pr="00055020">
        <w:rPr>
          <w:rFonts w:ascii="Times New Roman" w:hAnsi="Times New Roman"/>
          <w:color w:val="000000" w:themeColor="text1"/>
          <w:sz w:val="24"/>
        </w:rPr>
        <w:br/>
        <w:t>2</w:t>
      </w:r>
      <w:r w:rsidR="00417DAC">
        <w:rPr>
          <w:rFonts w:ascii="Times New Roman" w:hAnsi="Times New Roman"/>
          <w:color w:val="000000" w:themeColor="text1"/>
          <w:sz w:val="24"/>
        </w:rPr>
        <w:t>3</w:t>
      </w:r>
      <w:r w:rsidRPr="00055020">
        <w:rPr>
          <w:rFonts w:ascii="Times New Roman" w:hAnsi="Times New Roman"/>
          <w:color w:val="000000" w:themeColor="text1"/>
          <w:sz w:val="24"/>
        </w:rPr>
        <w:t xml:space="preserve"> - The Truth Behind the Gates of Auschwitz - by David Cole</w:t>
      </w:r>
      <w:r w:rsidRPr="00055020">
        <w:rPr>
          <w:rFonts w:ascii="Times New Roman" w:hAnsi="Times New Roman"/>
          <w:color w:val="000000" w:themeColor="text1"/>
          <w:sz w:val="24"/>
        </w:rPr>
        <w:br/>
      </w:r>
      <w:hyperlink r:id="rId813" w:history="1">
        <w:r w:rsidRPr="00055020">
          <w:rPr>
            <w:rFonts w:ascii="Times New Roman" w:hAnsi="Times New Roman"/>
            <w:color w:val="0000FF" w:themeColor="hyperlink"/>
            <w:sz w:val="24"/>
            <w:u w:val="single"/>
          </w:rPr>
          <w:t>https://archive.org/details/TheTruthBehindTheGatesOfAuschwitzByDavidCole</w:t>
        </w:r>
      </w:hyperlink>
      <w:r w:rsidRPr="00055020">
        <w:rPr>
          <w:rFonts w:ascii="Times New Roman" w:hAnsi="Times New Roman"/>
          <w:color w:val="000000" w:themeColor="text1"/>
          <w:sz w:val="24"/>
        </w:rPr>
        <w:br/>
      </w:r>
      <w:r w:rsidRPr="00055020">
        <w:rPr>
          <w:rFonts w:ascii="Times New Roman" w:hAnsi="Times New Roman"/>
          <w:color w:val="000000" w:themeColor="text1"/>
          <w:sz w:val="24"/>
        </w:rPr>
        <w:br/>
        <w:t>Alternative sources:</w:t>
      </w:r>
      <w:r w:rsidRPr="00055020">
        <w:rPr>
          <w:rFonts w:ascii="Times New Roman" w:hAnsi="Times New Roman"/>
          <w:color w:val="000000" w:themeColor="text1"/>
          <w:sz w:val="24"/>
        </w:rPr>
        <w:br/>
      </w:r>
      <w:hyperlink r:id="rId814" w:history="1">
        <w:r w:rsidRPr="00055020">
          <w:rPr>
            <w:rFonts w:ascii="Times New Roman" w:hAnsi="Times New Roman"/>
            <w:color w:val="0000FF" w:themeColor="hyperlink"/>
            <w:sz w:val="24"/>
            <w:u w:val="single"/>
          </w:rPr>
          <w:t>https://archive.org/details/DavidCole-TheTruthBehindTheGatesOfAuschwitz/DavidCole-TheTruthBehindTheGatesOfAuschwitz1of2.mp4</w:t>
        </w:r>
      </w:hyperlink>
      <w:r w:rsidRPr="00055020">
        <w:rPr>
          <w:rFonts w:ascii="Times New Roman" w:hAnsi="Times New Roman"/>
          <w:color w:val="000000" w:themeColor="text1"/>
          <w:sz w:val="24"/>
        </w:rPr>
        <w:br/>
      </w:r>
      <w:hyperlink r:id="rId815" w:history="1">
        <w:r w:rsidRPr="00055020">
          <w:rPr>
            <w:rFonts w:ascii="Times New Roman" w:hAnsi="Times New Roman"/>
            <w:color w:val="0000FF" w:themeColor="hyperlink"/>
            <w:sz w:val="24"/>
            <w:u w:val="single"/>
          </w:rPr>
          <w:t>https://www.bitchute.com/video/0hHuDez96oUK/</w:t>
        </w:r>
      </w:hyperlink>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Pr="00055020">
        <w:rPr>
          <w:rFonts w:ascii="Times New Roman" w:hAnsi="Times New Roman"/>
          <w:color w:val="000000" w:themeColor="text1"/>
          <w:sz w:val="24"/>
        </w:rPr>
        <w:br/>
        <w:t>2</w:t>
      </w:r>
      <w:r w:rsidR="00616A13">
        <w:rPr>
          <w:rFonts w:ascii="Times New Roman" w:hAnsi="Times New Roman"/>
          <w:color w:val="000000" w:themeColor="text1"/>
          <w:sz w:val="24"/>
        </w:rPr>
        <w:t>4</w:t>
      </w:r>
      <w:r w:rsidRPr="00055020">
        <w:rPr>
          <w:rFonts w:ascii="Times New Roman" w:hAnsi="Times New Roman"/>
          <w:color w:val="000000" w:themeColor="text1"/>
          <w:sz w:val="24"/>
        </w:rPr>
        <w:t xml:space="preserve"> - Auschwitz versus Science - a documentary about the gas chambers and crematoria of the holocaust</w:t>
      </w:r>
      <w:r w:rsidRPr="00055020">
        <w:rPr>
          <w:rFonts w:ascii="Times New Roman" w:hAnsi="Times New Roman"/>
          <w:color w:val="000000" w:themeColor="text1"/>
          <w:sz w:val="24"/>
        </w:rPr>
        <w:br/>
      </w:r>
      <w:hyperlink r:id="rId816" w:history="1">
        <w:r w:rsidRPr="00055020">
          <w:rPr>
            <w:rFonts w:ascii="Times New Roman" w:hAnsi="Times New Roman"/>
            <w:color w:val="0000FF" w:themeColor="hyperlink"/>
            <w:sz w:val="24"/>
            <w:u w:val="single"/>
          </w:rPr>
          <w:t>https://archive.org/details/youtube-Boj4tEU66Pg</w:t>
        </w:r>
      </w:hyperlink>
      <w:r w:rsidRPr="00055020">
        <w:rPr>
          <w:rFonts w:ascii="Times New Roman" w:hAnsi="Times New Roman"/>
          <w:color w:val="000000" w:themeColor="text1"/>
          <w:sz w:val="24"/>
        </w:rPr>
        <w:br/>
      </w:r>
      <w:r w:rsidRPr="00055020">
        <w:rPr>
          <w:rFonts w:ascii="Times New Roman" w:hAnsi="Times New Roman"/>
          <w:color w:val="000000" w:themeColor="text1"/>
          <w:sz w:val="24"/>
        </w:rPr>
        <w:br/>
        <w:t>Alternative source:</w:t>
      </w:r>
      <w:r w:rsidRPr="00055020">
        <w:rPr>
          <w:rFonts w:ascii="Times New Roman" w:hAnsi="Times New Roman"/>
          <w:color w:val="000000" w:themeColor="text1"/>
          <w:sz w:val="24"/>
        </w:rPr>
        <w:br/>
      </w:r>
      <w:hyperlink r:id="rId817" w:history="1">
        <w:r w:rsidRPr="00055020">
          <w:rPr>
            <w:rFonts w:ascii="Times New Roman" w:hAnsi="Times New Roman"/>
            <w:color w:val="0000FF" w:themeColor="hyperlink"/>
            <w:sz w:val="24"/>
            <w:u w:val="single"/>
          </w:rPr>
          <w:t>https://www.bitchute.com/video/IlgU1oSDjTIz/</w:t>
        </w:r>
      </w:hyperlink>
    </w:p>
    <w:p w:rsidR="00055020" w:rsidRPr="009261B7" w:rsidRDefault="00055020" w:rsidP="00250477">
      <w:pPr>
        <w:rPr>
          <w:rFonts w:ascii="Times New Roman" w:hAnsi="Times New Roman" w:cs="Times New Roman"/>
          <w:sz w:val="24"/>
          <w:szCs w:val="24"/>
          <w:lang w:val="en"/>
        </w:rPr>
      </w:pPr>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Pr="00055020">
        <w:rPr>
          <w:rFonts w:ascii="Times New Roman" w:hAnsi="Times New Roman"/>
          <w:color w:val="000000" w:themeColor="text1"/>
          <w:sz w:val="24"/>
        </w:rPr>
        <w:br/>
        <w:t>2</w:t>
      </w:r>
      <w:r w:rsidR="00616A13">
        <w:rPr>
          <w:rFonts w:ascii="Times New Roman" w:hAnsi="Times New Roman"/>
          <w:color w:val="000000" w:themeColor="text1"/>
          <w:sz w:val="24"/>
        </w:rPr>
        <w:t>5</w:t>
      </w:r>
      <w:r w:rsidRPr="00055020">
        <w:rPr>
          <w:rFonts w:ascii="Times New Roman" w:hAnsi="Times New Roman"/>
          <w:color w:val="000000" w:themeColor="text1"/>
          <w:sz w:val="24"/>
        </w:rPr>
        <w:t xml:space="preserve"> - Probing The Holocaust - Part I</w:t>
      </w:r>
      <w:r w:rsidRPr="00055020">
        <w:rPr>
          <w:rFonts w:ascii="Times New Roman" w:hAnsi="Times New Roman"/>
          <w:color w:val="000000" w:themeColor="text1"/>
          <w:sz w:val="24"/>
        </w:rPr>
        <w:br/>
      </w:r>
      <w:hyperlink r:id="rId818" w:history="1">
        <w:r w:rsidRPr="00055020">
          <w:rPr>
            <w:rFonts w:ascii="Times New Roman" w:hAnsi="Times New Roman"/>
            <w:color w:val="0000FF" w:themeColor="hyperlink"/>
            <w:sz w:val="24"/>
            <w:u w:val="single"/>
          </w:rPr>
          <w:t>https://archive.org/details/youtube-3xfJFYHl3kk</w:t>
        </w:r>
      </w:hyperlink>
      <w:r w:rsidRPr="00055020">
        <w:rPr>
          <w:rFonts w:ascii="Times New Roman" w:hAnsi="Times New Roman"/>
          <w:color w:val="000000" w:themeColor="text1"/>
          <w:sz w:val="24"/>
        </w:rPr>
        <w:br/>
      </w:r>
      <w:r w:rsidRPr="00055020">
        <w:rPr>
          <w:rFonts w:ascii="Times New Roman" w:hAnsi="Times New Roman"/>
          <w:color w:val="000000" w:themeColor="text1"/>
          <w:sz w:val="24"/>
        </w:rPr>
        <w:br/>
        <w:t>Alternative source:</w:t>
      </w:r>
      <w:r w:rsidRPr="00055020">
        <w:rPr>
          <w:rFonts w:ascii="Times New Roman" w:hAnsi="Times New Roman"/>
          <w:color w:val="000000" w:themeColor="text1"/>
          <w:sz w:val="24"/>
        </w:rPr>
        <w:br/>
      </w:r>
      <w:hyperlink r:id="rId819" w:history="1">
        <w:r w:rsidRPr="00055020">
          <w:rPr>
            <w:rFonts w:ascii="Times New Roman" w:hAnsi="Times New Roman"/>
            <w:color w:val="0000FF" w:themeColor="hyperlink"/>
            <w:sz w:val="24"/>
            <w:u w:val="single"/>
          </w:rPr>
          <w:t>https://153news.net/watch_video.php?v=9SYWOX926784</w:t>
        </w:r>
      </w:hyperlink>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Pr="00055020">
        <w:rPr>
          <w:rFonts w:ascii="Times New Roman" w:hAnsi="Times New Roman"/>
          <w:color w:val="000000" w:themeColor="text1"/>
          <w:sz w:val="24"/>
        </w:rPr>
        <w:br/>
        <w:t>2</w:t>
      </w:r>
      <w:r w:rsidR="00616A13">
        <w:rPr>
          <w:rFonts w:ascii="Times New Roman" w:hAnsi="Times New Roman"/>
          <w:color w:val="000000" w:themeColor="text1"/>
          <w:sz w:val="24"/>
        </w:rPr>
        <w:t>6</w:t>
      </w:r>
      <w:r w:rsidRPr="00055020">
        <w:rPr>
          <w:rFonts w:ascii="Times New Roman" w:hAnsi="Times New Roman"/>
          <w:color w:val="000000" w:themeColor="text1"/>
          <w:sz w:val="24"/>
        </w:rPr>
        <w:t xml:space="preserve"> - Eyewitness Testimony of the Holocaust</w:t>
      </w:r>
      <w:r w:rsidRPr="00055020">
        <w:rPr>
          <w:rFonts w:ascii="Times New Roman" w:hAnsi="Times New Roman"/>
          <w:color w:val="000000" w:themeColor="text1"/>
          <w:sz w:val="24"/>
        </w:rPr>
        <w:br/>
      </w:r>
      <w:hyperlink r:id="rId820" w:history="1">
        <w:r w:rsidRPr="00055020">
          <w:rPr>
            <w:rFonts w:ascii="Times New Roman" w:hAnsi="Times New Roman"/>
            <w:color w:val="0000FF" w:themeColor="hyperlink"/>
            <w:sz w:val="24"/>
            <w:u w:val="single"/>
          </w:rPr>
          <w:t>https://www.bitchute.com/video/BB33QJW0KRBr/</w:t>
        </w:r>
      </w:hyperlink>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Pr="00055020">
        <w:rPr>
          <w:rFonts w:ascii="Times New Roman" w:hAnsi="Times New Roman"/>
          <w:color w:val="000000" w:themeColor="text1"/>
          <w:sz w:val="24"/>
        </w:rPr>
        <w:br/>
        <w:t>2</w:t>
      </w:r>
      <w:r w:rsidR="00616A13">
        <w:rPr>
          <w:rFonts w:ascii="Times New Roman" w:hAnsi="Times New Roman"/>
          <w:color w:val="000000" w:themeColor="text1"/>
          <w:sz w:val="24"/>
        </w:rPr>
        <w:t>7</w:t>
      </w:r>
      <w:r w:rsidRPr="00055020">
        <w:rPr>
          <w:rFonts w:ascii="Times New Roman" w:hAnsi="Times New Roman"/>
          <w:color w:val="000000" w:themeColor="text1"/>
          <w:sz w:val="24"/>
        </w:rPr>
        <w:t xml:space="preserve"> - The Jewish Gas Chamber Hoax</w:t>
      </w:r>
      <w:r w:rsidRPr="00055020">
        <w:rPr>
          <w:rFonts w:ascii="Times New Roman" w:hAnsi="Times New Roman"/>
          <w:color w:val="000000" w:themeColor="text1"/>
          <w:sz w:val="24"/>
        </w:rPr>
        <w:br/>
      </w:r>
      <w:hyperlink r:id="rId821" w:history="1">
        <w:r w:rsidRPr="00055020">
          <w:rPr>
            <w:rFonts w:ascii="Times New Roman" w:hAnsi="Times New Roman"/>
            <w:color w:val="0000FF" w:themeColor="hyperlink"/>
            <w:sz w:val="24"/>
            <w:u w:val="single"/>
          </w:rPr>
          <w:t>https://www.bitchute.com/video/Tslr28aefZI5/</w:t>
        </w:r>
      </w:hyperlink>
      <w:r w:rsidR="00250477">
        <w:rPr>
          <w:rFonts w:ascii="Times New Roman" w:hAnsi="Times New Roman"/>
          <w:color w:val="000000" w:themeColor="text1"/>
          <w:sz w:val="24"/>
        </w:rPr>
        <w:br/>
      </w:r>
      <w:r w:rsidR="00250477">
        <w:rPr>
          <w:rFonts w:ascii="Times New Roman" w:hAnsi="Times New Roman"/>
          <w:color w:val="000000" w:themeColor="text1"/>
          <w:sz w:val="24"/>
        </w:rPr>
        <w:br/>
      </w:r>
      <w:r w:rsidRPr="00055020">
        <w:rPr>
          <w:rFonts w:ascii="Times New Roman" w:hAnsi="Times New Roman"/>
          <w:color w:val="000000" w:themeColor="text1"/>
          <w:sz w:val="24"/>
        </w:rPr>
        <w:t>Alternative source:</w:t>
      </w:r>
      <w:r w:rsidRPr="00055020">
        <w:rPr>
          <w:rFonts w:ascii="Times New Roman" w:hAnsi="Times New Roman"/>
          <w:color w:val="000000" w:themeColor="text1"/>
          <w:sz w:val="24"/>
        </w:rPr>
        <w:br/>
      </w:r>
      <w:hyperlink r:id="rId822" w:history="1">
        <w:r w:rsidRPr="00055020">
          <w:rPr>
            <w:rFonts w:ascii="Times New Roman" w:hAnsi="Times New Roman"/>
            <w:color w:val="0000FF" w:themeColor="hyperlink"/>
            <w:sz w:val="24"/>
            <w:u w:val="single"/>
          </w:rPr>
          <w:t>https://www.bitchute.com/video/cbu0OPqTVFoB/</w:t>
        </w:r>
      </w:hyperlink>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Pr="00055020">
        <w:rPr>
          <w:rFonts w:ascii="Times New Roman" w:hAnsi="Times New Roman"/>
          <w:color w:val="000000" w:themeColor="text1"/>
          <w:sz w:val="24"/>
        </w:rPr>
        <w:br/>
        <w:t>2</w:t>
      </w:r>
      <w:r w:rsidR="00616A13">
        <w:rPr>
          <w:rFonts w:ascii="Times New Roman" w:hAnsi="Times New Roman"/>
          <w:color w:val="000000" w:themeColor="text1"/>
          <w:sz w:val="24"/>
        </w:rPr>
        <w:t>8</w:t>
      </w:r>
      <w:r w:rsidRPr="00055020">
        <w:rPr>
          <w:rFonts w:ascii="Times New Roman" w:hAnsi="Times New Roman"/>
          <w:color w:val="000000" w:themeColor="text1"/>
          <w:sz w:val="24"/>
        </w:rPr>
        <w:t xml:space="preserve"> - Auschwitz The surprising hidden truth</w:t>
      </w:r>
      <w:r w:rsidRPr="00055020">
        <w:rPr>
          <w:rFonts w:ascii="Times New Roman" w:hAnsi="Times New Roman"/>
          <w:color w:val="000000" w:themeColor="text1"/>
          <w:sz w:val="24"/>
        </w:rPr>
        <w:br/>
      </w:r>
      <w:hyperlink r:id="rId823" w:history="1">
        <w:r w:rsidRPr="00055020">
          <w:rPr>
            <w:rFonts w:ascii="Times New Roman" w:hAnsi="Times New Roman"/>
            <w:color w:val="0000FF" w:themeColor="hyperlink"/>
            <w:sz w:val="24"/>
            <w:u w:val="single"/>
          </w:rPr>
          <w:t>https://www.bitchute.com/video/70Vkz1SR377K/</w:t>
        </w:r>
      </w:hyperlink>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Pr="00055020">
        <w:rPr>
          <w:rFonts w:ascii="Times New Roman" w:hAnsi="Times New Roman"/>
          <w:color w:val="000000" w:themeColor="text1"/>
          <w:sz w:val="24"/>
        </w:rPr>
        <w:br/>
        <w:t>2</w:t>
      </w:r>
      <w:r w:rsidR="00616A13">
        <w:rPr>
          <w:rFonts w:ascii="Times New Roman" w:hAnsi="Times New Roman"/>
          <w:color w:val="000000" w:themeColor="text1"/>
          <w:sz w:val="24"/>
        </w:rPr>
        <w:t>9</w:t>
      </w:r>
      <w:r w:rsidRPr="00055020">
        <w:rPr>
          <w:rFonts w:ascii="Times New Roman" w:hAnsi="Times New Roman"/>
          <w:color w:val="000000" w:themeColor="text1"/>
          <w:sz w:val="24"/>
        </w:rPr>
        <w:t xml:space="preserve"> - Not a single Jew died in a gas</w:t>
      </w:r>
      <w:r w:rsidRPr="00055020">
        <w:rPr>
          <w:rFonts w:ascii="Times New Roman" w:hAnsi="Times New Roman"/>
          <w:color w:val="000000" w:themeColor="text1"/>
          <w:sz w:val="24"/>
        </w:rPr>
        <w:br/>
      </w:r>
      <w:hyperlink r:id="rId824" w:history="1">
        <w:r w:rsidRPr="00055020">
          <w:rPr>
            <w:rFonts w:ascii="Times New Roman" w:hAnsi="Times New Roman"/>
            <w:color w:val="0000FF" w:themeColor="hyperlink"/>
            <w:sz w:val="24"/>
            <w:u w:val="single"/>
          </w:rPr>
          <w:t>https://www.bitchute.com/video/9kFMiq2MPt2E/</w:t>
        </w:r>
      </w:hyperlink>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00616A13">
        <w:rPr>
          <w:rFonts w:ascii="Times New Roman" w:hAnsi="Times New Roman"/>
          <w:color w:val="000000" w:themeColor="text1"/>
          <w:sz w:val="24"/>
        </w:rPr>
        <w:t>30</w:t>
      </w:r>
      <w:r w:rsidRPr="00055020">
        <w:rPr>
          <w:rFonts w:ascii="Times New Roman" w:hAnsi="Times New Roman"/>
          <w:color w:val="000000" w:themeColor="text1"/>
          <w:sz w:val="24"/>
        </w:rPr>
        <w:t xml:space="preserve"> - Holocaust Survivors who told the Truth</w:t>
      </w:r>
      <w:r w:rsidRPr="00055020">
        <w:rPr>
          <w:rFonts w:ascii="Times New Roman" w:hAnsi="Times New Roman"/>
          <w:color w:val="000000" w:themeColor="text1"/>
          <w:sz w:val="24"/>
        </w:rPr>
        <w:br/>
      </w:r>
      <w:hyperlink r:id="rId825" w:history="1">
        <w:r w:rsidRPr="00055020">
          <w:rPr>
            <w:rFonts w:ascii="Times New Roman" w:hAnsi="Times New Roman"/>
            <w:color w:val="0000FF" w:themeColor="hyperlink"/>
            <w:sz w:val="24"/>
            <w:u w:val="single"/>
          </w:rPr>
          <w:t>https://www.bitchute.com/video/zKcxCnP2PfeP/</w:t>
        </w:r>
      </w:hyperlink>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Pr="00055020">
        <w:rPr>
          <w:rFonts w:ascii="Times New Roman" w:hAnsi="Times New Roman"/>
          <w:color w:val="000000" w:themeColor="text1"/>
          <w:sz w:val="24"/>
        </w:rPr>
        <w:br/>
        <w:t xml:space="preserve">Watch 19:26 – 1:01:45 </w:t>
      </w:r>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00616A13">
        <w:rPr>
          <w:rFonts w:ascii="Times New Roman" w:hAnsi="Times New Roman"/>
          <w:color w:val="000000" w:themeColor="text1"/>
          <w:sz w:val="24"/>
        </w:rPr>
        <w:t>31</w:t>
      </w:r>
      <w:r w:rsidRPr="00055020">
        <w:rPr>
          <w:rFonts w:ascii="Times New Roman" w:hAnsi="Times New Roman"/>
          <w:color w:val="000000" w:themeColor="text1"/>
          <w:sz w:val="24"/>
        </w:rPr>
        <w:t xml:space="preserve"> - David Irving on the alleged Holocaust [edit]</w:t>
      </w:r>
      <w:r w:rsidRPr="00055020">
        <w:rPr>
          <w:rFonts w:ascii="Times New Roman" w:hAnsi="Times New Roman"/>
          <w:color w:val="000000" w:themeColor="text1"/>
          <w:sz w:val="24"/>
        </w:rPr>
        <w:br/>
      </w:r>
      <w:hyperlink r:id="rId826" w:history="1">
        <w:r w:rsidRPr="00055020">
          <w:rPr>
            <w:rFonts w:ascii="Times New Roman" w:hAnsi="Times New Roman"/>
            <w:color w:val="0000FF" w:themeColor="hyperlink"/>
            <w:sz w:val="24"/>
            <w:u w:val="single"/>
          </w:rPr>
          <w:t>https://www.bitchute.com/video/xTDzIiYmK81c/</w:t>
        </w:r>
      </w:hyperlink>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00616A13">
        <w:rPr>
          <w:rFonts w:ascii="Times New Roman" w:hAnsi="Times New Roman"/>
          <w:color w:val="000000" w:themeColor="text1"/>
          <w:sz w:val="24"/>
        </w:rPr>
        <w:t>32</w:t>
      </w:r>
      <w:r w:rsidRPr="00055020">
        <w:rPr>
          <w:rFonts w:ascii="Times New Roman" w:hAnsi="Times New Roman"/>
          <w:color w:val="000000" w:themeColor="text1"/>
          <w:sz w:val="24"/>
        </w:rPr>
        <w:t xml:space="preserve"> - Schindlers List is a work of fiction</w:t>
      </w:r>
      <w:r w:rsidRPr="00055020">
        <w:rPr>
          <w:rFonts w:ascii="Times New Roman" w:hAnsi="Times New Roman"/>
          <w:color w:val="000000" w:themeColor="text1"/>
          <w:sz w:val="24"/>
        </w:rPr>
        <w:br/>
      </w:r>
      <w:hyperlink r:id="rId827" w:history="1">
        <w:r w:rsidRPr="00055020">
          <w:rPr>
            <w:rFonts w:ascii="Times New Roman" w:hAnsi="Times New Roman"/>
            <w:color w:val="0000FF" w:themeColor="hyperlink"/>
            <w:sz w:val="24"/>
            <w:u w:val="single"/>
          </w:rPr>
          <w:t>https://www.bitchute.com/video/kQ6R236IIbcQ/</w:t>
        </w:r>
      </w:hyperlink>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00616A13">
        <w:rPr>
          <w:rFonts w:ascii="Times New Roman" w:hAnsi="Times New Roman"/>
          <w:color w:val="000000" w:themeColor="text1"/>
          <w:sz w:val="24"/>
        </w:rPr>
        <w:t>33</w:t>
      </w:r>
      <w:r w:rsidRPr="00055020">
        <w:rPr>
          <w:rFonts w:ascii="Times New Roman" w:hAnsi="Times New Roman"/>
          <w:color w:val="000000" w:themeColor="text1"/>
          <w:sz w:val="24"/>
        </w:rPr>
        <w:t xml:space="preserve"> - AUSCHWITZ  - Produced by Steven Spielberg Features Meryl Streep</w:t>
      </w:r>
      <w:r w:rsidRPr="00055020">
        <w:rPr>
          <w:rFonts w:ascii="Times New Roman" w:hAnsi="Times New Roman"/>
          <w:color w:val="000000" w:themeColor="text1"/>
          <w:sz w:val="24"/>
        </w:rPr>
        <w:br/>
      </w:r>
      <w:hyperlink r:id="rId828" w:history="1">
        <w:r w:rsidRPr="00055020">
          <w:rPr>
            <w:rFonts w:ascii="Times New Roman" w:hAnsi="Times New Roman"/>
            <w:color w:val="0000FF" w:themeColor="hyperlink"/>
            <w:sz w:val="24"/>
            <w:u w:val="single"/>
          </w:rPr>
          <w:t>https://www.youtube.com/watch?v=ZJAdbZnPZ_c</w:t>
        </w:r>
      </w:hyperlink>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00616A13">
        <w:rPr>
          <w:rFonts w:ascii="Times New Roman" w:hAnsi="Times New Roman"/>
          <w:color w:val="000000" w:themeColor="text1"/>
          <w:sz w:val="24"/>
        </w:rPr>
        <w:t>34</w:t>
      </w:r>
      <w:r w:rsidRPr="00055020">
        <w:rPr>
          <w:rFonts w:ascii="Times New Roman" w:hAnsi="Times New Roman"/>
          <w:color w:val="000000" w:themeColor="text1"/>
          <w:sz w:val="24"/>
        </w:rPr>
        <w:t xml:space="preserve"> - The First Holocaust The surprising origin of the Six Million figure</w:t>
      </w:r>
      <w:r w:rsidRPr="00055020">
        <w:rPr>
          <w:rFonts w:ascii="Times New Roman" w:hAnsi="Times New Roman"/>
          <w:color w:val="000000" w:themeColor="text1"/>
          <w:sz w:val="24"/>
        </w:rPr>
        <w:br/>
      </w:r>
      <w:hyperlink r:id="rId829" w:history="1">
        <w:r w:rsidRPr="00055020">
          <w:rPr>
            <w:rFonts w:ascii="Times New Roman" w:hAnsi="Times New Roman"/>
            <w:color w:val="0000FF" w:themeColor="hyperlink"/>
            <w:sz w:val="24"/>
            <w:u w:val="single"/>
          </w:rPr>
          <w:t>https://www.bitchute.com/video/ggwlhZGICiAf/</w:t>
        </w:r>
      </w:hyperlink>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00616A13">
        <w:rPr>
          <w:rFonts w:ascii="Times New Roman" w:hAnsi="Times New Roman"/>
          <w:color w:val="000000" w:themeColor="text1"/>
          <w:sz w:val="24"/>
        </w:rPr>
        <w:t>35</w:t>
      </w:r>
      <w:r w:rsidRPr="00055020">
        <w:rPr>
          <w:rFonts w:ascii="Times New Roman" w:hAnsi="Times New Roman"/>
          <w:color w:val="000000" w:themeColor="text1"/>
          <w:sz w:val="24"/>
        </w:rPr>
        <w:t xml:space="preserve"> – Six Million</w:t>
      </w:r>
      <w:r w:rsidRPr="00055020">
        <w:rPr>
          <w:rFonts w:ascii="Times New Roman" w:hAnsi="Times New Roman"/>
          <w:color w:val="000000" w:themeColor="text1"/>
          <w:sz w:val="24"/>
        </w:rPr>
        <w:br/>
      </w:r>
      <w:hyperlink r:id="rId830" w:history="1">
        <w:r w:rsidRPr="00055020">
          <w:rPr>
            <w:rFonts w:ascii="Times New Roman" w:hAnsi="Times New Roman"/>
            <w:color w:val="0000FF" w:themeColor="hyperlink"/>
            <w:sz w:val="24"/>
            <w:u w:val="single"/>
          </w:rPr>
          <w:t>https://www.bitchute.com/video/v1VZDFuzjFig/</w:t>
        </w:r>
      </w:hyperlink>
      <w:r w:rsidRPr="00055020">
        <w:rPr>
          <w:rFonts w:ascii="Times New Roman" w:hAnsi="Times New Roman"/>
          <w:color w:val="000000" w:themeColor="text1"/>
          <w:sz w:val="24"/>
        </w:rPr>
        <w:br/>
      </w:r>
      <w:r w:rsidRPr="00055020">
        <w:rPr>
          <w:rFonts w:ascii="Times New Roman" w:hAnsi="Times New Roman"/>
          <w:color w:val="000000" w:themeColor="text1"/>
          <w:sz w:val="24"/>
        </w:rPr>
        <w:br/>
        <w:t>Alternative source:</w:t>
      </w:r>
      <w:r w:rsidRPr="00055020">
        <w:rPr>
          <w:rFonts w:ascii="Times New Roman" w:hAnsi="Times New Roman"/>
          <w:color w:val="000000" w:themeColor="text1"/>
          <w:sz w:val="24"/>
        </w:rPr>
        <w:br/>
      </w:r>
      <w:hyperlink r:id="rId831" w:history="1">
        <w:r w:rsidRPr="00055020">
          <w:rPr>
            <w:rFonts w:ascii="Times New Roman" w:hAnsi="Times New Roman"/>
            <w:color w:val="0000FF" w:themeColor="hyperlink"/>
            <w:sz w:val="24"/>
            <w:u w:val="single"/>
          </w:rPr>
          <w:t>https://archive.org/details/SixMillionJews19151938</w:t>
        </w:r>
      </w:hyperlink>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00383EF2">
        <w:rPr>
          <w:rFonts w:ascii="Times New Roman" w:hAnsi="Times New Roman"/>
          <w:color w:val="000000" w:themeColor="text1"/>
          <w:sz w:val="24"/>
        </w:rPr>
        <w:t>36</w:t>
      </w:r>
      <w:r w:rsidRPr="00055020">
        <w:rPr>
          <w:rFonts w:ascii="Times New Roman" w:hAnsi="Times New Roman"/>
          <w:color w:val="000000" w:themeColor="text1"/>
          <w:sz w:val="24"/>
        </w:rPr>
        <w:t xml:space="preserve"> - 6,000,000 LIE - Part I</w:t>
      </w:r>
      <w:r w:rsidRPr="00055020">
        <w:rPr>
          <w:rFonts w:ascii="Times New Roman" w:hAnsi="Times New Roman"/>
          <w:color w:val="000000" w:themeColor="text1"/>
          <w:sz w:val="24"/>
        </w:rPr>
        <w:br/>
      </w:r>
      <w:hyperlink r:id="rId832" w:history="1">
        <w:r w:rsidRPr="00055020">
          <w:rPr>
            <w:rFonts w:ascii="Times New Roman" w:hAnsi="Times New Roman"/>
            <w:color w:val="0000FF" w:themeColor="hyperlink"/>
            <w:sz w:val="24"/>
            <w:u w:val="single"/>
          </w:rPr>
          <w:t>https://www.bitchute.com/video/gTgjA6wuIsAM/</w:t>
        </w:r>
      </w:hyperlink>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00577A53">
        <w:rPr>
          <w:rFonts w:ascii="Times New Roman" w:hAnsi="Times New Roman"/>
          <w:color w:val="000000" w:themeColor="text1"/>
          <w:sz w:val="24"/>
        </w:rPr>
        <w:br/>
      </w:r>
      <w:r w:rsidRPr="00055020">
        <w:rPr>
          <w:rFonts w:ascii="Times New Roman" w:hAnsi="Times New Roman"/>
          <w:color w:val="000000" w:themeColor="text1"/>
          <w:sz w:val="24"/>
        </w:rPr>
        <w:br/>
      </w:r>
      <w:r w:rsidR="00383EF2">
        <w:rPr>
          <w:rFonts w:ascii="Times New Roman" w:hAnsi="Times New Roman"/>
          <w:color w:val="000000" w:themeColor="text1"/>
          <w:sz w:val="24"/>
        </w:rPr>
        <w:t>37</w:t>
      </w:r>
      <w:r w:rsidRPr="00055020">
        <w:rPr>
          <w:rFonts w:ascii="Times New Roman" w:hAnsi="Times New Roman"/>
          <w:color w:val="000000" w:themeColor="text1"/>
          <w:sz w:val="24"/>
        </w:rPr>
        <w:t xml:space="preserve"> - The Changing Auschwitz Death Toll</w:t>
      </w:r>
      <w:r w:rsidRPr="00055020">
        <w:rPr>
          <w:rFonts w:ascii="Times New Roman" w:hAnsi="Times New Roman"/>
          <w:color w:val="000000" w:themeColor="text1"/>
          <w:sz w:val="24"/>
        </w:rPr>
        <w:br/>
      </w:r>
      <w:hyperlink r:id="rId833" w:history="1">
        <w:r w:rsidRPr="00055020">
          <w:rPr>
            <w:rFonts w:ascii="Times New Roman" w:hAnsi="Times New Roman"/>
            <w:color w:val="0000FF" w:themeColor="hyperlink"/>
            <w:sz w:val="24"/>
            <w:u w:val="single"/>
          </w:rPr>
          <w:t>https://www.bitchute.com/video/jPA3NoMmE4nC/</w:t>
        </w:r>
      </w:hyperlink>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00383EF2">
        <w:rPr>
          <w:rFonts w:ascii="Times New Roman" w:hAnsi="Times New Roman"/>
          <w:color w:val="000000" w:themeColor="text1"/>
          <w:sz w:val="24"/>
        </w:rPr>
        <w:t>38</w:t>
      </w:r>
      <w:r w:rsidRPr="00055020">
        <w:rPr>
          <w:rFonts w:ascii="Times New Roman" w:hAnsi="Times New Roman"/>
          <w:color w:val="000000" w:themeColor="text1"/>
          <w:sz w:val="24"/>
        </w:rPr>
        <w:t xml:space="preserve"> - Six Million Jews</w:t>
      </w:r>
      <w:r w:rsidRPr="00055020">
        <w:rPr>
          <w:rFonts w:ascii="Times New Roman" w:hAnsi="Times New Roman"/>
          <w:color w:val="000000" w:themeColor="text1"/>
          <w:sz w:val="24"/>
        </w:rPr>
        <w:br/>
      </w:r>
      <w:hyperlink r:id="rId834" w:history="1">
        <w:r w:rsidRPr="00055020">
          <w:rPr>
            <w:rFonts w:ascii="Times New Roman" w:hAnsi="Times New Roman"/>
            <w:color w:val="0000FF" w:themeColor="hyperlink"/>
            <w:sz w:val="24"/>
            <w:u w:val="single"/>
          </w:rPr>
          <w:t>https://www.bitchute.com/video/9gbB5u1mjxM6/</w:t>
        </w:r>
      </w:hyperlink>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00383EF2">
        <w:rPr>
          <w:rFonts w:ascii="Times New Roman" w:hAnsi="Times New Roman"/>
          <w:color w:val="000000" w:themeColor="text1"/>
          <w:sz w:val="24"/>
        </w:rPr>
        <w:t>39</w:t>
      </w:r>
      <w:r w:rsidRPr="00055020">
        <w:rPr>
          <w:rFonts w:ascii="Times New Roman" w:hAnsi="Times New Roman"/>
          <w:color w:val="000000" w:themeColor="text1"/>
          <w:sz w:val="24"/>
        </w:rPr>
        <w:t xml:space="preserve"> - What the jews did to the Germans</w:t>
      </w:r>
      <w:r w:rsidRPr="00055020">
        <w:rPr>
          <w:rFonts w:ascii="Times New Roman" w:hAnsi="Times New Roman"/>
          <w:color w:val="000000" w:themeColor="text1"/>
          <w:sz w:val="24"/>
        </w:rPr>
        <w:br/>
      </w:r>
      <w:hyperlink r:id="rId835" w:history="1">
        <w:r w:rsidRPr="00055020">
          <w:rPr>
            <w:rFonts w:ascii="Times New Roman" w:hAnsi="Times New Roman"/>
            <w:color w:val="0000FF" w:themeColor="hyperlink"/>
            <w:sz w:val="24"/>
            <w:u w:val="single"/>
          </w:rPr>
          <w:t>https://www.bitchute.com/video/zWtGkzgWejLm/</w:t>
        </w:r>
      </w:hyperlink>
      <w:r w:rsidRPr="00055020">
        <w:rPr>
          <w:rFonts w:ascii="Times New Roman" w:hAnsi="Times New Roman"/>
          <w:color w:val="000000" w:themeColor="text1"/>
          <w:sz w:val="24"/>
        </w:rPr>
        <w:br/>
      </w:r>
      <w:r w:rsidRPr="00055020">
        <w:rPr>
          <w:rFonts w:ascii="Times New Roman" w:hAnsi="Times New Roman"/>
          <w:color w:val="000000" w:themeColor="text1"/>
          <w:sz w:val="24"/>
        </w:rPr>
        <w:br/>
        <w:t>Alternative source:</w:t>
      </w:r>
      <w:r w:rsidRPr="00055020">
        <w:rPr>
          <w:rFonts w:ascii="Times New Roman" w:hAnsi="Times New Roman"/>
          <w:color w:val="000000" w:themeColor="text1"/>
          <w:sz w:val="24"/>
        </w:rPr>
        <w:br/>
      </w:r>
      <w:hyperlink r:id="rId836" w:history="1">
        <w:r w:rsidRPr="00055020">
          <w:rPr>
            <w:rFonts w:ascii="Times New Roman" w:hAnsi="Times New Roman"/>
            <w:color w:val="0000FF" w:themeColor="hyperlink"/>
            <w:sz w:val="24"/>
            <w:u w:val="single"/>
          </w:rPr>
          <w:t>https://www.bitchute.com/video/4YpVn8ZPo47k/</w:t>
        </w:r>
      </w:hyperlink>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00383EF2">
        <w:rPr>
          <w:rFonts w:ascii="Times New Roman" w:hAnsi="Times New Roman"/>
          <w:color w:val="000000" w:themeColor="text1"/>
          <w:sz w:val="24"/>
        </w:rPr>
        <w:t>40</w:t>
      </w:r>
      <w:r w:rsidRPr="00055020">
        <w:rPr>
          <w:rFonts w:ascii="Times New Roman" w:hAnsi="Times New Roman"/>
          <w:color w:val="000000" w:themeColor="text1"/>
          <w:sz w:val="24"/>
        </w:rPr>
        <w:t xml:space="preserve"> - Ernst Zundel Warns The Jews Are Doing To America What They Did To Weimar Germany</w:t>
      </w:r>
      <w:r w:rsidRPr="00055020">
        <w:rPr>
          <w:rFonts w:ascii="Times New Roman" w:hAnsi="Times New Roman"/>
          <w:color w:val="000000" w:themeColor="text1"/>
          <w:sz w:val="24"/>
        </w:rPr>
        <w:br/>
      </w:r>
      <w:hyperlink r:id="rId837" w:history="1">
        <w:r w:rsidRPr="00055020">
          <w:rPr>
            <w:rFonts w:ascii="Times New Roman" w:hAnsi="Times New Roman"/>
            <w:color w:val="0000FF" w:themeColor="hyperlink"/>
            <w:sz w:val="24"/>
            <w:u w:val="single"/>
          </w:rPr>
          <w:t>https://archive.org/details/ErnstZundelWarnsTheJewsAreDoingToAmericaWhatTheyDidToWeimarGermanySD360p</w:t>
        </w:r>
      </w:hyperlink>
      <w:r w:rsidRPr="00055020">
        <w:rPr>
          <w:rFonts w:ascii="Times New Roman" w:hAnsi="Times New Roman"/>
          <w:color w:val="000000" w:themeColor="text1"/>
          <w:sz w:val="24"/>
        </w:rPr>
        <w:br/>
      </w:r>
      <w:r w:rsidRPr="00055020">
        <w:rPr>
          <w:rFonts w:ascii="Times New Roman" w:hAnsi="Times New Roman"/>
          <w:color w:val="000000" w:themeColor="text1"/>
          <w:sz w:val="24"/>
        </w:rPr>
        <w:br/>
        <w:t>Alternative sources:</w:t>
      </w:r>
      <w:r w:rsidRPr="00055020">
        <w:rPr>
          <w:rFonts w:ascii="Times New Roman" w:hAnsi="Times New Roman"/>
          <w:color w:val="000000" w:themeColor="text1"/>
          <w:sz w:val="24"/>
        </w:rPr>
        <w:br/>
      </w:r>
      <w:hyperlink r:id="rId838" w:history="1">
        <w:r w:rsidRPr="00055020">
          <w:rPr>
            <w:rFonts w:ascii="Times New Roman" w:hAnsi="Times New Roman"/>
            <w:color w:val="0000FF" w:themeColor="hyperlink"/>
            <w:sz w:val="24"/>
            <w:u w:val="single"/>
          </w:rPr>
          <w:t>https://www.bitchute.com/video/7JWWj3isSOEz/</w:t>
        </w:r>
      </w:hyperlink>
      <w:r w:rsidRPr="00055020">
        <w:rPr>
          <w:rFonts w:ascii="Times New Roman" w:hAnsi="Times New Roman"/>
          <w:color w:val="000000" w:themeColor="text1"/>
          <w:sz w:val="24"/>
        </w:rPr>
        <w:br/>
      </w:r>
      <w:hyperlink r:id="rId839" w:history="1">
        <w:r w:rsidRPr="00055020">
          <w:rPr>
            <w:rFonts w:ascii="Times New Roman" w:hAnsi="Times New Roman"/>
            <w:color w:val="0000FF" w:themeColor="hyperlink"/>
            <w:sz w:val="24"/>
            <w:u w:val="single"/>
          </w:rPr>
          <w:t>https://www.youtube.com/watch?v=ie3C-WS_8kQ</w:t>
        </w:r>
      </w:hyperlink>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00383EF2">
        <w:rPr>
          <w:rFonts w:ascii="Times New Roman" w:hAnsi="Times New Roman"/>
          <w:color w:val="000000" w:themeColor="text1"/>
          <w:sz w:val="24"/>
        </w:rPr>
        <w:t>41</w:t>
      </w:r>
      <w:r w:rsidRPr="00055020">
        <w:rPr>
          <w:rFonts w:ascii="Times New Roman" w:hAnsi="Times New Roman"/>
          <w:color w:val="000000" w:themeColor="text1"/>
          <w:sz w:val="24"/>
        </w:rPr>
        <w:t xml:space="preserve"> </w:t>
      </w:r>
      <w:r w:rsidR="00577A53">
        <w:rPr>
          <w:rFonts w:ascii="Times New Roman" w:hAnsi="Times New Roman"/>
          <w:color w:val="000000" w:themeColor="text1"/>
          <w:sz w:val="24"/>
        </w:rPr>
        <w:t>-</w:t>
      </w:r>
      <w:r w:rsidRPr="00055020">
        <w:rPr>
          <w:rFonts w:ascii="Times New Roman" w:hAnsi="Times New Roman"/>
          <w:color w:val="000000" w:themeColor="text1"/>
          <w:sz w:val="24"/>
        </w:rPr>
        <w:t xml:space="preserve"> Banking</w:t>
      </w:r>
      <w:r w:rsidR="0017420E">
        <w:rPr>
          <w:rFonts w:ascii="Times New Roman" w:hAnsi="Times New Roman"/>
          <w:color w:val="000000" w:themeColor="text1"/>
          <w:sz w:val="24"/>
        </w:rPr>
        <w:t xml:space="preserve"> on Anti-Semitism 1 of 3</w:t>
      </w:r>
      <w:r w:rsidR="002E29E7">
        <w:rPr>
          <w:rFonts w:ascii="Times New Roman" w:hAnsi="Times New Roman"/>
          <w:color w:val="000000" w:themeColor="text1"/>
          <w:sz w:val="24"/>
        </w:rPr>
        <w:br/>
      </w:r>
      <w:hyperlink r:id="rId840" w:history="1">
        <w:r w:rsidR="00442D19" w:rsidRPr="00E977B9">
          <w:rPr>
            <w:rStyle w:val="Hyperlink"/>
            <w:rFonts w:ascii="Times New Roman" w:hAnsi="Times New Roman" w:cs="Times New Roman"/>
            <w:sz w:val="24"/>
            <w:szCs w:val="24"/>
            <w:lang w:val="en"/>
          </w:rPr>
          <w:t>https://www.bitchute.com/video/RZFhpqt8bMlS/</w:t>
        </w:r>
      </w:hyperlink>
      <w:r w:rsidR="002E29E7">
        <w:rPr>
          <w:rFonts w:ascii="Calibri" w:hAnsi="Calibri" w:cs="Calibri"/>
          <w:lang w:val="en"/>
        </w:rPr>
        <w:br/>
      </w:r>
      <w:r w:rsidR="00E50939">
        <w:rPr>
          <w:rFonts w:ascii="Times New Roman" w:hAnsi="Times New Roman"/>
          <w:color w:val="000000" w:themeColor="text1"/>
          <w:sz w:val="24"/>
        </w:rPr>
        <w:br/>
      </w:r>
      <w:r w:rsidR="00E50939" w:rsidRPr="00E50939">
        <w:rPr>
          <w:rFonts w:ascii="Times New Roman" w:hAnsi="Times New Roman"/>
          <w:color w:val="000000" w:themeColor="text1"/>
          <w:sz w:val="24"/>
        </w:rPr>
        <w:t>Alternative source:</w:t>
      </w:r>
      <w:r w:rsidR="0084009E">
        <w:rPr>
          <w:rFonts w:ascii="Times New Roman" w:hAnsi="Times New Roman"/>
          <w:color w:val="000000" w:themeColor="text1"/>
          <w:sz w:val="24"/>
        </w:rPr>
        <w:br/>
      </w:r>
      <w:hyperlink r:id="rId841" w:history="1">
        <w:r w:rsidR="0084009E" w:rsidRPr="004708B0">
          <w:rPr>
            <w:rStyle w:val="Hyperlink"/>
            <w:rFonts w:ascii="Times New Roman" w:hAnsi="Times New Roman"/>
            <w:sz w:val="24"/>
          </w:rPr>
          <w:t>https://www.brighteon.com/3c718074</w:t>
        </w:r>
        <w:bookmarkStart w:id="1" w:name="_GoBack"/>
        <w:bookmarkEnd w:id="1"/>
        <w:r w:rsidR="0084009E" w:rsidRPr="004708B0">
          <w:rPr>
            <w:rStyle w:val="Hyperlink"/>
            <w:rFonts w:ascii="Times New Roman" w:hAnsi="Times New Roman"/>
            <w:sz w:val="24"/>
          </w:rPr>
          <w:t>-817e-4c67-bb98-7bdb7586a80a</w:t>
        </w:r>
      </w:hyperlink>
      <w:r w:rsidR="002E29E7">
        <w:rPr>
          <w:rFonts w:ascii="Times New Roman" w:hAnsi="Times New Roman"/>
          <w:color w:val="000000" w:themeColor="text1"/>
          <w:sz w:val="24"/>
        </w:rPr>
        <w:br/>
      </w:r>
      <w:r w:rsidR="00994FC9">
        <w:rPr>
          <w:rFonts w:ascii="Times New Roman" w:hAnsi="Times New Roman"/>
          <w:color w:val="000000" w:themeColor="text1"/>
          <w:sz w:val="24"/>
        </w:rPr>
        <w:br/>
      </w:r>
      <w:r w:rsidR="00994FC9">
        <w:rPr>
          <w:rFonts w:ascii="Times New Roman" w:hAnsi="Times New Roman"/>
          <w:color w:val="000000" w:themeColor="text1"/>
          <w:sz w:val="24"/>
        </w:rPr>
        <w:br/>
      </w:r>
      <w:r w:rsidRPr="00055020">
        <w:rPr>
          <w:rFonts w:ascii="Times New Roman" w:hAnsi="Times New Roman"/>
          <w:color w:val="000000" w:themeColor="text1"/>
          <w:sz w:val="24"/>
        </w:rPr>
        <w:br/>
      </w:r>
      <w:r w:rsidR="00383EF2">
        <w:rPr>
          <w:rFonts w:ascii="Times New Roman" w:hAnsi="Times New Roman"/>
          <w:color w:val="000000" w:themeColor="text1"/>
          <w:sz w:val="24"/>
        </w:rPr>
        <w:t>42</w:t>
      </w:r>
      <w:r w:rsidR="002E29E7" w:rsidRPr="00055020">
        <w:rPr>
          <w:rFonts w:ascii="Times New Roman" w:hAnsi="Times New Roman"/>
          <w:color w:val="000000" w:themeColor="text1"/>
          <w:sz w:val="24"/>
        </w:rPr>
        <w:t xml:space="preserve"> </w:t>
      </w:r>
      <w:r w:rsidR="00577A53">
        <w:rPr>
          <w:rFonts w:ascii="Times New Roman" w:hAnsi="Times New Roman"/>
          <w:color w:val="000000" w:themeColor="text1"/>
          <w:sz w:val="24"/>
        </w:rPr>
        <w:t>-</w:t>
      </w:r>
      <w:r w:rsidR="002E29E7" w:rsidRPr="00055020">
        <w:rPr>
          <w:rFonts w:ascii="Times New Roman" w:hAnsi="Times New Roman"/>
          <w:color w:val="000000" w:themeColor="text1"/>
          <w:sz w:val="24"/>
        </w:rPr>
        <w:t xml:space="preserve"> Banking</w:t>
      </w:r>
      <w:r w:rsidR="002E29E7">
        <w:rPr>
          <w:rFonts w:ascii="Times New Roman" w:hAnsi="Times New Roman"/>
          <w:color w:val="000000" w:themeColor="text1"/>
          <w:sz w:val="24"/>
        </w:rPr>
        <w:t xml:space="preserve"> on Anti-Semitism </w:t>
      </w:r>
      <w:r w:rsidR="0017420E">
        <w:rPr>
          <w:rFonts w:ascii="Times New Roman" w:hAnsi="Times New Roman"/>
          <w:color w:val="000000" w:themeColor="text1"/>
          <w:sz w:val="24"/>
        </w:rPr>
        <w:t>2 of 3</w:t>
      </w:r>
      <w:r w:rsidR="002E29E7">
        <w:rPr>
          <w:rFonts w:ascii="Times New Roman" w:hAnsi="Times New Roman"/>
          <w:color w:val="000000" w:themeColor="text1"/>
          <w:sz w:val="24"/>
        </w:rPr>
        <w:br/>
      </w:r>
      <w:hyperlink r:id="rId842" w:history="1">
        <w:r w:rsidR="00442D19" w:rsidRPr="00E977B9">
          <w:rPr>
            <w:rStyle w:val="Hyperlink"/>
            <w:rFonts w:ascii="Times New Roman" w:hAnsi="Times New Roman" w:cs="Times New Roman"/>
            <w:sz w:val="24"/>
            <w:szCs w:val="24"/>
            <w:lang w:val="en"/>
          </w:rPr>
          <w:t>https://www.bitchute.com/video/0Dm5ZL1gXagR/</w:t>
        </w:r>
      </w:hyperlink>
      <w:r w:rsidR="002E29E7">
        <w:rPr>
          <w:rFonts w:ascii="Times New Roman" w:hAnsi="Times New Roman"/>
          <w:color w:val="000000" w:themeColor="text1"/>
          <w:sz w:val="24"/>
        </w:rPr>
        <w:br/>
      </w:r>
      <w:r w:rsidR="002E29E7">
        <w:rPr>
          <w:rFonts w:ascii="Times New Roman" w:hAnsi="Times New Roman"/>
          <w:color w:val="000000" w:themeColor="text1"/>
          <w:sz w:val="24"/>
        </w:rPr>
        <w:br/>
      </w:r>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00383EF2">
        <w:rPr>
          <w:rFonts w:ascii="Times New Roman" w:hAnsi="Times New Roman"/>
          <w:color w:val="000000" w:themeColor="text1"/>
          <w:sz w:val="24"/>
        </w:rPr>
        <w:t>43</w:t>
      </w:r>
      <w:r w:rsidR="002E29E7" w:rsidRPr="00055020">
        <w:rPr>
          <w:rFonts w:ascii="Times New Roman" w:hAnsi="Times New Roman"/>
          <w:color w:val="000000" w:themeColor="text1"/>
          <w:sz w:val="24"/>
        </w:rPr>
        <w:t xml:space="preserve"> </w:t>
      </w:r>
      <w:r w:rsidR="00577A53">
        <w:rPr>
          <w:rFonts w:ascii="Times New Roman" w:hAnsi="Times New Roman"/>
          <w:color w:val="000000" w:themeColor="text1"/>
          <w:sz w:val="24"/>
        </w:rPr>
        <w:t>-</w:t>
      </w:r>
      <w:r w:rsidR="002E29E7" w:rsidRPr="00055020">
        <w:rPr>
          <w:rFonts w:ascii="Times New Roman" w:hAnsi="Times New Roman"/>
          <w:color w:val="000000" w:themeColor="text1"/>
          <w:sz w:val="24"/>
        </w:rPr>
        <w:t xml:space="preserve"> Banking</w:t>
      </w:r>
      <w:r w:rsidR="0017420E">
        <w:rPr>
          <w:rFonts w:ascii="Times New Roman" w:hAnsi="Times New Roman"/>
          <w:color w:val="000000" w:themeColor="text1"/>
          <w:sz w:val="24"/>
        </w:rPr>
        <w:t xml:space="preserve"> on Anti-Semitism 3</w:t>
      </w:r>
      <w:r w:rsidR="002E29E7">
        <w:rPr>
          <w:rFonts w:ascii="Times New Roman" w:hAnsi="Times New Roman"/>
          <w:color w:val="000000" w:themeColor="text1"/>
          <w:sz w:val="24"/>
        </w:rPr>
        <w:t xml:space="preserve"> of 3</w:t>
      </w:r>
      <w:r w:rsidR="002E29E7">
        <w:rPr>
          <w:rFonts w:ascii="Times New Roman" w:hAnsi="Times New Roman"/>
          <w:color w:val="000000" w:themeColor="text1"/>
          <w:sz w:val="24"/>
        </w:rPr>
        <w:br/>
      </w:r>
      <w:hyperlink r:id="rId843" w:history="1">
        <w:r w:rsidR="00442D19" w:rsidRPr="00E977B9">
          <w:rPr>
            <w:rStyle w:val="Hyperlink"/>
            <w:rFonts w:ascii="Times New Roman" w:hAnsi="Times New Roman" w:cs="Times New Roman"/>
            <w:sz w:val="24"/>
            <w:szCs w:val="24"/>
            <w:lang w:val="en"/>
          </w:rPr>
          <w:t>https://www.bitchute.com/video/XzQcFnQVYetg/</w:t>
        </w:r>
      </w:hyperlink>
      <w:r w:rsidR="002E29E7">
        <w:rPr>
          <w:rFonts w:ascii="Times New Roman" w:hAnsi="Times New Roman"/>
          <w:color w:val="000000" w:themeColor="text1"/>
          <w:sz w:val="24"/>
        </w:rPr>
        <w:br/>
      </w:r>
      <w:r w:rsidR="009261B7">
        <w:rPr>
          <w:rFonts w:ascii="Times New Roman" w:hAnsi="Times New Roman"/>
          <w:color w:val="000000" w:themeColor="text1"/>
          <w:sz w:val="24"/>
        </w:rPr>
        <w:br/>
      </w:r>
      <w:r w:rsidR="009261B7">
        <w:rPr>
          <w:rFonts w:ascii="Times New Roman" w:hAnsi="Times New Roman"/>
          <w:color w:val="000000" w:themeColor="text1"/>
          <w:sz w:val="24"/>
        </w:rPr>
        <w:br/>
      </w:r>
      <w:r w:rsidR="009261B7">
        <w:rPr>
          <w:rFonts w:ascii="Times New Roman" w:hAnsi="Times New Roman"/>
          <w:color w:val="000000" w:themeColor="text1"/>
          <w:sz w:val="24"/>
        </w:rPr>
        <w:br/>
        <w:t>44</w:t>
      </w:r>
      <w:r w:rsidR="009261B7" w:rsidRPr="00055020">
        <w:rPr>
          <w:rFonts w:ascii="Times New Roman" w:hAnsi="Times New Roman"/>
          <w:color w:val="000000" w:themeColor="text1"/>
          <w:sz w:val="24"/>
        </w:rPr>
        <w:t xml:space="preserve"> - </w:t>
      </w:r>
      <w:r w:rsidR="009261B7" w:rsidRPr="009261B7">
        <w:rPr>
          <w:rFonts w:ascii="Times New Roman" w:hAnsi="Times New Roman" w:cs="Times New Roman"/>
          <w:sz w:val="24"/>
          <w:szCs w:val="24"/>
          <w:lang w:val="en"/>
        </w:rPr>
        <w:t>Jewish senator Chuck Schumer says he serves Israel "first and foremost", not America.</w:t>
      </w:r>
      <w:r w:rsidR="009261B7" w:rsidRPr="009261B7">
        <w:rPr>
          <w:rFonts w:ascii="Times New Roman" w:hAnsi="Times New Roman" w:cs="Times New Roman"/>
          <w:sz w:val="24"/>
          <w:szCs w:val="24"/>
          <w:lang w:val="en"/>
        </w:rPr>
        <w:br/>
      </w:r>
      <w:hyperlink r:id="rId844" w:history="1">
        <w:r w:rsidR="009261B7" w:rsidRPr="001C4507">
          <w:rPr>
            <w:rStyle w:val="Hyperlink"/>
            <w:rFonts w:ascii="Times New Roman" w:hAnsi="Times New Roman" w:cs="Times New Roman"/>
            <w:sz w:val="24"/>
            <w:szCs w:val="24"/>
            <w:lang w:val="en"/>
          </w:rPr>
          <w:t>https://www.bitchute.com/video/ImyVOYL6zATl/</w:t>
        </w:r>
      </w:hyperlink>
      <w:r w:rsidR="009261B7">
        <w:rPr>
          <w:rFonts w:ascii="Times New Roman" w:hAnsi="Times New Roman" w:cs="Times New Roman"/>
          <w:sz w:val="24"/>
          <w:szCs w:val="24"/>
          <w:lang w:val="en"/>
        </w:rPr>
        <w:br/>
      </w:r>
      <w:r w:rsidR="009261B7">
        <w:rPr>
          <w:rFonts w:ascii="Times New Roman" w:hAnsi="Times New Roman" w:cs="Times New Roman"/>
          <w:sz w:val="24"/>
          <w:szCs w:val="24"/>
          <w:lang w:val="en"/>
        </w:rPr>
        <w:br/>
      </w:r>
      <w:r w:rsidR="009261B7">
        <w:rPr>
          <w:rFonts w:ascii="Times New Roman" w:hAnsi="Times New Roman" w:cs="Times New Roman"/>
          <w:sz w:val="24"/>
          <w:szCs w:val="24"/>
          <w:lang w:val="en"/>
        </w:rPr>
        <w:br/>
      </w:r>
      <w:r w:rsidR="009261B7">
        <w:rPr>
          <w:rFonts w:ascii="Times New Roman" w:hAnsi="Times New Roman" w:cs="Times New Roman"/>
          <w:sz w:val="24"/>
          <w:szCs w:val="24"/>
          <w:lang w:val="en"/>
        </w:rPr>
        <w:br/>
      </w:r>
      <w:r w:rsidR="00383EF2">
        <w:rPr>
          <w:rFonts w:ascii="Times New Roman" w:hAnsi="Times New Roman"/>
          <w:color w:val="000000" w:themeColor="text1"/>
          <w:sz w:val="24"/>
        </w:rPr>
        <w:t>4</w:t>
      </w:r>
      <w:r w:rsidR="00F63896">
        <w:rPr>
          <w:rFonts w:ascii="Times New Roman" w:hAnsi="Times New Roman"/>
          <w:color w:val="000000" w:themeColor="text1"/>
          <w:sz w:val="24"/>
        </w:rPr>
        <w:t>5</w:t>
      </w:r>
      <w:r w:rsidRPr="00055020">
        <w:rPr>
          <w:rFonts w:ascii="Times New Roman" w:hAnsi="Times New Roman"/>
          <w:color w:val="000000" w:themeColor="text1"/>
          <w:sz w:val="24"/>
        </w:rPr>
        <w:t xml:space="preserve"> - Goldman Sachs Rips Off Libya, Donald Trump Admits Screwing Gaddafi</w:t>
      </w:r>
      <w:r w:rsidRPr="00055020">
        <w:rPr>
          <w:rFonts w:ascii="Times New Roman" w:hAnsi="Times New Roman"/>
          <w:color w:val="000000" w:themeColor="text1"/>
          <w:sz w:val="24"/>
        </w:rPr>
        <w:br/>
      </w:r>
      <w:hyperlink r:id="rId845" w:history="1">
        <w:r w:rsidRPr="00055020">
          <w:rPr>
            <w:rFonts w:ascii="Times New Roman" w:hAnsi="Times New Roman"/>
            <w:color w:val="0000FF" w:themeColor="hyperlink"/>
            <w:sz w:val="24"/>
            <w:u w:val="single"/>
          </w:rPr>
          <w:t>https://www.youtube.com/watch?v=BvIPUHVI3Cg</w:t>
        </w:r>
      </w:hyperlink>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00383EF2">
        <w:rPr>
          <w:rFonts w:ascii="Times New Roman" w:hAnsi="Times New Roman"/>
          <w:color w:val="000000" w:themeColor="text1"/>
          <w:sz w:val="24"/>
        </w:rPr>
        <w:t>4</w:t>
      </w:r>
      <w:r w:rsidR="00F63896">
        <w:rPr>
          <w:rFonts w:ascii="Times New Roman" w:hAnsi="Times New Roman"/>
          <w:color w:val="000000" w:themeColor="text1"/>
          <w:sz w:val="24"/>
        </w:rPr>
        <w:t>6</w:t>
      </w:r>
      <w:r w:rsidRPr="00055020">
        <w:rPr>
          <w:rFonts w:ascii="Times New Roman" w:hAnsi="Times New Roman"/>
          <w:color w:val="000000" w:themeColor="text1"/>
          <w:sz w:val="24"/>
        </w:rPr>
        <w:t xml:space="preserve"> - Gaddafi's Stolen Billions - Max Keiser Explains Financial Terrorism</w:t>
      </w:r>
      <w:r w:rsidRPr="00055020">
        <w:rPr>
          <w:rFonts w:ascii="Times New Roman" w:hAnsi="Times New Roman"/>
          <w:color w:val="000000" w:themeColor="text1"/>
          <w:sz w:val="24"/>
        </w:rPr>
        <w:br/>
      </w:r>
      <w:hyperlink r:id="rId846" w:history="1">
        <w:r w:rsidRPr="00055020">
          <w:rPr>
            <w:rFonts w:ascii="Times New Roman" w:hAnsi="Times New Roman"/>
            <w:color w:val="0000FF" w:themeColor="hyperlink"/>
            <w:sz w:val="24"/>
            <w:u w:val="single"/>
          </w:rPr>
          <w:t>https://www.youtube.com/watch?v=YUkNnQE-9B4</w:t>
        </w:r>
      </w:hyperlink>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00383EF2">
        <w:rPr>
          <w:rFonts w:ascii="Times New Roman" w:hAnsi="Times New Roman"/>
          <w:color w:val="000000" w:themeColor="text1"/>
          <w:sz w:val="24"/>
        </w:rPr>
        <w:t>4</w:t>
      </w:r>
      <w:r w:rsidR="00F63896">
        <w:rPr>
          <w:rFonts w:ascii="Times New Roman" w:hAnsi="Times New Roman"/>
          <w:color w:val="000000" w:themeColor="text1"/>
          <w:sz w:val="24"/>
        </w:rPr>
        <w:t>7</w:t>
      </w:r>
      <w:r w:rsidRPr="00055020">
        <w:rPr>
          <w:rFonts w:ascii="Times New Roman" w:hAnsi="Times New Roman"/>
          <w:color w:val="000000" w:themeColor="text1"/>
          <w:sz w:val="24"/>
        </w:rPr>
        <w:t xml:space="preserve"> - Meet Goldman Sachs, the Vampire Squid</w:t>
      </w:r>
      <w:r w:rsidRPr="00055020">
        <w:rPr>
          <w:rFonts w:ascii="Times New Roman" w:hAnsi="Times New Roman"/>
          <w:color w:val="000000" w:themeColor="text1"/>
          <w:sz w:val="24"/>
        </w:rPr>
        <w:br/>
      </w:r>
      <w:hyperlink r:id="rId847" w:history="1">
        <w:r w:rsidRPr="00055020">
          <w:rPr>
            <w:rFonts w:ascii="Times New Roman" w:hAnsi="Times New Roman"/>
            <w:color w:val="0000FF" w:themeColor="hyperlink"/>
            <w:sz w:val="24"/>
            <w:u w:val="single"/>
          </w:rPr>
          <w:t>https://www.bitchute.com/video/FHNAZMIcFNg/</w:t>
        </w:r>
      </w:hyperlink>
      <w:r w:rsidRPr="00055020">
        <w:rPr>
          <w:rFonts w:ascii="Times New Roman" w:hAnsi="Times New Roman"/>
          <w:color w:val="000000" w:themeColor="text1"/>
          <w:sz w:val="24"/>
        </w:rPr>
        <w:br/>
      </w:r>
      <w:r w:rsidRPr="00055020">
        <w:rPr>
          <w:rFonts w:ascii="Times New Roman" w:hAnsi="Times New Roman"/>
          <w:color w:val="000000" w:themeColor="text1"/>
          <w:sz w:val="24"/>
        </w:rPr>
        <w:lastRenderedPageBreak/>
        <w:br/>
        <w:t>Alternative source:</w:t>
      </w:r>
      <w:r w:rsidRPr="00055020">
        <w:rPr>
          <w:rFonts w:ascii="Times New Roman" w:hAnsi="Times New Roman"/>
          <w:color w:val="000000" w:themeColor="text1"/>
          <w:sz w:val="24"/>
        </w:rPr>
        <w:br/>
      </w:r>
      <w:hyperlink r:id="rId848" w:history="1">
        <w:r w:rsidRPr="00055020">
          <w:rPr>
            <w:rFonts w:ascii="Times New Roman" w:hAnsi="Times New Roman"/>
            <w:color w:val="0000FF" w:themeColor="hyperlink"/>
            <w:sz w:val="24"/>
            <w:u w:val="single"/>
          </w:rPr>
          <w:t>https://www.youtube.com/watch?v=FHNAZMIcFNg</w:t>
        </w:r>
      </w:hyperlink>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00383EF2">
        <w:rPr>
          <w:rFonts w:ascii="Times New Roman" w:hAnsi="Times New Roman"/>
          <w:color w:val="000000" w:themeColor="text1"/>
          <w:sz w:val="24"/>
        </w:rPr>
        <w:t>4</w:t>
      </w:r>
      <w:r w:rsidR="00F63896">
        <w:rPr>
          <w:rFonts w:ascii="Times New Roman" w:hAnsi="Times New Roman"/>
          <w:color w:val="000000" w:themeColor="text1"/>
          <w:sz w:val="24"/>
        </w:rPr>
        <w:t>8</w:t>
      </w:r>
      <w:r w:rsidRPr="00055020">
        <w:rPr>
          <w:rFonts w:ascii="Times New Roman" w:hAnsi="Times New Roman"/>
          <w:color w:val="000000" w:themeColor="text1"/>
          <w:sz w:val="24"/>
        </w:rPr>
        <w:t xml:space="preserve"> </w:t>
      </w:r>
      <w:r w:rsidR="00337462">
        <w:rPr>
          <w:rFonts w:ascii="Times New Roman" w:hAnsi="Times New Roman"/>
          <w:color w:val="000000" w:themeColor="text1"/>
          <w:sz w:val="24"/>
        </w:rPr>
        <w:t>-</w:t>
      </w:r>
      <w:r w:rsidRPr="00055020">
        <w:rPr>
          <w:rFonts w:ascii="Times New Roman" w:hAnsi="Times New Roman"/>
          <w:color w:val="000000" w:themeColor="text1"/>
          <w:sz w:val="24"/>
        </w:rPr>
        <w:t xml:space="preserve"> Putin, KGB, Chabad, &amp; Mossad</w:t>
      </w:r>
      <w:r w:rsidRPr="00055020">
        <w:rPr>
          <w:rFonts w:ascii="Times New Roman" w:hAnsi="Times New Roman"/>
          <w:color w:val="000000" w:themeColor="text1"/>
          <w:sz w:val="24"/>
        </w:rPr>
        <w:br/>
      </w:r>
      <w:hyperlink r:id="rId849" w:history="1">
        <w:r w:rsidRPr="00055020">
          <w:rPr>
            <w:rFonts w:ascii="Times New Roman" w:hAnsi="Times New Roman"/>
            <w:color w:val="0000FF" w:themeColor="hyperlink"/>
            <w:sz w:val="24"/>
            <w:u w:val="single"/>
          </w:rPr>
          <w:t>https://www.bitchute.com/video/hoQhXh_Q0AU/</w:t>
        </w:r>
      </w:hyperlink>
      <w:r w:rsidRPr="00055020">
        <w:rPr>
          <w:rFonts w:ascii="Times New Roman" w:hAnsi="Times New Roman"/>
          <w:color w:val="000000" w:themeColor="text1"/>
          <w:sz w:val="24"/>
        </w:rPr>
        <w:br/>
      </w:r>
      <w:r w:rsidRPr="00055020">
        <w:rPr>
          <w:rFonts w:ascii="Times New Roman" w:hAnsi="Times New Roman"/>
          <w:color w:val="000000" w:themeColor="text1"/>
          <w:sz w:val="24"/>
        </w:rPr>
        <w:br/>
        <w:t>Alternative sources:</w:t>
      </w:r>
      <w:r w:rsidRPr="00055020">
        <w:rPr>
          <w:rFonts w:ascii="Times New Roman" w:hAnsi="Times New Roman"/>
          <w:color w:val="000000" w:themeColor="text1"/>
          <w:sz w:val="24"/>
        </w:rPr>
        <w:br/>
      </w:r>
      <w:hyperlink r:id="rId850" w:history="1">
        <w:r w:rsidRPr="00055020">
          <w:rPr>
            <w:rFonts w:ascii="Times New Roman" w:hAnsi="Times New Roman"/>
            <w:color w:val="0000FF" w:themeColor="hyperlink"/>
            <w:sz w:val="24"/>
            <w:u w:val="single"/>
          </w:rPr>
          <w:t>https://www.bitchute.com/video/sjamqYPk2lPz/</w:t>
        </w:r>
      </w:hyperlink>
      <w:r w:rsidRPr="00055020">
        <w:rPr>
          <w:rFonts w:ascii="Times New Roman" w:hAnsi="Times New Roman"/>
          <w:color w:val="000000" w:themeColor="text1"/>
          <w:sz w:val="24"/>
        </w:rPr>
        <w:br/>
      </w:r>
      <w:hyperlink r:id="rId851" w:history="1">
        <w:r w:rsidRPr="00055020">
          <w:rPr>
            <w:rFonts w:ascii="Times New Roman" w:hAnsi="Times New Roman"/>
            <w:color w:val="0000FF" w:themeColor="hyperlink"/>
            <w:sz w:val="24"/>
            <w:u w:val="single"/>
          </w:rPr>
          <w:t>https://www.bitchute.com/video/MhlpYrkuMlfg/</w:t>
        </w:r>
      </w:hyperlink>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00577A53">
        <w:rPr>
          <w:rFonts w:ascii="Times New Roman" w:hAnsi="Times New Roman"/>
          <w:color w:val="000000" w:themeColor="text1"/>
          <w:sz w:val="24"/>
        </w:rPr>
        <w:br/>
      </w:r>
      <w:r w:rsidR="00577A53">
        <w:rPr>
          <w:rFonts w:ascii="Times New Roman" w:hAnsi="Times New Roman"/>
          <w:color w:val="000000" w:themeColor="text1"/>
          <w:sz w:val="24"/>
        </w:rPr>
        <w:br/>
        <w:t>4</w:t>
      </w:r>
      <w:r w:rsidR="00F63896">
        <w:rPr>
          <w:rFonts w:ascii="Times New Roman" w:hAnsi="Times New Roman"/>
          <w:color w:val="000000" w:themeColor="text1"/>
          <w:sz w:val="24"/>
        </w:rPr>
        <w:t>9</w:t>
      </w:r>
      <w:r w:rsidR="00577A53" w:rsidRPr="00055020">
        <w:rPr>
          <w:rFonts w:ascii="Times New Roman" w:hAnsi="Times New Roman"/>
          <w:color w:val="000000" w:themeColor="text1"/>
          <w:sz w:val="24"/>
        </w:rPr>
        <w:t xml:space="preserve"> - Banksta's Paradise feat. Donald Trump</w:t>
      </w:r>
      <w:r w:rsidR="00577A53" w:rsidRPr="00055020">
        <w:rPr>
          <w:rFonts w:ascii="Times New Roman" w:hAnsi="Times New Roman"/>
          <w:color w:val="000000" w:themeColor="text1"/>
          <w:sz w:val="24"/>
        </w:rPr>
        <w:br/>
      </w:r>
      <w:hyperlink r:id="rId852" w:history="1">
        <w:r w:rsidR="00577A53" w:rsidRPr="00055020">
          <w:rPr>
            <w:rFonts w:ascii="Times New Roman" w:hAnsi="Times New Roman"/>
            <w:color w:val="0000FF" w:themeColor="hyperlink"/>
            <w:sz w:val="24"/>
            <w:u w:val="single"/>
          </w:rPr>
          <w:t>https://www.bitchute.com/video/qHQQ7XiSQoJi/</w:t>
        </w:r>
      </w:hyperlink>
      <w:r w:rsidR="00577A53" w:rsidRPr="00055020">
        <w:rPr>
          <w:rFonts w:ascii="Times New Roman" w:hAnsi="Times New Roman"/>
          <w:color w:val="000000" w:themeColor="text1"/>
          <w:sz w:val="24"/>
        </w:rPr>
        <w:br/>
      </w:r>
      <w:r w:rsidR="00577A53" w:rsidRPr="00055020">
        <w:rPr>
          <w:rFonts w:ascii="Times New Roman" w:hAnsi="Times New Roman"/>
          <w:color w:val="000000" w:themeColor="text1"/>
          <w:sz w:val="24"/>
        </w:rPr>
        <w:br/>
        <w:t>Alternative source:</w:t>
      </w:r>
      <w:r w:rsidR="00577A53" w:rsidRPr="00055020">
        <w:rPr>
          <w:rFonts w:ascii="Times New Roman" w:hAnsi="Times New Roman"/>
          <w:color w:val="000000" w:themeColor="text1"/>
          <w:sz w:val="24"/>
        </w:rPr>
        <w:br/>
      </w:r>
      <w:hyperlink r:id="rId853" w:history="1">
        <w:r w:rsidR="00577A53" w:rsidRPr="00055020">
          <w:rPr>
            <w:rFonts w:ascii="Times New Roman" w:hAnsi="Times New Roman"/>
            <w:color w:val="0000FF" w:themeColor="hyperlink"/>
            <w:sz w:val="24"/>
            <w:u w:val="single"/>
          </w:rPr>
          <w:t>https://www.youtube.com/watch?v=YW4CvC5IaFI</w:t>
        </w:r>
      </w:hyperlink>
      <w:r w:rsidR="00577A53">
        <w:rPr>
          <w:rFonts w:ascii="Times New Roman" w:hAnsi="Times New Roman"/>
          <w:color w:val="000000" w:themeColor="text1"/>
          <w:sz w:val="24"/>
        </w:rPr>
        <w:br/>
      </w:r>
      <w:r w:rsidR="00577A53">
        <w:rPr>
          <w:rFonts w:ascii="Times New Roman" w:hAnsi="Times New Roman"/>
          <w:color w:val="000000" w:themeColor="text1"/>
          <w:sz w:val="24"/>
        </w:rPr>
        <w:br/>
      </w:r>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00F63896">
        <w:rPr>
          <w:rFonts w:ascii="Times New Roman" w:hAnsi="Times New Roman"/>
          <w:color w:val="000000" w:themeColor="text1"/>
          <w:sz w:val="24"/>
        </w:rPr>
        <w:t>50</w:t>
      </w:r>
      <w:r w:rsidRPr="00055020">
        <w:rPr>
          <w:rFonts w:ascii="Times New Roman" w:hAnsi="Times New Roman"/>
          <w:color w:val="000000" w:themeColor="text1"/>
          <w:sz w:val="24"/>
        </w:rPr>
        <w:t xml:space="preserve"> - The Jews Who Own The Media</w:t>
      </w:r>
      <w:r w:rsidRPr="00055020">
        <w:rPr>
          <w:rFonts w:ascii="Times New Roman" w:hAnsi="Times New Roman"/>
          <w:color w:val="000000" w:themeColor="text1"/>
          <w:sz w:val="24"/>
        </w:rPr>
        <w:br/>
      </w:r>
      <w:hyperlink r:id="rId854" w:history="1">
        <w:r w:rsidRPr="00055020">
          <w:rPr>
            <w:rFonts w:ascii="Times New Roman" w:hAnsi="Times New Roman"/>
            <w:color w:val="0000FF" w:themeColor="hyperlink"/>
            <w:sz w:val="24"/>
            <w:u w:val="single"/>
          </w:rPr>
          <w:t>https://www.bitchute.com/video/bNWeWz8l8dEi/</w:t>
        </w:r>
      </w:hyperlink>
      <w:r w:rsidR="00337DA4">
        <w:rPr>
          <w:rFonts w:ascii="Times New Roman" w:hAnsi="Times New Roman"/>
          <w:color w:val="0000FF" w:themeColor="hyperlink"/>
          <w:sz w:val="24"/>
          <w:u w:val="single"/>
        </w:rPr>
        <w:br/>
      </w:r>
      <w:r w:rsidR="00337DA4">
        <w:rPr>
          <w:rFonts w:ascii="Times New Roman" w:hAnsi="Times New Roman"/>
          <w:color w:val="0000FF" w:themeColor="hyperlink"/>
          <w:sz w:val="24"/>
          <w:u w:val="single"/>
        </w:rPr>
        <w:br/>
      </w:r>
      <w:r w:rsidR="00337DA4" w:rsidRPr="00055020">
        <w:rPr>
          <w:rFonts w:ascii="Times New Roman" w:hAnsi="Times New Roman"/>
          <w:color w:val="000000" w:themeColor="text1"/>
          <w:sz w:val="24"/>
        </w:rPr>
        <w:t>Alternative source:</w:t>
      </w:r>
      <w:r w:rsidR="00337DA4">
        <w:rPr>
          <w:rFonts w:ascii="Times New Roman" w:hAnsi="Times New Roman"/>
          <w:color w:val="0000FF" w:themeColor="hyperlink"/>
          <w:sz w:val="24"/>
          <w:u w:val="single"/>
        </w:rPr>
        <w:br/>
      </w:r>
      <w:hyperlink r:id="rId855" w:history="1">
        <w:r w:rsidR="00337DA4" w:rsidRPr="003E25C0">
          <w:rPr>
            <w:rStyle w:val="Hyperlink"/>
            <w:rFonts w:ascii="Times New Roman" w:hAnsi="Times New Roman"/>
            <w:sz w:val="24"/>
          </w:rPr>
          <w:t>https://www.brighteon.com/fa408d18-43a5-468d-b732-d72233f3398e</w:t>
        </w:r>
      </w:hyperlink>
      <w:r w:rsidR="00337DA4">
        <w:rPr>
          <w:rFonts w:ascii="Times New Roman" w:hAnsi="Times New Roman"/>
          <w:color w:val="000000" w:themeColor="text1"/>
          <w:sz w:val="24"/>
        </w:rPr>
        <w:br/>
      </w:r>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00383EF2">
        <w:rPr>
          <w:rFonts w:ascii="Times New Roman" w:hAnsi="Times New Roman"/>
          <w:color w:val="000000" w:themeColor="text1"/>
          <w:sz w:val="24"/>
        </w:rPr>
        <w:t>5</w:t>
      </w:r>
      <w:r w:rsidR="00F63896">
        <w:rPr>
          <w:rFonts w:ascii="Times New Roman" w:hAnsi="Times New Roman"/>
          <w:color w:val="000000" w:themeColor="text1"/>
          <w:sz w:val="24"/>
        </w:rPr>
        <w:t>1</w:t>
      </w:r>
      <w:r w:rsidRPr="00055020">
        <w:rPr>
          <w:rFonts w:ascii="Times New Roman" w:hAnsi="Times New Roman"/>
          <w:color w:val="000000" w:themeColor="text1"/>
          <w:sz w:val="24"/>
        </w:rPr>
        <w:t xml:space="preserve"> - Jewish Hollywood's Fatal Embrace</w:t>
      </w:r>
      <w:r w:rsidRPr="00055020">
        <w:rPr>
          <w:rFonts w:ascii="Times New Roman" w:hAnsi="Times New Roman"/>
          <w:color w:val="000000" w:themeColor="text1"/>
          <w:sz w:val="24"/>
        </w:rPr>
        <w:br/>
      </w:r>
      <w:hyperlink r:id="rId856" w:history="1">
        <w:r w:rsidRPr="00055020">
          <w:rPr>
            <w:rFonts w:ascii="Times New Roman" w:hAnsi="Times New Roman"/>
            <w:color w:val="0000FF" w:themeColor="hyperlink"/>
            <w:sz w:val="24"/>
            <w:u w:val="single"/>
          </w:rPr>
          <w:t>https://archive.org/details/BrotherNathanaelKapnerArchives/JewishHollywoodsFatalEmbrace.mp4</w:t>
        </w:r>
      </w:hyperlink>
      <w:r w:rsidRPr="00055020">
        <w:rPr>
          <w:rFonts w:ascii="Times New Roman" w:hAnsi="Times New Roman"/>
          <w:color w:val="000000" w:themeColor="text1"/>
          <w:sz w:val="24"/>
        </w:rPr>
        <w:br/>
      </w:r>
      <w:r w:rsidRPr="00055020">
        <w:rPr>
          <w:rFonts w:ascii="Times New Roman" w:hAnsi="Times New Roman"/>
          <w:color w:val="000000" w:themeColor="text1"/>
          <w:sz w:val="24"/>
        </w:rPr>
        <w:br/>
        <w:t>Alternative source</w:t>
      </w:r>
      <w:r w:rsidR="00FA3DF3">
        <w:rPr>
          <w:rFonts w:ascii="Times New Roman" w:hAnsi="Times New Roman"/>
          <w:color w:val="000000" w:themeColor="text1"/>
          <w:sz w:val="24"/>
        </w:rPr>
        <w:t>s</w:t>
      </w:r>
      <w:r w:rsidRPr="00055020">
        <w:rPr>
          <w:rFonts w:ascii="Times New Roman" w:hAnsi="Times New Roman"/>
          <w:color w:val="000000" w:themeColor="text1"/>
          <w:sz w:val="24"/>
        </w:rPr>
        <w:t>:</w:t>
      </w:r>
      <w:r w:rsidR="00FA3DF3">
        <w:rPr>
          <w:rFonts w:ascii="Times New Roman" w:hAnsi="Times New Roman"/>
          <w:color w:val="000000" w:themeColor="text1"/>
          <w:sz w:val="24"/>
        </w:rPr>
        <w:br/>
      </w:r>
      <w:hyperlink r:id="rId857" w:history="1">
        <w:r w:rsidR="00FA3DF3" w:rsidRPr="003E25C0">
          <w:rPr>
            <w:rStyle w:val="Hyperlink"/>
            <w:rFonts w:ascii="Times New Roman" w:hAnsi="Times New Roman"/>
            <w:sz w:val="24"/>
          </w:rPr>
          <w:t>https://www.brighteon.com/94882f29-9df8-4923-83be-0f31838c5f62</w:t>
        </w:r>
      </w:hyperlink>
      <w:r w:rsidR="00FA3DF3">
        <w:rPr>
          <w:rFonts w:ascii="Times New Roman" w:hAnsi="Times New Roman"/>
          <w:color w:val="000000" w:themeColor="text1"/>
          <w:sz w:val="24"/>
        </w:rPr>
        <w:br/>
      </w:r>
      <w:hyperlink r:id="rId858" w:history="1">
        <w:r w:rsidRPr="00055020">
          <w:rPr>
            <w:rFonts w:ascii="Times New Roman" w:hAnsi="Times New Roman"/>
            <w:color w:val="0000FF" w:themeColor="hyperlink"/>
            <w:sz w:val="24"/>
            <w:u w:val="single"/>
          </w:rPr>
          <w:t>https://www.dailymotion.com/video/x66b1xi</w:t>
        </w:r>
      </w:hyperlink>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Pr="00055020">
        <w:rPr>
          <w:rFonts w:ascii="Times New Roman" w:hAnsi="Times New Roman"/>
          <w:color w:val="000000" w:themeColor="text1"/>
          <w:sz w:val="24"/>
        </w:rPr>
        <w:lastRenderedPageBreak/>
        <w:br/>
      </w:r>
      <w:r w:rsidR="00383EF2">
        <w:rPr>
          <w:rFonts w:ascii="Times New Roman" w:hAnsi="Times New Roman"/>
          <w:color w:val="000000" w:themeColor="text1"/>
          <w:sz w:val="24"/>
        </w:rPr>
        <w:t>5</w:t>
      </w:r>
      <w:r w:rsidR="00F63896">
        <w:rPr>
          <w:rFonts w:ascii="Times New Roman" w:hAnsi="Times New Roman"/>
          <w:color w:val="000000" w:themeColor="text1"/>
          <w:sz w:val="24"/>
        </w:rPr>
        <w:t>2</w:t>
      </w:r>
      <w:r w:rsidRPr="00055020">
        <w:rPr>
          <w:rFonts w:ascii="Times New Roman" w:hAnsi="Times New Roman"/>
          <w:color w:val="000000" w:themeColor="text1"/>
          <w:sz w:val="24"/>
        </w:rPr>
        <w:t xml:space="preserve"> - Unless you are Jewish, you are nobody in Hollywood</w:t>
      </w:r>
      <w:r w:rsidRPr="00055020">
        <w:rPr>
          <w:rFonts w:ascii="Times New Roman" w:hAnsi="Times New Roman"/>
          <w:color w:val="000000" w:themeColor="text1"/>
          <w:sz w:val="24"/>
        </w:rPr>
        <w:br/>
      </w:r>
      <w:hyperlink r:id="rId859" w:history="1">
        <w:r w:rsidRPr="00055020">
          <w:rPr>
            <w:rFonts w:ascii="Times New Roman" w:hAnsi="Times New Roman"/>
            <w:color w:val="0000FF" w:themeColor="hyperlink"/>
            <w:sz w:val="24"/>
            <w:u w:val="single"/>
          </w:rPr>
          <w:t>https://www.youtube.com/watch?v=Vgt2J54iZOQ</w:t>
        </w:r>
      </w:hyperlink>
      <w:r w:rsidRPr="00055020">
        <w:rPr>
          <w:rFonts w:ascii="Times New Roman" w:hAnsi="Times New Roman"/>
          <w:color w:val="000000" w:themeColor="text1"/>
          <w:sz w:val="24"/>
        </w:rPr>
        <w:br/>
      </w:r>
      <w:r w:rsidRPr="00055020">
        <w:rPr>
          <w:rFonts w:ascii="Times New Roman" w:hAnsi="Times New Roman"/>
          <w:color w:val="000000" w:themeColor="text1"/>
          <w:sz w:val="24"/>
        </w:rPr>
        <w:br/>
        <w:t>Alternative source</w:t>
      </w:r>
      <w:r w:rsidR="007C65D2">
        <w:rPr>
          <w:rFonts w:ascii="Times New Roman" w:hAnsi="Times New Roman"/>
          <w:color w:val="000000" w:themeColor="text1"/>
          <w:sz w:val="24"/>
        </w:rPr>
        <w:t>s</w:t>
      </w:r>
      <w:r w:rsidRPr="00055020">
        <w:rPr>
          <w:rFonts w:ascii="Times New Roman" w:hAnsi="Times New Roman"/>
          <w:color w:val="000000" w:themeColor="text1"/>
          <w:sz w:val="24"/>
        </w:rPr>
        <w:t>:</w:t>
      </w:r>
      <w:r w:rsidRPr="00055020">
        <w:rPr>
          <w:rFonts w:ascii="Times New Roman" w:hAnsi="Times New Roman"/>
          <w:color w:val="000000" w:themeColor="text1"/>
          <w:sz w:val="24"/>
        </w:rPr>
        <w:br/>
      </w:r>
      <w:hyperlink r:id="rId860" w:history="1">
        <w:r w:rsidRPr="00055020">
          <w:rPr>
            <w:rFonts w:ascii="Times New Roman" w:hAnsi="Times New Roman"/>
            <w:color w:val="0000FF" w:themeColor="hyperlink"/>
            <w:sz w:val="24"/>
            <w:u w:val="single"/>
          </w:rPr>
          <w:t>https://www.youtube.com/watch?v=Yqcox0I8kh0</w:t>
        </w:r>
      </w:hyperlink>
      <w:r w:rsidR="007C65D2">
        <w:rPr>
          <w:rFonts w:ascii="Times New Roman" w:hAnsi="Times New Roman"/>
          <w:color w:val="0000FF" w:themeColor="hyperlink"/>
          <w:sz w:val="24"/>
          <w:u w:val="single"/>
        </w:rPr>
        <w:br/>
      </w:r>
      <w:hyperlink r:id="rId861" w:history="1">
        <w:r w:rsidR="007C65D2" w:rsidRPr="003E25C0">
          <w:rPr>
            <w:rStyle w:val="Hyperlink"/>
            <w:rFonts w:ascii="Times New Roman" w:hAnsi="Times New Roman"/>
            <w:sz w:val="24"/>
          </w:rPr>
          <w:t>https://www.brighteon.com/f153116e-585e-4a24-852b-83a73f3cc8b1</w:t>
        </w:r>
      </w:hyperlink>
      <w:r w:rsidR="007C65D2">
        <w:rPr>
          <w:rFonts w:ascii="Times New Roman" w:hAnsi="Times New Roman"/>
          <w:color w:val="000000" w:themeColor="text1"/>
          <w:sz w:val="24"/>
        </w:rPr>
        <w:br/>
      </w:r>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00383EF2">
        <w:rPr>
          <w:rFonts w:ascii="Times New Roman" w:hAnsi="Times New Roman"/>
          <w:color w:val="000000" w:themeColor="text1"/>
          <w:sz w:val="24"/>
        </w:rPr>
        <w:t>5</w:t>
      </w:r>
      <w:r w:rsidR="00F63896">
        <w:rPr>
          <w:rFonts w:ascii="Times New Roman" w:hAnsi="Times New Roman"/>
          <w:color w:val="000000" w:themeColor="text1"/>
          <w:sz w:val="24"/>
        </w:rPr>
        <w:t>3</w:t>
      </w:r>
      <w:r w:rsidRPr="00055020">
        <w:rPr>
          <w:rFonts w:ascii="Times New Roman" w:hAnsi="Times New Roman"/>
          <w:color w:val="000000" w:themeColor="text1"/>
          <w:sz w:val="24"/>
        </w:rPr>
        <w:t xml:space="preserve"> - Hollywoodism [edit]</w:t>
      </w:r>
      <w:r w:rsidRPr="00055020">
        <w:rPr>
          <w:rFonts w:ascii="Times New Roman" w:hAnsi="Times New Roman"/>
          <w:color w:val="000000" w:themeColor="text1"/>
          <w:sz w:val="24"/>
        </w:rPr>
        <w:br/>
      </w:r>
      <w:hyperlink r:id="rId862" w:history="1">
        <w:r w:rsidRPr="00055020">
          <w:rPr>
            <w:rFonts w:ascii="Times New Roman" w:hAnsi="Times New Roman"/>
            <w:color w:val="0000FF" w:themeColor="hyperlink"/>
            <w:sz w:val="24"/>
            <w:u w:val="single"/>
          </w:rPr>
          <w:t>https://www.bitchute.com/video/46H0DarofZkC/</w:t>
        </w:r>
      </w:hyperlink>
      <w:r w:rsidR="00EA50C5">
        <w:rPr>
          <w:rFonts w:ascii="Times New Roman" w:hAnsi="Times New Roman"/>
          <w:color w:val="0000FF" w:themeColor="hyperlink"/>
          <w:sz w:val="24"/>
          <w:u w:val="single"/>
        </w:rPr>
        <w:br/>
      </w:r>
      <w:r w:rsidR="00EA50C5">
        <w:rPr>
          <w:rFonts w:ascii="Times New Roman" w:hAnsi="Times New Roman"/>
          <w:color w:val="0000FF" w:themeColor="hyperlink"/>
          <w:sz w:val="24"/>
          <w:u w:val="single"/>
        </w:rPr>
        <w:br/>
      </w:r>
      <w:r w:rsidR="00EA50C5" w:rsidRPr="00055020">
        <w:rPr>
          <w:rFonts w:ascii="Times New Roman" w:hAnsi="Times New Roman"/>
          <w:color w:val="000000" w:themeColor="text1"/>
          <w:sz w:val="24"/>
        </w:rPr>
        <w:t>Alternative source:</w:t>
      </w:r>
      <w:r w:rsidR="00EA50C5">
        <w:rPr>
          <w:rFonts w:ascii="Times New Roman" w:hAnsi="Times New Roman"/>
          <w:color w:val="0000FF" w:themeColor="hyperlink"/>
          <w:sz w:val="24"/>
          <w:u w:val="single"/>
        </w:rPr>
        <w:br/>
      </w:r>
      <w:hyperlink r:id="rId863" w:history="1">
        <w:r w:rsidR="00EA50C5" w:rsidRPr="003E25C0">
          <w:rPr>
            <w:rStyle w:val="Hyperlink"/>
            <w:rFonts w:ascii="Times New Roman" w:hAnsi="Times New Roman"/>
            <w:sz w:val="24"/>
          </w:rPr>
          <w:t>https://www.brighteon.com/b0e1936b-1d0c-4e80-9267-eb4852617cc1</w:t>
        </w:r>
      </w:hyperlink>
      <w:r w:rsidR="00EA50C5">
        <w:rPr>
          <w:rFonts w:ascii="Times New Roman" w:hAnsi="Times New Roman"/>
          <w:color w:val="000000" w:themeColor="text1"/>
          <w:sz w:val="24"/>
        </w:rPr>
        <w:br/>
      </w:r>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00383EF2">
        <w:rPr>
          <w:rFonts w:ascii="Times New Roman" w:hAnsi="Times New Roman"/>
          <w:color w:val="000000" w:themeColor="text1"/>
          <w:sz w:val="24"/>
        </w:rPr>
        <w:t>5</w:t>
      </w:r>
      <w:r w:rsidR="00F63896">
        <w:rPr>
          <w:rFonts w:ascii="Times New Roman" w:hAnsi="Times New Roman"/>
          <w:color w:val="000000" w:themeColor="text1"/>
          <w:sz w:val="24"/>
        </w:rPr>
        <w:t>4</w:t>
      </w:r>
      <w:r w:rsidRPr="00055020">
        <w:rPr>
          <w:rFonts w:ascii="Times New Roman" w:hAnsi="Times New Roman"/>
          <w:color w:val="000000" w:themeColor="text1"/>
          <w:sz w:val="24"/>
        </w:rPr>
        <w:t xml:space="preserve"> - We Run Rap Music - Part 1</w:t>
      </w:r>
      <w:r w:rsidRPr="00055020">
        <w:rPr>
          <w:rFonts w:ascii="Times New Roman" w:hAnsi="Times New Roman"/>
          <w:color w:val="000000" w:themeColor="text1"/>
          <w:sz w:val="24"/>
        </w:rPr>
        <w:br/>
      </w:r>
      <w:hyperlink r:id="rId864" w:history="1">
        <w:r w:rsidRPr="00055020">
          <w:rPr>
            <w:rFonts w:ascii="Times New Roman" w:hAnsi="Times New Roman"/>
            <w:color w:val="0000FF" w:themeColor="hyperlink"/>
            <w:sz w:val="24"/>
            <w:u w:val="single"/>
          </w:rPr>
          <w:t>https://www.youtube.com/watch?v=gkyuy3_HR2c</w:t>
        </w:r>
      </w:hyperlink>
      <w:r w:rsidRPr="00055020">
        <w:rPr>
          <w:rFonts w:ascii="Times New Roman" w:hAnsi="Times New Roman"/>
          <w:color w:val="000000" w:themeColor="text1"/>
          <w:sz w:val="24"/>
        </w:rPr>
        <w:br/>
      </w:r>
      <w:r w:rsidRPr="00055020">
        <w:rPr>
          <w:rFonts w:ascii="Times New Roman" w:hAnsi="Times New Roman"/>
          <w:color w:val="000000" w:themeColor="text1"/>
          <w:sz w:val="24"/>
        </w:rPr>
        <w:br/>
        <w:t>Alternative source</w:t>
      </w:r>
      <w:r w:rsidR="00184822">
        <w:rPr>
          <w:rFonts w:ascii="Times New Roman" w:hAnsi="Times New Roman"/>
          <w:color w:val="000000" w:themeColor="text1"/>
          <w:sz w:val="24"/>
        </w:rPr>
        <w:t>s</w:t>
      </w:r>
      <w:r w:rsidRPr="00055020">
        <w:rPr>
          <w:rFonts w:ascii="Times New Roman" w:hAnsi="Times New Roman"/>
          <w:color w:val="000000" w:themeColor="text1"/>
          <w:sz w:val="24"/>
        </w:rPr>
        <w:t>:</w:t>
      </w:r>
      <w:r w:rsidRPr="00055020">
        <w:rPr>
          <w:rFonts w:ascii="Times New Roman" w:hAnsi="Times New Roman"/>
          <w:color w:val="000000" w:themeColor="text1"/>
          <w:sz w:val="24"/>
        </w:rPr>
        <w:br/>
      </w:r>
      <w:hyperlink r:id="rId865" w:history="1">
        <w:r w:rsidRPr="00055020">
          <w:rPr>
            <w:rFonts w:ascii="Times New Roman" w:hAnsi="Times New Roman"/>
            <w:color w:val="0000FF" w:themeColor="hyperlink"/>
            <w:sz w:val="24"/>
            <w:u w:val="single"/>
          </w:rPr>
          <w:t>https://www.bitchute.com/video/xe5ZOJxrCrFy/</w:t>
        </w:r>
      </w:hyperlink>
      <w:r w:rsidR="00184822">
        <w:rPr>
          <w:rFonts w:ascii="Times New Roman" w:hAnsi="Times New Roman"/>
          <w:color w:val="0000FF" w:themeColor="hyperlink"/>
          <w:sz w:val="24"/>
          <w:u w:val="single"/>
        </w:rPr>
        <w:br/>
      </w:r>
      <w:hyperlink r:id="rId866" w:history="1">
        <w:r w:rsidR="00184822" w:rsidRPr="003E25C0">
          <w:rPr>
            <w:rStyle w:val="Hyperlink"/>
            <w:rFonts w:ascii="Times New Roman" w:hAnsi="Times New Roman"/>
            <w:sz w:val="24"/>
          </w:rPr>
          <w:t>https://www.brighteon.com/2de3a4d0-91bd-4e49-97a2-22769a7c2d73</w:t>
        </w:r>
      </w:hyperlink>
      <w:r w:rsidR="00184822">
        <w:rPr>
          <w:rFonts w:ascii="Times New Roman" w:hAnsi="Times New Roman"/>
          <w:color w:val="000000" w:themeColor="text1"/>
          <w:sz w:val="24"/>
        </w:rPr>
        <w:br/>
      </w:r>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00383EF2">
        <w:rPr>
          <w:rFonts w:ascii="Times New Roman" w:hAnsi="Times New Roman"/>
          <w:color w:val="000000" w:themeColor="text1"/>
          <w:sz w:val="24"/>
        </w:rPr>
        <w:t>5</w:t>
      </w:r>
      <w:r w:rsidR="00F63896">
        <w:rPr>
          <w:rFonts w:ascii="Times New Roman" w:hAnsi="Times New Roman"/>
          <w:color w:val="000000" w:themeColor="text1"/>
          <w:sz w:val="24"/>
        </w:rPr>
        <w:t>5</w:t>
      </w:r>
      <w:r w:rsidRPr="00055020">
        <w:rPr>
          <w:rFonts w:ascii="Times New Roman" w:hAnsi="Times New Roman"/>
          <w:color w:val="000000" w:themeColor="text1"/>
          <w:sz w:val="24"/>
        </w:rPr>
        <w:t xml:space="preserve"> - We Run Rap Music - Part 2</w:t>
      </w:r>
      <w:r w:rsidRPr="00055020">
        <w:rPr>
          <w:rFonts w:ascii="Times New Roman" w:hAnsi="Times New Roman"/>
          <w:color w:val="000000" w:themeColor="text1"/>
          <w:sz w:val="24"/>
        </w:rPr>
        <w:br/>
      </w:r>
      <w:hyperlink r:id="rId867" w:history="1">
        <w:r w:rsidRPr="00055020">
          <w:rPr>
            <w:rFonts w:ascii="Times New Roman" w:hAnsi="Times New Roman"/>
            <w:color w:val="0000FF" w:themeColor="hyperlink"/>
            <w:sz w:val="24"/>
            <w:u w:val="single"/>
          </w:rPr>
          <w:t>https://www.bitchute.com/video/r3r0uvfCuLro/</w:t>
        </w:r>
      </w:hyperlink>
      <w:r w:rsidRPr="00055020">
        <w:rPr>
          <w:rFonts w:ascii="Times New Roman" w:hAnsi="Times New Roman"/>
          <w:color w:val="000000" w:themeColor="text1"/>
          <w:sz w:val="24"/>
        </w:rPr>
        <w:br/>
      </w:r>
      <w:r w:rsidR="00184822">
        <w:rPr>
          <w:rFonts w:ascii="Times New Roman" w:hAnsi="Times New Roman"/>
          <w:color w:val="000000" w:themeColor="text1"/>
          <w:sz w:val="24"/>
        </w:rPr>
        <w:br/>
      </w:r>
      <w:r w:rsidR="00184822" w:rsidRPr="00055020">
        <w:rPr>
          <w:rFonts w:ascii="Times New Roman" w:hAnsi="Times New Roman"/>
          <w:color w:val="000000" w:themeColor="text1"/>
          <w:sz w:val="24"/>
        </w:rPr>
        <w:t>Alternative source:</w:t>
      </w:r>
      <w:r w:rsidR="00184822">
        <w:rPr>
          <w:rFonts w:ascii="Times New Roman" w:hAnsi="Times New Roman"/>
          <w:color w:val="000000" w:themeColor="text1"/>
          <w:sz w:val="24"/>
        </w:rPr>
        <w:br/>
      </w:r>
      <w:hyperlink r:id="rId868" w:history="1">
        <w:r w:rsidR="00184822" w:rsidRPr="003E25C0">
          <w:rPr>
            <w:rStyle w:val="Hyperlink"/>
            <w:rFonts w:ascii="Times New Roman" w:hAnsi="Times New Roman"/>
            <w:sz w:val="24"/>
          </w:rPr>
          <w:t>https://www.brighteon.com/09c178be-a786-4927-b6b5-c4d7c4a4b065</w:t>
        </w:r>
      </w:hyperlink>
      <w:r w:rsidR="00184822">
        <w:rPr>
          <w:rFonts w:ascii="Times New Roman" w:hAnsi="Times New Roman"/>
          <w:color w:val="000000" w:themeColor="text1"/>
          <w:sz w:val="24"/>
        </w:rPr>
        <w:br/>
      </w:r>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00383EF2">
        <w:rPr>
          <w:rFonts w:ascii="Times New Roman" w:hAnsi="Times New Roman"/>
          <w:color w:val="000000" w:themeColor="text1"/>
          <w:sz w:val="24"/>
        </w:rPr>
        <w:t>5</w:t>
      </w:r>
      <w:r w:rsidR="00F63896">
        <w:rPr>
          <w:rFonts w:ascii="Times New Roman" w:hAnsi="Times New Roman"/>
          <w:color w:val="000000" w:themeColor="text1"/>
          <w:sz w:val="24"/>
        </w:rPr>
        <w:t>6</w:t>
      </w:r>
      <w:r w:rsidRPr="00055020">
        <w:rPr>
          <w:rFonts w:ascii="Times New Roman" w:hAnsi="Times New Roman"/>
          <w:color w:val="000000" w:themeColor="text1"/>
          <w:sz w:val="24"/>
        </w:rPr>
        <w:t xml:space="preserve"> - The Tall Israeli That Runs The Rap Industry - Illuminati Satanic Music Industry Exposed</w:t>
      </w:r>
      <w:r w:rsidRPr="00055020">
        <w:rPr>
          <w:rFonts w:ascii="Times New Roman" w:hAnsi="Times New Roman"/>
          <w:color w:val="000000" w:themeColor="text1"/>
          <w:sz w:val="24"/>
        </w:rPr>
        <w:br/>
      </w:r>
      <w:hyperlink r:id="rId869" w:history="1">
        <w:r w:rsidRPr="00055020">
          <w:rPr>
            <w:rFonts w:ascii="Times New Roman" w:hAnsi="Times New Roman"/>
            <w:color w:val="0000FF" w:themeColor="hyperlink"/>
            <w:sz w:val="24"/>
            <w:u w:val="single"/>
          </w:rPr>
          <w:t>https://www.youtube.com/watch?v=OO3WF1Ek7RU</w:t>
        </w:r>
      </w:hyperlink>
      <w:r w:rsidRPr="00055020">
        <w:rPr>
          <w:rFonts w:ascii="Times New Roman" w:hAnsi="Times New Roman"/>
          <w:color w:val="000000" w:themeColor="text1"/>
          <w:sz w:val="24"/>
        </w:rPr>
        <w:br/>
      </w:r>
      <w:r w:rsidRPr="00055020">
        <w:rPr>
          <w:rFonts w:ascii="Times New Roman" w:hAnsi="Times New Roman"/>
          <w:color w:val="000000" w:themeColor="text1"/>
          <w:sz w:val="24"/>
        </w:rPr>
        <w:br/>
        <w:t>Alternative source</w:t>
      </w:r>
      <w:r w:rsidR="00961E51">
        <w:rPr>
          <w:rFonts w:ascii="Times New Roman" w:hAnsi="Times New Roman"/>
          <w:color w:val="000000" w:themeColor="text1"/>
          <w:sz w:val="24"/>
        </w:rPr>
        <w:t>s</w:t>
      </w:r>
      <w:r w:rsidRPr="00055020">
        <w:rPr>
          <w:rFonts w:ascii="Times New Roman" w:hAnsi="Times New Roman"/>
          <w:color w:val="000000" w:themeColor="text1"/>
          <w:sz w:val="24"/>
        </w:rPr>
        <w:t>:</w:t>
      </w:r>
      <w:r w:rsidRPr="00055020">
        <w:rPr>
          <w:rFonts w:ascii="Times New Roman" w:hAnsi="Times New Roman"/>
          <w:color w:val="000000" w:themeColor="text1"/>
          <w:sz w:val="24"/>
        </w:rPr>
        <w:br/>
      </w:r>
      <w:hyperlink r:id="rId870" w:history="1">
        <w:r w:rsidRPr="00055020">
          <w:rPr>
            <w:rFonts w:ascii="Times New Roman" w:hAnsi="Times New Roman"/>
            <w:color w:val="0000FF" w:themeColor="hyperlink"/>
            <w:sz w:val="24"/>
            <w:u w:val="single"/>
          </w:rPr>
          <w:t>https://www.bitchute.com/video/PWpU9HKfTXu0/</w:t>
        </w:r>
      </w:hyperlink>
      <w:r w:rsidR="00961E51">
        <w:rPr>
          <w:rFonts w:ascii="Times New Roman" w:hAnsi="Times New Roman"/>
          <w:color w:val="0000FF" w:themeColor="hyperlink"/>
          <w:sz w:val="24"/>
          <w:u w:val="single"/>
        </w:rPr>
        <w:br/>
      </w:r>
      <w:hyperlink r:id="rId871" w:history="1">
        <w:r w:rsidR="00961E51" w:rsidRPr="003E25C0">
          <w:rPr>
            <w:rStyle w:val="Hyperlink"/>
            <w:rFonts w:ascii="Times New Roman" w:hAnsi="Times New Roman"/>
            <w:sz w:val="24"/>
          </w:rPr>
          <w:t>https://www.brighteon.com/f6ac30f5-c4bc-4c40-9d2d-254835406fcd</w:t>
        </w:r>
      </w:hyperlink>
      <w:r w:rsidRPr="00055020">
        <w:rPr>
          <w:rFonts w:ascii="Times New Roman" w:hAnsi="Times New Roman"/>
          <w:color w:val="000000" w:themeColor="text1"/>
          <w:sz w:val="24"/>
        </w:rPr>
        <w:br/>
      </w:r>
      <w:r w:rsidR="00250477">
        <w:rPr>
          <w:rFonts w:ascii="Times New Roman" w:hAnsi="Times New Roman"/>
          <w:color w:val="000000" w:themeColor="text1"/>
          <w:sz w:val="24"/>
        </w:rPr>
        <w:br/>
      </w:r>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00383EF2">
        <w:rPr>
          <w:rFonts w:ascii="Times New Roman" w:hAnsi="Times New Roman"/>
          <w:color w:val="000000" w:themeColor="text1"/>
          <w:sz w:val="24"/>
        </w:rPr>
        <w:t>5</w:t>
      </w:r>
      <w:r w:rsidR="00F63896">
        <w:rPr>
          <w:rFonts w:ascii="Times New Roman" w:hAnsi="Times New Roman"/>
          <w:color w:val="000000" w:themeColor="text1"/>
          <w:sz w:val="24"/>
        </w:rPr>
        <w:t>7</w:t>
      </w:r>
      <w:r w:rsidRPr="00055020">
        <w:rPr>
          <w:rFonts w:ascii="Times New Roman" w:hAnsi="Times New Roman"/>
          <w:color w:val="000000" w:themeColor="text1"/>
          <w:sz w:val="24"/>
        </w:rPr>
        <w:t xml:space="preserve"> - Jewish Influence Part II - The Porn Industry - Mark Collett</w:t>
      </w:r>
      <w:r w:rsidRPr="00055020">
        <w:rPr>
          <w:rFonts w:ascii="Times New Roman" w:hAnsi="Times New Roman"/>
          <w:color w:val="000000" w:themeColor="text1"/>
          <w:sz w:val="24"/>
        </w:rPr>
        <w:br/>
      </w:r>
      <w:hyperlink r:id="rId872" w:history="1">
        <w:r w:rsidR="00E36286" w:rsidRPr="003E25C0">
          <w:rPr>
            <w:rStyle w:val="Hyperlink"/>
            <w:rFonts w:ascii="Times New Roman" w:hAnsi="Times New Roman"/>
            <w:sz w:val="24"/>
          </w:rPr>
          <w:t>https://www.brighteon.com/acffb00d-d816-4cab-a197-0033a475ebe7</w:t>
        </w:r>
      </w:hyperlink>
      <w:r w:rsidR="00E36286">
        <w:rPr>
          <w:rFonts w:ascii="Times New Roman" w:hAnsi="Times New Roman"/>
          <w:color w:val="000000" w:themeColor="text1"/>
          <w:sz w:val="24"/>
        </w:rPr>
        <w:br/>
      </w:r>
      <w:r w:rsidRPr="00055020">
        <w:rPr>
          <w:rFonts w:ascii="Times New Roman" w:hAnsi="Times New Roman"/>
          <w:color w:val="000000" w:themeColor="text1"/>
          <w:sz w:val="24"/>
        </w:rPr>
        <w:br/>
        <w:t>Alternative source:</w:t>
      </w:r>
      <w:r w:rsidRPr="00055020">
        <w:rPr>
          <w:rFonts w:ascii="Times New Roman" w:hAnsi="Times New Roman"/>
          <w:color w:val="000000" w:themeColor="text1"/>
          <w:sz w:val="24"/>
        </w:rPr>
        <w:br/>
      </w:r>
      <w:hyperlink r:id="rId873" w:history="1">
        <w:r w:rsidRPr="00055020">
          <w:rPr>
            <w:rFonts w:ascii="Times New Roman" w:hAnsi="Times New Roman"/>
            <w:color w:val="0000FF" w:themeColor="hyperlink"/>
            <w:sz w:val="24"/>
            <w:u w:val="single"/>
          </w:rPr>
          <w:t>https://www.bitchute.com/video/k2UIIKvEYMo/</w:t>
        </w:r>
      </w:hyperlink>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00383EF2">
        <w:rPr>
          <w:rFonts w:ascii="Times New Roman" w:hAnsi="Times New Roman"/>
          <w:color w:val="000000" w:themeColor="text1"/>
          <w:sz w:val="24"/>
        </w:rPr>
        <w:t>5</w:t>
      </w:r>
      <w:r w:rsidR="00F63896">
        <w:rPr>
          <w:rFonts w:ascii="Times New Roman" w:hAnsi="Times New Roman"/>
          <w:color w:val="000000" w:themeColor="text1"/>
          <w:sz w:val="24"/>
        </w:rPr>
        <w:t>8</w:t>
      </w:r>
      <w:r w:rsidRPr="00055020">
        <w:rPr>
          <w:rFonts w:ascii="Times New Roman" w:hAnsi="Times New Roman"/>
          <w:color w:val="000000" w:themeColor="text1"/>
          <w:sz w:val="24"/>
        </w:rPr>
        <w:t xml:space="preserve"> - America is Owned (Wake-up Goyim)</w:t>
      </w:r>
      <w:r w:rsidRPr="00055020">
        <w:rPr>
          <w:rFonts w:ascii="Times New Roman" w:hAnsi="Times New Roman"/>
          <w:color w:val="000000" w:themeColor="text1"/>
          <w:sz w:val="24"/>
        </w:rPr>
        <w:br/>
      </w:r>
      <w:hyperlink r:id="rId874" w:history="1">
        <w:r w:rsidRPr="00055020">
          <w:rPr>
            <w:rFonts w:ascii="Times New Roman" w:hAnsi="Times New Roman"/>
            <w:color w:val="0000FF" w:themeColor="hyperlink"/>
            <w:sz w:val="24"/>
            <w:u w:val="single"/>
          </w:rPr>
          <w:t>https://www.bitchute.com/video/fZgNkmP9B9so/</w:t>
        </w:r>
      </w:hyperlink>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00383EF2">
        <w:rPr>
          <w:rFonts w:ascii="Times New Roman" w:hAnsi="Times New Roman"/>
          <w:color w:val="000000" w:themeColor="text1"/>
          <w:sz w:val="24"/>
        </w:rPr>
        <w:t>5</w:t>
      </w:r>
      <w:r w:rsidR="00F63896">
        <w:rPr>
          <w:rFonts w:ascii="Times New Roman" w:hAnsi="Times New Roman"/>
          <w:color w:val="000000" w:themeColor="text1"/>
          <w:sz w:val="24"/>
        </w:rPr>
        <w:t>9</w:t>
      </w:r>
      <w:r w:rsidRPr="00055020">
        <w:rPr>
          <w:rFonts w:ascii="Times New Roman" w:hAnsi="Times New Roman"/>
          <w:color w:val="000000" w:themeColor="text1"/>
          <w:sz w:val="24"/>
        </w:rPr>
        <w:t xml:space="preserve"> - How The Jews Mock Jesus Christ</w:t>
      </w:r>
      <w:r w:rsidRPr="00055020">
        <w:rPr>
          <w:rFonts w:ascii="Times New Roman" w:hAnsi="Times New Roman"/>
          <w:color w:val="000000" w:themeColor="text1"/>
          <w:sz w:val="24"/>
        </w:rPr>
        <w:br/>
      </w:r>
      <w:hyperlink r:id="rId875" w:history="1">
        <w:r w:rsidRPr="00055020">
          <w:rPr>
            <w:rFonts w:ascii="Times New Roman" w:hAnsi="Times New Roman"/>
            <w:color w:val="0000FF" w:themeColor="hyperlink"/>
            <w:sz w:val="24"/>
            <w:u w:val="single"/>
          </w:rPr>
          <w:t>https://www.youtube.com/watch?v=LHfzWHL8GG4</w:t>
        </w:r>
      </w:hyperlink>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00F63896">
        <w:rPr>
          <w:rFonts w:ascii="Times New Roman" w:hAnsi="Times New Roman"/>
          <w:color w:val="000000" w:themeColor="text1"/>
          <w:sz w:val="24"/>
        </w:rPr>
        <w:t>60</w:t>
      </w:r>
      <w:r w:rsidRPr="00055020">
        <w:rPr>
          <w:rFonts w:ascii="Times New Roman" w:hAnsi="Times New Roman"/>
          <w:color w:val="000000" w:themeColor="text1"/>
          <w:sz w:val="24"/>
        </w:rPr>
        <w:t xml:space="preserve"> - Dr. David Duke - Jewish Racism Against Gentiles (Goyim)</w:t>
      </w:r>
      <w:r w:rsidRPr="00055020">
        <w:rPr>
          <w:rFonts w:ascii="Times New Roman" w:hAnsi="Times New Roman"/>
          <w:color w:val="000000" w:themeColor="text1"/>
          <w:sz w:val="24"/>
        </w:rPr>
        <w:br/>
      </w:r>
      <w:hyperlink r:id="rId876" w:history="1">
        <w:r w:rsidRPr="00055020">
          <w:rPr>
            <w:rFonts w:ascii="Times New Roman" w:hAnsi="Times New Roman"/>
            <w:color w:val="0000FF" w:themeColor="hyperlink"/>
            <w:sz w:val="24"/>
            <w:u w:val="single"/>
          </w:rPr>
          <w:t>https://archive.org/details/youtube-fhJ31nR2XdQ</w:t>
        </w:r>
      </w:hyperlink>
    </w:p>
    <w:p w:rsidR="00055020" w:rsidRPr="00055020" w:rsidRDefault="00055020" w:rsidP="00055020">
      <w:pPr>
        <w:rPr>
          <w:rFonts w:ascii="Times New Roman" w:hAnsi="Times New Roman"/>
          <w:color w:val="000000" w:themeColor="text1"/>
          <w:sz w:val="24"/>
        </w:rPr>
      </w:pPr>
      <w:r w:rsidRPr="00055020">
        <w:rPr>
          <w:rFonts w:ascii="Times New Roman" w:hAnsi="Times New Roman"/>
          <w:color w:val="000000" w:themeColor="text1"/>
          <w:sz w:val="24"/>
        </w:rPr>
        <w:t>Alternative sources:</w:t>
      </w:r>
      <w:r w:rsidRPr="00055020">
        <w:rPr>
          <w:rFonts w:ascii="Times New Roman" w:hAnsi="Times New Roman"/>
          <w:color w:val="000000" w:themeColor="text1"/>
          <w:sz w:val="24"/>
        </w:rPr>
        <w:br/>
      </w:r>
      <w:hyperlink r:id="rId877" w:history="1">
        <w:r w:rsidRPr="00055020">
          <w:rPr>
            <w:rFonts w:ascii="Times New Roman" w:hAnsi="Times New Roman"/>
            <w:color w:val="0000FF" w:themeColor="hyperlink"/>
            <w:sz w:val="24"/>
            <w:u w:val="single"/>
          </w:rPr>
          <w:t>https://www.bitchute.com/video/U9bTfy4UsnvE/</w:t>
        </w:r>
      </w:hyperlink>
      <w:r w:rsidRPr="00055020">
        <w:rPr>
          <w:rFonts w:ascii="Times New Roman" w:hAnsi="Times New Roman"/>
          <w:color w:val="000000" w:themeColor="text1"/>
          <w:sz w:val="24"/>
        </w:rPr>
        <w:br/>
      </w:r>
      <w:hyperlink r:id="rId878" w:history="1">
        <w:r w:rsidRPr="00055020">
          <w:rPr>
            <w:rFonts w:ascii="Times New Roman" w:hAnsi="Times New Roman"/>
            <w:color w:val="0000FF" w:themeColor="hyperlink"/>
            <w:sz w:val="24"/>
            <w:u w:val="single"/>
          </w:rPr>
          <w:t>https://www.youtube.com/watch?v=fhJ31nR2XdQ</w:t>
        </w:r>
      </w:hyperlink>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00383EF2">
        <w:rPr>
          <w:rFonts w:ascii="Times New Roman" w:hAnsi="Times New Roman"/>
          <w:color w:val="000000" w:themeColor="text1"/>
          <w:sz w:val="24"/>
        </w:rPr>
        <w:t>6</w:t>
      </w:r>
      <w:r w:rsidR="00F63896">
        <w:rPr>
          <w:rFonts w:ascii="Times New Roman" w:hAnsi="Times New Roman"/>
          <w:color w:val="000000" w:themeColor="text1"/>
          <w:sz w:val="24"/>
        </w:rPr>
        <w:t>1</w:t>
      </w:r>
      <w:r w:rsidRPr="00055020">
        <w:rPr>
          <w:rFonts w:ascii="Times New Roman" w:hAnsi="Times New Roman"/>
          <w:color w:val="000000" w:themeColor="text1"/>
          <w:sz w:val="24"/>
        </w:rPr>
        <w:t xml:space="preserve"> - Jewish $upremacy EXPOSED!!!</w:t>
      </w:r>
      <w:r w:rsidRPr="00055020">
        <w:rPr>
          <w:rFonts w:ascii="Times New Roman" w:hAnsi="Times New Roman"/>
          <w:color w:val="000000" w:themeColor="text1"/>
          <w:sz w:val="24"/>
        </w:rPr>
        <w:br/>
      </w:r>
      <w:hyperlink r:id="rId879" w:history="1">
        <w:r w:rsidRPr="00055020">
          <w:rPr>
            <w:rFonts w:ascii="Times New Roman" w:hAnsi="Times New Roman"/>
            <w:color w:val="0000FF" w:themeColor="hyperlink"/>
            <w:sz w:val="24"/>
            <w:u w:val="single"/>
          </w:rPr>
          <w:t>https://www.bitchute.com/video/LVwhUeT6TDs/</w:t>
        </w:r>
      </w:hyperlink>
      <w:r w:rsidRPr="00055020">
        <w:rPr>
          <w:rFonts w:ascii="Times New Roman" w:hAnsi="Times New Roman"/>
          <w:color w:val="000000" w:themeColor="text1"/>
          <w:sz w:val="24"/>
        </w:rPr>
        <w:br/>
      </w:r>
      <w:r w:rsidRPr="00055020">
        <w:rPr>
          <w:rFonts w:ascii="Times New Roman" w:hAnsi="Times New Roman"/>
          <w:color w:val="000000" w:themeColor="text1"/>
          <w:sz w:val="24"/>
        </w:rPr>
        <w:br/>
        <w:t>Alternative source</w:t>
      </w:r>
      <w:proofErr w:type="gramStart"/>
      <w:r w:rsidRPr="00055020">
        <w:rPr>
          <w:rFonts w:ascii="Times New Roman" w:hAnsi="Times New Roman"/>
          <w:color w:val="000000" w:themeColor="text1"/>
          <w:sz w:val="24"/>
        </w:rPr>
        <w:t>:</w:t>
      </w:r>
      <w:proofErr w:type="gramEnd"/>
      <w:r w:rsidRPr="00055020">
        <w:rPr>
          <w:rFonts w:ascii="Times New Roman" w:hAnsi="Times New Roman"/>
          <w:color w:val="000000" w:themeColor="text1"/>
          <w:sz w:val="24"/>
        </w:rPr>
        <w:br/>
      </w:r>
      <w:hyperlink r:id="rId880" w:history="1">
        <w:r w:rsidRPr="00055020">
          <w:rPr>
            <w:rFonts w:ascii="Times New Roman" w:hAnsi="Times New Roman"/>
            <w:color w:val="0000FF" w:themeColor="hyperlink"/>
            <w:sz w:val="24"/>
            <w:u w:val="single"/>
          </w:rPr>
          <w:t>https://www.youtube.com/watch?v=LVwhUeT6TDs</w:t>
        </w:r>
      </w:hyperlink>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Pr="00055020">
        <w:rPr>
          <w:rFonts w:ascii="Times New Roman" w:hAnsi="Times New Roman"/>
          <w:color w:val="000000" w:themeColor="text1"/>
          <w:sz w:val="24"/>
        </w:rPr>
        <w:br/>
        <w:t xml:space="preserve">Watch the beginning - 27:10 </w:t>
      </w:r>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00383EF2">
        <w:rPr>
          <w:rFonts w:ascii="Times New Roman" w:hAnsi="Times New Roman"/>
          <w:color w:val="000000" w:themeColor="text1"/>
          <w:sz w:val="24"/>
        </w:rPr>
        <w:lastRenderedPageBreak/>
        <w:t>6</w:t>
      </w:r>
      <w:r w:rsidR="00F63896">
        <w:rPr>
          <w:rFonts w:ascii="Times New Roman" w:hAnsi="Times New Roman"/>
          <w:color w:val="000000" w:themeColor="text1"/>
          <w:sz w:val="24"/>
        </w:rPr>
        <w:t>2</w:t>
      </w:r>
      <w:r w:rsidRPr="00055020">
        <w:rPr>
          <w:rFonts w:ascii="Times New Roman" w:hAnsi="Times New Roman"/>
          <w:color w:val="000000" w:themeColor="text1"/>
          <w:sz w:val="24"/>
        </w:rPr>
        <w:t xml:space="preserve"> - The ADL, SPLC &amp; the Scourge of Jewish Supremacism [edit]</w:t>
      </w:r>
      <w:r w:rsidRPr="00055020">
        <w:rPr>
          <w:rFonts w:ascii="Times New Roman" w:hAnsi="Times New Roman"/>
          <w:color w:val="000000" w:themeColor="text1"/>
          <w:sz w:val="24"/>
        </w:rPr>
        <w:br/>
      </w:r>
      <w:hyperlink r:id="rId881" w:history="1">
        <w:r w:rsidRPr="00055020">
          <w:rPr>
            <w:rFonts w:ascii="Times New Roman" w:hAnsi="Times New Roman"/>
            <w:color w:val="0000FF" w:themeColor="hyperlink"/>
            <w:sz w:val="24"/>
            <w:u w:val="single"/>
          </w:rPr>
          <w:t>https://www.bitchute.com/video/sbyBgMR0RqBf/</w:t>
        </w:r>
      </w:hyperlink>
    </w:p>
    <w:p w:rsidR="00B06E07" w:rsidRDefault="00055020" w:rsidP="00D66CB9">
      <w:pPr>
        <w:rPr>
          <w:rFonts w:ascii="Times New Roman" w:hAnsi="Times New Roman"/>
          <w:color w:val="0000FF" w:themeColor="hyperlink"/>
          <w:sz w:val="24"/>
          <w:u w:val="single"/>
        </w:rPr>
      </w:pPr>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00383EF2">
        <w:rPr>
          <w:rFonts w:ascii="Times New Roman" w:hAnsi="Times New Roman"/>
          <w:color w:val="000000" w:themeColor="text1"/>
          <w:sz w:val="24"/>
        </w:rPr>
        <w:t>6</w:t>
      </w:r>
      <w:r w:rsidR="00F63896">
        <w:rPr>
          <w:rFonts w:ascii="Times New Roman" w:hAnsi="Times New Roman"/>
          <w:color w:val="000000" w:themeColor="text1"/>
          <w:sz w:val="24"/>
        </w:rPr>
        <w:t>3</w:t>
      </w:r>
      <w:r w:rsidRPr="00055020">
        <w:rPr>
          <w:rFonts w:ascii="Times New Roman" w:hAnsi="Times New Roman"/>
          <w:color w:val="000000" w:themeColor="text1"/>
          <w:sz w:val="24"/>
        </w:rPr>
        <w:t xml:space="preserve"> - Zionist -  How To Kill Goyim Children And Families,, Influence People</w:t>
      </w:r>
      <w:r w:rsidRPr="00055020">
        <w:rPr>
          <w:rFonts w:ascii="Times New Roman" w:hAnsi="Times New Roman"/>
          <w:color w:val="000000" w:themeColor="text1"/>
          <w:sz w:val="24"/>
        </w:rPr>
        <w:br/>
      </w:r>
      <w:hyperlink r:id="rId882" w:history="1">
        <w:r w:rsidRPr="00055020">
          <w:rPr>
            <w:rFonts w:ascii="Times New Roman" w:hAnsi="Times New Roman"/>
            <w:color w:val="0000FF" w:themeColor="hyperlink"/>
            <w:sz w:val="24"/>
            <w:u w:val="single"/>
          </w:rPr>
          <w:t>https://www.bitchute.com/video/MW5Lyso7lyNm/</w:t>
        </w:r>
      </w:hyperlink>
      <w:r w:rsidRPr="00055020">
        <w:rPr>
          <w:rFonts w:ascii="Times New Roman" w:hAnsi="Times New Roman"/>
          <w:color w:val="000000" w:themeColor="text1"/>
          <w:sz w:val="24"/>
        </w:rPr>
        <w:br/>
      </w:r>
      <w:r w:rsidRPr="00055020">
        <w:rPr>
          <w:rFonts w:ascii="Times New Roman" w:hAnsi="Times New Roman"/>
          <w:color w:val="000000" w:themeColor="text1"/>
          <w:sz w:val="24"/>
        </w:rPr>
        <w:br/>
        <w:t>Alternative sources:</w:t>
      </w:r>
      <w:r w:rsidRPr="00055020">
        <w:rPr>
          <w:rFonts w:ascii="Times New Roman" w:hAnsi="Times New Roman"/>
          <w:color w:val="000000" w:themeColor="text1"/>
          <w:sz w:val="24"/>
        </w:rPr>
        <w:br/>
      </w:r>
      <w:hyperlink r:id="rId883" w:history="1">
        <w:r w:rsidRPr="00055020">
          <w:rPr>
            <w:rFonts w:ascii="Times New Roman" w:hAnsi="Times New Roman"/>
            <w:color w:val="0000FF" w:themeColor="hyperlink"/>
            <w:sz w:val="24"/>
            <w:u w:val="single"/>
          </w:rPr>
          <w:t>https://www.youtube.com/watch?v=NDztvLWURd8</w:t>
        </w:r>
      </w:hyperlink>
      <w:r w:rsidRPr="00055020">
        <w:rPr>
          <w:rFonts w:ascii="Times New Roman" w:hAnsi="Times New Roman"/>
          <w:color w:val="000000" w:themeColor="text1"/>
          <w:sz w:val="24"/>
        </w:rPr>
        <w:br/>
      </w:r>
      <w:hyperlink r:id="rId884" w:history="1">
        <w:r w:rsidRPr="00055020">
          <w:rPr>
            <w:rFonts w:ascii="Times New Roman" w:hAnsi="Times New Roman"/>
            <w:color w:val="0000FF" w:themeColor="hyperlink"/>
            <w:sz w:val="24"/>
            <w:u w:val="single"/>
          </w:rPr>
          <w:t>https://www.youtube.com/watch?v=7t_LxpCY2G8</w:t>
        </w:r>
      </w:hyperlink>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00383EF2">
        <w:rPr>
          <w:rFonts w:ascii="Times New Roman" w:hAnsi="Times New Roman"/>
          <w:color w:val="000000" w:themeColor="text1"/>
          <w:sz w:val="24"/>
        </w:rPr>
        <w:t>6</w:t>
      </w:r>
      <w:r w:rsidR="00F63896">
        <w:rPr>
          <w:rFonts w:ascii="Times New Roman" w:hAnsi="Times New Roman"/>
          <w:color w:val="000000" w:themeColor="text1"/>
          <w:sz w:val="24"/>
        </w:rPr>
        <w:t>4</w:t>
      </w:r>
      <w:r w:rsidRPr="00055020">
        <w:rPr>
          <w:rFonts w:ascii="Times New Roman" w:hAnsi="Times New Roman"/>
          <w:color w:val="000000" w:themeColor="text1"/>
          <w:sz w:val="24"/>
        </w:rPr>
        <w:t xml:space="preserve"> - Rabbis Against Zionism</w:t>
      </w:r>
      <w:r w:rsidRPr="00055020">
        <w:rPr>
          <w:rFonts w:ascii="Times New Roman" w:hAnsi="Times New Roman"/>
          <w:color w:val="000000" w:themeColor="text1"/>
          <w:sz w:val="24"/>
        </w:rPr>
        <w:br/>
      </w:r>
      <w:hyperlink r:id="rId885" w:history="1">
        <w:r w:rsidRPr="00055020">
          <w:rPr>
            <w:rFonts w:ascii="Times New Roman" w:hAnsi="Times New Roman"/>
            <w:color w:val="0000FF" w:themeColor="hyperlink"/>
            <w:sz w:val="24"/>
            <w:u w:val="single"/>
          </w:rPr>
          <w:t>https://www.bitchute.com/video/FuinbTjxqIoW/</w:t>
        </w:r>
      </w:hyperlink>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00383EF2">
        <w:rPr>
          <w:rFonts w:ascii="Times New Roman" w:hAnsi="Times New Roman"/>
          <w:color w:val="000000" w:themeColor="text1"/>
          <w:sz w:val="24"/>
        </w:rPr>
        <w:t>6</w:t>
      </w:r>
      <w:r w:rsidR="00F63896">
        <w:rPr>
          <w:rFonts w:ascii="Times New Roman" w:hAnsi="Times New Roman"/>
          <w:color w:val="000000" w:themeColor="text1"/>
          <w:sz w:val="24"/>
        </w:rPr>
        <w:t>5</w:t>
      </w:r>
      <w:r w:rsidRPr="00055020">
        <w:rPr>
          <w:rFonts w:ascii="Times New Roman" w:hAnsi="Times New Roman"/>
          <w:color w:val="000000" w:themeColor="text1"/>
          <w:sz w:val="24"/>
        </w:rPr>
        <w:t xml:space="preserve"> - Empire Files: How Palestine Became Colonized</w:t>
      </w:r>
      <w:r w:rsidRPr="00055020">
        <w:rPr>
          <w:rFonts w:ascii="Times New Roman" w:hAnsi="Times New Roman"/>
          <w:color w:val="000000" w:themeColor="text1"/>
          <w:sz w:val="24"/>
        </w:rPr>
        <w:br/>
      </w:r>
      <w:hyperlink r:id="rId886" w:history="1">
        <w:r w:rsidRPr="00055020">
          <w:rPr>
            <w:rFonts w:ascii="Times New Roman" w:hAnsi="Times New Roman"/>
            <w:color w:val="0000FF" w:themeColor="hyperlink"/>
            <w:sz w:val="24"/>
            <w:u w:val="single"/>
          </w:rPr>
          <w:t>https://www.youtube.com/watch?v=BT5L4YU_Fl4</w:t>
        </w:r>
      </w:hyperlink>
      <w:r w:rsidRPr="00055020">
        <w:rPr>
          <w:rFonts w:ascii="Times New Roman" w:hAnsi="Times New Roman"/>
          <w:color w:val="000000" w:themeColor="text1"/>
          <w:sz w:val="24"/>
        </w:rPr>
        <w:br/>
      </w:r>
      <w:r w:rsidRPr="00055020">
        <w:rPr>
          <w:rFonts w:ascii="Times New Roman" w:hAnsi="Times New Roman"/>
          <w:color w:val="000000" w:themeColor="text1"/>
          <w:sz w:val="24"/>
        </w:rPr>
        <w:br/>
        <w:t>Alternative source:</w:t>
      </w:r>
      <w:r w:rsidRPr="00055020">
        <w:rPr>
          <w:rFonts w:ascii="Times New Roman" w:hAnsi="Times New Roman"/>
          <w:color w:val="000000" w:themeColor="text1"/>
          <w:sz w:val="24"/>
        </w:rPr>
        <w:br/>
      </w:r>
      <w:hyperlink r:id="rId887" w:history="1">
        <w:r w:rsidRPr="00055020">
          <w:rPr>
            <w:rFonts w:ascii="Times New Roman" w:hAnsi="Times New Roman"/>
            <w:color w:val="0000FF" w:themeColor="hyperlink"/>
            <w:sz w:val="24"/>
            <w:u w:val="single"/>
          </w:rPr>
          <w:t>https://www.bitchute.com/video/xez77uwbHj1D/</w:t>
        </w:r>
      </w:hyperlink>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Pr="00055020">
        <w:rPr>
          <w:rFonts w:ascii="Times New Roman" w:hAnsi="Times New Roman"/>
          <w:color w:val="000000" w:themeColor="text1"/>
          <w:sz w:val="24"/>
        </w:rPr>
        <w:br/>
        <w:t xml:space="preserve">Watch the beginning - 1:16:50 </w:t>
      </w:r>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00383EF2">
        <w:rPr>
          <w:rFonts w:ascii="Times New Roman" w:hAnsi="Times New Roman"/>
          <w:color w:val="000000" w:themeColor="text1"/>
          <w:sz w:val="24"/>
        </w:rPr>
        <w:t>6</w:t>
      </w:r>
      <w:r w:rsidR="00F63896">
        <w:rPr>
          <w:rFonts w:ascii="Times New Roman" w:hAnsi="Times New Roman"/>
          <w:color w:val="000000" w:themeColor="text1"/>
          <w:sz w:val="24"/>
        </w:rPr>
        <w:t>6</w:t>
      </w:r>
      <w:r w:rsidRPr="00055020">
        <w:rPr>
          <w:rFonts w:ascii="Times New Roman" w:hAnsi="Times New Roman"/>
          <w:color w:val="000000" w:themeColor="text1"/>
          <w:sz w:val="24"/>
        </w:rPr>
        <w:t xml:space="preserve"> - ISRAHELL ON EARTH [edit]</w:t>
      </w:r>
      <w:r w:rsidRPr="00055020">
        <w:rPr>
          <w:rFonts w:ascii="Times New Roman" w:hAnsi="Times New Roman"/>
          <w:color w:val="000000" w:themeColor="text1"/>
          <w:sz w:val="24"/>
        </w:rPr>
        <w:br/>
      </w:r>
      <w:hyperlink r:id="rId888" w:history="1">
        <w:r w:rsidRPr="00055020">
          <w:rPr>
            <w:rFonts w:ascii="Times New Roman" w:hAnsi="Times New Roman"/>
            <w:color w:val="0000FF" w:themeColor="hyperlink"/>
            <w:sz w:val="24"/>
            <w:u w:val="single"/>
          </w:rPr>
          <w:t>https://www.bitchute.com/video/IgyKdMgVr7A1/</w:t>
        </w:r>
      </w:hyperlink>
      <w:r w:rsidRPr="00055020">
        <w:rPr>
          <w:rFonts w:ascii="Times New Roman" w:hAnsi="Times New Roman"/>
          <w:color w:val="000000" w:themeColor="text1"/>
          <w:sz w:val="24"/>
        </w:rPr>
        <w:br/>
      </w:r>
      <w:r w:rsidRPr="00055020">
        <w:rPr>
          <w:rFonts w:ascii="Times New Roman" w:hAnsi="Times New Roman"/>
          <w:color w:val="000000" w:themeColor="text1"/>
          <w:sz w:val="24"/>
        </w:rPr>
        <w:br/>
        <w:t>Alternative sources:</w:t>
      </w:r>
      <w:r w:rsidRPr="00055020">
        <w:rPr>
          <w:rFonts w:ascii="Times New Roman" w:hAnsi="Times New Roman"/>
          <w:color w:val="000000" w:themeColor="text1"/>
          <w:sz w:val="24"/>
        </w:rPr>
        <w:br/>
      </w:r>
      <w:hyperlink r:id="rId889" w:history="1">
        <w:r w:rsidRPr="00055020">
          <w:rPr>
            <w:rFonts w:ascii="Times New Roman" w:hAnsi="Times New Roman"/>
            <w:color w:val="0000FF" w:themeColor="hyperlink"/>
            <w:sz w:val="24"/>
            <w:u w:val="single"/>
          </w:rPr>
          <w:t>https://vimeo.com/192434222</w:t>
        </w:r>
      </w:hyperlink>
      <w:r w:rsidRPr="00055020">
        <w:rPr>
          <w:rFonts w:ascii="Times New Roman" w:hAnsi="Times New Roman"/>
          <w:color w:val="000000" w:themeColor="text1"/>
          <w:sz w:val="24"/>
        </w:rPr>
        <w:br/>
      </w:r>
      <w:hyperlink r:id="rId890" w:history="1">
        <w:r w:rsidRPr="00055020">
          <w:rPr>
            <w:rFonts w:ascii="Times New Roman" w:hAnsi="Times New Roman"/>
            <w:color w:val="0000FF" w:themeColor="hyperlink"/>
            <w:sz w:val="24"/>
            <w:u w:val="single"/>
          </w:rPr>
          <w:t>https://www.youtube.com/watch?v=Yt3d3Fmouh4</w:t>
        </w:r>
      </w:hyperlink>
      <w:r w:rsidRPr="00055020">
        <w:rPr>
          <w:rFonts w:ascii="Times New Roman" w:hAnsi="Times New Roman"/>
          <w:color w:val="000000" w:themeColor="text1"/>
          <w:sz w:val="24"/>
        </w:rPr>
        <w:br/>
      </w:r>
      <w:hyperlink r:id="rId891" w:history="1">
        <w:r w:rsidRPr="00055020">
          <w:rPr>
            <w:rFonts w:ascii="Times New Roman" w:hAnsi="Times New Roman"/>
            <w:color w:val="0000FF" w:themeColor="hyperlink"/>
            <w:sz w:val="24"/>
            <w:u w:val="single"/>
          </w:rPr>
          <w:t>https://archive.org/details/israhell-on-earth_2012</w:t>
        </w:r>
      </w:hyperlink>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00383EF2">
        <w:rPr>
          <w:rFonts w:ascii="Times New Roman" w:hAnsi="Times New Roman"/>
          <w:color w:val="000000" w:themeColor="text1"/>
          <w:sz w:val="24"/>
        </w:rPr>
        <w:t>6</w:t>
      </w:r>
      <w:r w:rsidR="00F63896">
        <w:rPr>
          <w:rFonts w:ascii="Times New Roman" w:hAnsi="Times New Roman"/>
          <w:color w:val="000000" w:themeColor="text1"/>
          <w:sz w:val="24"/>
        </w:rPr>
        <w:t>7</w:t>
      </w:r>
      <w:r w:rsidRPr="00055020">
        <w:rPr>
          <w:rFonts w:ascii="Times New Roman" w:hAnsi="Times New Roman"/>
          <w:color w:val="000000" w:themeColor="text1"/>
          <w:sz w:val="24"/>
        </w:rPr>
        <w:t xml:space="preserve"> - Alison Weir 2006 “Off the Charts”</w:t>
      </w:r>
      <w:r w:rsidRPr="00055020">
        <w:rPr>
          <w:rFonts w:ascii="Times New Roman" w:hAnsi="Times New Roman"/>
          <w:color w:val="000000" w:themeColor="text1"/>
          <w:sz w:val="24"/>
        </w:rPr>
        <w:br/>
      </w:r>
      <w:hyperlink r:id="rId892" w:history="1">
        <w:r w:rsidRPr="00055020">
          <w:rPr>
            <w:rFonts w:ascii="Times New Roman" w:hAnsi="Times New Roman"/>
            <w:color w:val="0000FF" w:themeColor="hyperlink"/>
            <w:sz w:val="24"/>
            <w:u w:val="single"/>
          </w:rPr>
          <w:t>https://www.youtube.com/watch?v=ziSTY408h6k</w:t>
        </w:r>
      </w:hyperlink>
      <w:r w:rsidRPr="00055020">
        <w:rPr>
          <w:rFonts w:ascii="Times New Roman" w:hAnsi="Times New Roman"/>
          <w:color w:val="000000" w:themeColor="text1"/>
          <w:sz w:val="24"/>
        </w:rPr>
        <w:br/>
      </w:r>
      <w:r w:rsidRPr="00055020">
        <w:rPr>
          <w:rFonts w:ascii="Times New Roman" w:hAnsi="Times New Roman"/>
          <w:color w:val="000000" w:themeColor="text1"/>
          <w:sz w:val="24"/>
        </w:rPr>
        <w:br/>
        <w:t>Alternative sources:</w:t>
      </w:r>
      <w:r w:rsidRPr="00055020">
        <w:rPr>
          <w:rFonts w:ascii="Times New Roman" w:hAnsi="Times New Roman"/>
          <w:color w:val="000000" w:themeColor="text1"/>
          <w:sz w:val="24"/>
        </w:rPr>
        <w:br/>
      </w:r>
      <w:hyperlink r:id="rId893" w:history="1">
        <w:r w:rsidRPr="00055020">
          <w:rPr>
            <w:rFonts w:ascii="Times New Roman" w:hAnsi="Times New Roman"/>
            <w:color w:val="0000FF" w:themeColor="hyperlink"/>
            <w:sz w:val="24"/>
            <w:u w:val="single"/>
          </w:rPr>
          <w:t>https://www.youtube.com/watch?v=T5yO_uI2m38</w:t>
        </w:r>
      </w:hyperlink>
      <w:r w:rsidRPr="00055020">
        <w:rPr>
          <w:rFonts w:ascii="Times New Roman" w:hAnsi="Times New Roman"/>
          <w:color w:val="000000" w:themeColor="text1"/>
          <w:sz w:val="24"/>
        </w:rPr>
        <w:br/>
      </w:r>
      <w:hyperlink r:id="rId894" w:history="1">
        <w:r w:rsidRPr="00055020">
          <w:rPr>
            <w:rFonts w:ascii="Times New Roman" w:hAnsi="Times New Roman"/>
            <w:color w:val="0000FF" w:themeColor="hyperlink"/>
            <w:sz w:val="24"/>
            <w:u w:val="single"/>
          </w:rPr>
          <w:t>https://archive.org/details/Off_the_Charts-_Alison_Weir</w:t>
        </w:r>
      </w:hyperlink>
      <w:r w:rsidRPr="00055020">
        <w:rPr>
          <w:rFonts w:ascii="Times New Roman" w:hAnsi="Times New Roman"/>
          <w:color w:val="000000" w:themeColor="text1"/>
          <w:sz w:val="24"/>
        </w:rPr>
        <w:br/>
      </w:r>
      <w:hyperlink r:id="rId895" w:history="1">
        <w:r w:rsidRPr="00055020">
          <w:rPr>
            <w:rFonts w:ascii="Times New Roman" w:hAnsi="Times New Roman"/>
            <w:color w:val="0000FF" w:themeColor="hyperlink"/>
            <w:sz w:val="24"/>
            <w:u w:val="single"/>
          </w:rPr>
          <w:t>https://archive.org/details/oalisonweir2006offthecharts</w:t>
        </w:r>
      </w:hyperlink>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00383EF2">
        <w:rPr>
          <w:rFonts w:ascii="Times New Roman" w:hAnsi="Times New Roman"/>
          <w:color w:val="000000" w:themeColor="text1"/>
          <w:sz w:val="24"/>
        </w:rPr>
        <w:t>6</w:t>
      </w:r>
      <w:r w:rsidR="00F63896">
        <w:rPr>
          <w:rFonts w:ascii="Times New Roman" w:hAnsi="Times New Roman"/>
          <w:color w:val="000000" w:themeColor="text1"/>
          <w:sz w:val="24"/>
        </w:rPr>
        <w:t>8</w:t>
      </w:r>
      <w:r w:rsidRPr="00055020">
        <w:rPr>
          <w:rFonts w:ascii="Times New Roman" w:hAnsi="Times New Roman"/>
          <w:color w:val="000000" w:themeColor="text1"/>
          <w:sz w:val="24"/>
        </w:rPr>
        <w:t xml:space="preserve"> - The Truth of Children as Human Shields in Palestine</w:t>
      </w:r>
      <w:r w:rsidRPr="00055020">
        <w:rPr>
          <w:rFonts w:ascii="Times New Roman" w:hAnsi="Times New Roman"/>
          <w:color w:val="000000" w:themeColor="text1"/>
          <w:sz w:val="24"/>
        </w:rPr>
        <w:br/>
      </w:r>
      <w:hyperlink r:id="rId896" w:history="1">
        <w:r w:rsidRPr="00055020">
          <w:rPr>
            <w:rFonts w:ascii="Times New Roman" w:hAnsi="Times New Roman"/>
            <w:color w:val="0000FF" w:themeColor="hyperlink"/>
            <w:sz w:val="24"/>
            <w:u w:val="single"/>
          </w:rPr>
          <w:t>https://www.bitchute.com/video/Z0S0dF9xco4f/</w:t>
        </w:r>
      </w:hyperlink>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00383EF2">
        <w:rPr>
          <w:rFonts w:ascii="Times New Roman" w:hAnsi="Times New Roman"/>
          <w:color w:val="000000" w:themeColor="text1"/>
          <w:sz w:val="24"/>
        </w:rPr>
        <w:t>6</w:t>
      </w:r>
      <w:r w:rsidR="00F63896">
        <w:rPr>
          <w:rFonts w:ascii="Times New Roman" w:hAnsi="Times New Roman"/>
          <w:color w:val="000000" w:themeColor="text1"/>
          <w:sz w:val="24"/>
        </w:rPr>
        <w:t>9</w:t>
      </w:r>
      <w:r w:rsidRPr="00055020">
        <w:rPr>
          <w:rFonts w:ascii="Times New Roman" w:hAnsi="Times New Roman"/>
          <w:color w:val="000000" w:themeColor="text1"/>
          <w:sz w:val="24"/>
        </w:rPr>
        <w:t xml:space="preserve"> - Video screened at UN Human Rights Council meeting, February 28, 2019</w:t>
      </w:r>
      <w:r w:rsidRPr="00055020">
        <w:rPr>
          <w:rFonts w:ascii="Times New Roman" w:hAnsi="Times New Roman"/>
          <w:color w:val="000000" w:themeColor="text1"/>
          <w:sz w:val="24"/>
        </w:rPr>
        <w:br/>
      </w:r>
      <w:hyperlink r:id="rId897" w:history="1">
        <w:r w:rsidRPr="00055020">
          <w:rPr>
            <w:rFonts w:ascii="Times New Roman" w:hAnsi="Times New Roman"/>
            <w:color w:val="0000FF" w:themeColor="hyperlink"/>
            <w:sz w:val="24"/>
            <w:u w:val="single"/>
          </w:rPr>
          <w:t>https://www.youtube.com/watch?v=UzTYXjVQRaA</w:t>
        </w:r>
      </w:hyperlink>
      <w:r w:rsidRPr="00055020">
        <w:rPr>
          <w:rFonts w:ascii="Times New Roman" w:hAnsi="Times New Roman"/>
          <w:color w:val="000000" w:themeColor="text1"/>
          <w:sz w:val="24"/>
        </w:rPr>
        <w:br/>
      </w:r>
      <w:r w:rsidRPr="00055020">
        <w:rPr>
          <w:rFonts w:ascii="Times New Roman" w:hAnsi="Times New Roman"/>
          <w:color w:val="000000" w:themeColor="text1"/>
          <w:sz w:val="24"/>
        </w:rPr>
        <w:br/>
        <w:t>Alternative source:</w:t>
      </w:r>
      <w:r w:rsidRPr="00055020">
        <w:rPr>
          <w:rFonts w:ascii="Times New Roman" w:hAnsi="Times New Roman"/>
          <w:color w:val="000000" w:themeColor="text1"/>
          <w:sz w:val="24"/>
        </w:rPr>
        <w:br/>
      </w:r>
      <w:hyperlink r:id="rId898" w:history="1">
        <w:r w:rsidRPr="00055020">
          <w:rPr>
            <w:rFonts w:ascii="Times New Roman" w:hAnsi="Times New Roman"/>
            <w:color w:val="0000FF" w:themeColor="hyperlink"/>
            <w:sz w:val="24"/>
            <w:u w:val="single"/>
          </w:rPr>
          <w:t>https://www.youtube.com/watch?v=tPuxOyDPDFM</w:t>
        </w:r>
      </w:hyperlink>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00F63896">
        <w:rPr>
          <w:rFonts w:ascii="Times New Roman" w:hAnsi="Times New Roman"/>
          <w:color w:val="000000" w:themeColor="text1"/>
          <w:sz w:val="24"/>
        </w:rPr>
        <w:t>70</w:t>
      </w:r>
      <w:r w:rsidRPr="00055020">
        <w:rPr>
          <w:rFonts w:ascii="Times New Roman" w:hAnsi="Times New Roman"/>
          <w:color w:val="000000" w:themeColor="text1"/>
          <w:sz w:val="24"/>
        </w:rPr>
        <w:t xml:space="preserve"> - Israel Committed War Crimes Against Palestine Says UN</w:t>
      </w:r>
      <w:r w:rsidRPr="00055020">
        <w:rPr>
          <w:rFonts w:ascii="Times New Roman" w:hAnsi="Times New Roman"/>
          <w:color w:val="000000" w:themeColor="text1"/>
          <w:sz w:val="24"/>
        </w:rPr>
        <w:br/>
      </w:r>
      <w:hyperlink r:id="rId899" w:history="1">
        <w:r w:rsidRPr="00055020">
          <w:rPr>
            <w:rFonts w:ascii="Times New Roman" w:hAnsi="Times New Roman"/>
            <w:color w:val="0000FF" w:themeColor="hyperlink"/>
            <w:sz w:val="24"/>
            <w:u w:val="single"/>
          </w:rPr>
          <w:t>https://www.youtube.com/watch?v=_E0ChWNOMM8</w:t>
        </w:r>
      </w:hyperlink>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00383EF2">
        <w:rPr>
          <w:rFonts w:ascii="Times New Roman" w:hAnsi="Times New Roman"/>
          <w:color w:val="000000" w:themeColor="text1"/>
          <w:sz w:val="24"/>
        </w:rPr>
        <w:t>7</w:t>
      </w:r>
      <w:r w:rsidR="00F63896">
        <w:rPr>
          <w:rFonts w:ascii="Times New Roman" w:hAnsi="Times New Roman"/>
          <w:color w:val="000000" w:themeColor="text1"/>
          <w:sz w:val="24"/>
        </w:rPr>
        <w:t>1</w:t>
      </w:r>
      <w:r w:rsidRPr="00055020">
        <w:rPr>
          <w:rFonts w:ascii="Times New Roman" w:hAnsi="Times New Roman"/>
          <w:color w:val="000000" w:themeColor="text1"/>
          <w:sz w:val="24"/>
        </w:rPr>
        <w:t xml:space="preserve"> - Netanyahu Lies Blames Hamas — EXPOSED</w:t>
      </w:r>
      <w:r w:rsidRPr="00055020">
        <w:rPr>
          <w:rFonts w:ascii="Times New Roman" w:hAnsi="Times New Roman"/>
          <w:color w:val="000000" w:themeColor="text1"/>
          <w:sz w:val="24"/>
        </w:rPr>
        <w:br/>
      </w:r>
      <w:hyperlink r:id="rId900" w:history="1">
        <w:r w:rsidRPr="00055020">
          <w:rPr>
            <w:rFonts w:ascii="Times New Roman" w:hAnsi="Times New Roman"/>
            <w:color w:val="0000FF" w:themeColor="hyperlink"/>
            <w:sz w:val="24"/>
            <w:u w:val="single"/>
          </w:rPr>
          <w:t>https://www.bitchute.com/video/9C8YXFdWYhmk/</w:t>
        </w:r>
      </w:hyperlink>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00383EF2">
        <w:rPr>
          <w:rFonts w:ascii="Times New Roman" w:hAnsi="Times New Roman"/>
          <w:color w:val="000000" w:themeColor="text1"/>
          <w:sz w:val="24"/>
        </w:rPr>
        <w:t>7</w:t>
      </w:r>
      <w:r w:rsidR="00F63896">
        <w:rPr>
          <w:rFonts w:ascii="Times New Roman" w:hAnsi="Times New Roman"/>
          <w:color w:val="000000" w:themeColor="text1"/>
          <w:sz w:val="24"/>
        </w:rPr>
        <w:t>2</w:t>
      </w:r>
      <w:r w:rsidRPr="00055020">
        <w:rPr>
          <w:rFonts w:ascii="Times New Roman" w:hAnsi="Times New Roman"/>
          <w:color w:val="000000" w:themeColor="text1"/>
          <w:sz w:val="24"/>
        </w:rPr>
        <w:t xml:space="preserve"> - Empire Files: Israelis Speak Candidly to Abby Martin About Palestinians</w:t>
      </w:r>
      <w:r w:rsidRPr="00055020">
        <w:rPr>
          <w:rFonts w:ascii="Times New Roman" w:hAnsi="Times New Roman"/>
          <w:color w:val="000000" w:themeColor="text1"/>
          <w:sz w:val="24"/>
        </w:rPr>
        <w:br/>
      </w:r>
      <w:hyperlink r:id="rId901" w:history="1">
        <w:r w:rsidRPr="00055020">
          <w:rPr>
            <w:rFonts w:ascii="Times New Roman" w:hAnsi="Times New Roman"/>
            <w:color w:val="0000FF" w:themeColor="hyperlink"/>
            <w:sz w:val="24"/>
            <w:u w:val="single"/>
          </w:rPr>
          <w:t>https://www.youtube.com/watch?v=1e_dbsVQrk4</w:t>
        </w:r>
      </w:hyperlink>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Pr="00055020">
        <w:rPr>
          <w:rFonts w:ascii="Times New Roman" w:hAnsi="Times New Roman"/>
          <w:color w:val="000000" w:themeColor="text1"/>
          <w:sz w:val="24"/>
        </w:rPr>
        <w:br/>
        <w:t xml:space="preserve">Watch the beginning - 22:03 </w:t>
      </w:r>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00383EF2">
        <w:rPr>
          <w:rFonts w:ascii="Times New Roman" w:hAnsi="Times New Roman"/>
          <w:color w:val="000000" w:themeColor="text1"/>
          <w:sz w:val="24"/>
        </w:rPr>
        <w:t>7</w:t>
      </w:r>
      <w:r w:rsidR="00F63896">
        <w:rPr>
          <w:rFonts w:ascii="Times New Roman" w:hAnsi="Times New Roman"/>
          <w:color w:val="000000" w:themeColor="text1"/>
          <w:sz w:val="24"/>
        </w:rPr>
        <w:t>3</w:t>
      </w:r>
      <w:r w:rsidRPr="00055020">
        <w:rPr>
          <w:rFonts w:ascii="Times New Roman" w:hAnsi="Times New Roman"/>
          <w:color w:val="000000" w:themeColor="text1"/>
          <w:sz w:val="24"/>
        </w:rPr>
        <w:t xml:space="preserve"> - Empire Files: Inside Palestine’s Refugee Camps [edit]</w:t>
      </w:r>
      <w:r w:rsidRPr="00055020">
        <w:rPr>
          <w:rFonts w:ascii="Times New Roman" w:hAnsi="Times New Roman"/>
          <w:color w:val="000000" w:themeColor="text1"/>
          <w:sz w:val="24"/>
        </w:rPr>
        <w:br/>
      </w:r>
      <w:hyperlink r:id="rId902" w:history="1">
        <w:r w:rsidRPr="00055020">
          <w:rPr>
            <w:rFonts w:ascii="Times New Roman" w:hAnsi="Times New Roman"/>
            <w:color w:val="0000FF" w:themeColor="hyperlink"/>
            <w:sz w:val="24"/>
            <w:u w:val="single"/>
          </w:rPr>
          <w:t>https://www.youtube.com/watch?v=HxvNZisaB8E</w:t>
        </w:r>
      </w:hyperlink>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00383EF2">
        <w:rPr>
          <w:rFonts w:ascii="Times New Roman" w:hAnsi="Times New Roman"/>
          <w:color w:val="000000" w:themeColor="text1"/>
          <w:sz w:val="24"/>
        </w:rPr>
        <w:t>7</w:t>
      </w:r>
      <w:r w:rsidR="00F63896">
        <w:rPr>
          <w:rFonts w:ascii="Times New Roman" w:hAnsi="Times New Roman"/>
          <w:color w:val="000000" w:themeColor="text1"/>
          <w:sz w:val="24"/>
        </w:rPr>
        <w:t>4</w:t>
      </w:r>
      <w:r w:rsidRPr="00055020">
        <w:rPr>
          <w:rFonts w:ascii="Times New Roman" w:hAnsi="Times New Roman"/>
          <w:color w:val="000000" w:themeColor="text1"/>
          <w:sz w:val="24"/>
        </w:rPr>
        <w:t xml:space="preserve"> - 5 reasons why Israel is an Apartheid State - weapons of mass distraction</w:t>
      </w:r>
      <w:r w:rsidRPr="00055020">
        <w:rPr>
          <w:rFonts w:ascii="Times New Roman" w:hAnsi="Times New Roman"/>
          <w:color w:val="000000" w:themeColor="text1"/>
          <w:sz w:val="24"/>
        </w:rPr>
        <w:br/>
      </w:r>
      <w:hyperlink r:id="rId903" w:history="1">
        <w:r w:rsidRPr="00055020">
          <w:rPr>
            <w:rFonts w:ascii="Times New Roman" w:hAnsi="Times New Roman"/>
            <w:color w:val="0000FF" w:themeColor="hyperlink"/>
            <w:sz w:val="24"/>
            <w:u w:val="single"/>
          </w:rPr>
          <w:t>https://www.youtube.com/watch?v=RPX0F-UqF-k</w:t>
        </w:r>
      </w:hyperlink>
      <w:r w:rsidRPr="00055020">
        <w:rPr>
          <w:rFonts w:ascii="Times New Roman" w:hAnsi="Times New Roman"/>
          <w:color w:val="000000" w:themeColor="text1"/>
          <w:sz w:val="24"/>
        </w:rPr>
        <w:br/>
      </w:r>
      <w:r w:rsidRPr="00055020">
        <w:rPr>
          <w:rFonts w:ascii="Times New Roman" w:hAnsi="Times New Roman"/>
          <w:color w:val="000000" w:themeColor="text1"/>
          <w:sz w:val="24"/>
        </w:rPr>
        <w:br/>
        <w:t>Alternative source:</w:t>
      </w:r>
      <w:r w:rsidRPr="00055020">
        <w:rPr>
          <w:rFonts w:ascii="Times New Roman" w:hAnsi="Times New Roman"/>
          <w:color w:val="000000" w:themeColor="text1"/>
          <w:sz w:val="24"/>
        </w:rPr>
        <w:br/>
      </w:r>
      <w:hyperlink r:id="rId904" w:history="1">
        <w:r w:rsidRPr="00055020">
          <w:rPr>
            <w:rFonts w:ascii="Times New Roman" w:hAnsi="Times New Roman"/>
            <w:color w:val="0000FF" w:themeColor="hyperlink"/>
            <w:sz w:val="24"/>
            <w:u w:val="single"/>
          </w:rPr>
          <w:t>https://www.youtube.com/watch?v=hw-8BVPfSK4</w:t>
        </w:r>
      </w:hyperlink>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00383EF2">
        <w:rPr>
          <w:rFonts w:ascii="Times New Roman" w:hAnsi="Times New Roman"/>
          <w:color w:val="000000" w:themeColor="text1"/>
          <w:sz w:val="24"/>
        </w:rPr>
        <w:t>7</w:t>
      </w:r>
      <w:r w:rsidR="00F63896">
        <w:rPr>
          <w:rFonts w:ascii="Times New Roman" w:hAnsi="Times New Roman"/>
          <w:color w:val="000000" w:themeColor="text1"/>
          <w:sz w:val="24"/>
        </w:rPr>
        <w:t>5</w:t>
      </w:r>
      <w:r w:rsidRPr="00055020">
        <w:rPr>
          <w:rFonts w:ascii="Times New Roman" w:hAnsi="Times New Roman"/>
          <w:color w:val="000000" w:themeColor="text1"/>
          <w:sz w:val="24"/>
        </w:rPr>
        <w:t xml:space="preserve"> - The Black Man's Burden</w:t>
      </w:r>
      <w:r w:rsidRPr="00055020">
        <w:rPr>
          <w:rFonts w:ascii="Times New Roman" w:hAnsi="Times New Roman"/>
          <w:color w:val="000000" w:themeColor="text1"/>
          <w:sz w:val="24"/>
        </w:rPr>
        <w:br/>
      </w:r>
      <w:hyperlink r:id="rId905" w:history="1">
        <w:r w:rsidRPr="00055020">
          <w:rPr>
            <w:rFonts w:ascii="Times New Roman" w:hAnsi="Times New Roman"/>
            <w:color w:val="0000FF" w:themeColor="hyperlink"/>
            <w:sz w:val="24"/>
            <w:u w:val="single"/>
          </w:rPr>
          <w:t>https://www.bitchute.com/video/5glddAsBJwEt/</w:t>
        </w:r>
      </w:hyperlink>
      <w:r w:rsidR="00EB431B">
        <w:rPr>
          <w:rFonts w:ascii="Times New Roman" w:hAnsi="Times New Roman"/>
          <w:color w:val="0000FF" w:themeColor="hyperlink"/>
          <w:sz w:val="24"/>
          <w:u w:val="single"/>
        </w:rPr>
        <w:br/>
      </w:r>
      <w:r w:rsidR="00EB431B">
        <w:rPr>
          <w:rFonts w:ascii="Times New Roman" w:hAnsi="Times New Roman"/>
          <w:color w:val="0000FF" w:themeColor="hyperlink"/>
          <w:sz w:val="24"/>
          <w:u w:val="single"/>
        </w:rPr>
        <w:br/>
      </w:r>
      <w:r w:rsidR="00EB431B" w:rsidRPr="00055020">
        <w:rPr>
          <w:rFonts w:ascii="Times New Roman" w:hAnsi="Times New Roman"/>
          <w:color w:val="000000" w:themeColor="text1"/>
          <w:sz w:val="24"/>
        </w:rPr>
        <w:t>Alternative source:</w:t>
      </w:r>
      <w:r w:rsidR="00EB431B">
        <w:rPr>
          <w:rFonts w:ascii="Times New Roman" w:hAnsi="Times New Roman"/>
          <w:color w:val="0000FF" w:themeColor="hyperlink"/>
          <w:sz w:val="24"/>
          <w:u w:val="single"/>
        </w:rPr>
        <w:br/>
      </w:r>
      <w:hyperlink r:id="rId906" w:history="1">
        <w:r w:rsidR="00B04B0F" w:rsidRPr="004708B0">
          <w:rPr>
            <w:rStyle w:val="Hyperlink"/>
            <w:rFonts w:ascii="Times New Roman" w:hAnsi="Times New Roman"/>
            <w:sz w:val="24"/>
          </w:rPr>
          <w:t>https://www.brighteon.com/e670af51-3e91-4889-ada0-99211b638503</w:t>
        </w:r>
      </w:hyperlink>
      <w:r w:rsidR="00247EB1">
        <w:rPr>
          <w:rFonts w:ascii="Times New Roman" w:hAnsi="Times New Roman"/>
          <w:color w:val="0000FF" w:themeColor="hyperlink"/>
          <w:sz w:val="24"/>
          <w:u w:val="single"/>
        </w:rPr>
        <w:br/>
      </w:r>
      <w:r w:rsidR="00247EB1">
        <w:rPr>
          <w:rFonts w:ascii="Times New Roman" w:hAnsi="Times New Roman"/>
          <w:color w:val="0000FF" w:themeColor="hyperlink"/>
          <w:sz w:val="24"/>
          <w:u w:val="single"/>
        </w:rPr>
        <w:br/>
      </w:r>
      <w:r w:rsidR="00247EB1">
        <w:rPr>
          <w:rFonts w:ascii="Times New Roman" w:hAnsi="Times New Roman"/>
          <w:color w:val="0000FF" w:themeColor="hyperlink"/>
          <w:sz w:val="24"/>
          <w:u w:val="single"/>
        </w:rPr>
        <w:br/>
      </w:r>
      <w:r w:rsidR="00247EB1">
        <w:rPr>
          <w:rFonts w:ascii="Times New Roman" w:hAnsi="Times New Roman"/>
          <w:color w:val="0000FF" w:themeColor="hyperlink"/>
          <w:sz w:val="24"/>
          <w:u w:val="single"/>
        </w:rPr>
        <w:br/>
      </w:r>
      <w:r w:rsidR="00383EF2">
        <w:rPr>
          <w:rFonts w:ascii="Times New Roman" w:hAnsi="Times New Roman"/>
          <w:color w:val="000000" w:themeColor="text1"/>
          <w:sz w:val="24"/>
        </w:rPr>
        <w:t>7</w:t>
      </w:r>
      <w:r w:rsidR="00F63896">
        <w:rPr>
          <w:rFonts w:ascii="Times New Roman" w:hAnsi="Times New Roman"/>
          <w:color w:val="000000" w:themeColor="text1"/>
          <w:sz w:val="24"/>
        </w:rPr>
        <w:t>6</w:t>
      </w:r>
      <w:r w:rsidR="00247EB1" w:rsidRPr="00247EB1">
        <w:rPr>
          <w:rFonts w:ascii="Times New Roman" w:hAnsi="Times New Roman"/>
          <w:color w:val="000000" w:themeColor="text1"/>
          <w:sz w:val="24"/>
        </w:rPr>
        <w:t xml:space="preserve"> - Jews Dominated The Slave Trade - Ft Public Enemy</w:t>
      </w:r>
      <w:r w:rsidRPr="00055020">
        <w:rPr>
          <w:rFonts w:ascii="Times New Roman" w:hAnsi="Times New Roman"/>
          <w:color w:val="000000" w:themeColor="text1"/>
          <w:sz w:val="24"/>
        </w:rPr>
        <w:br/>
      </w:r>
      <w:hyperlink r:id="rId907" w:history="1">
        <w:r w:rsidR="00247EB1" w:rsidRPr="00630837">
          <w:rPr>
            <w:rStyle w:val="Hyperlink"/>
            <w:rFonts w:ascii="Times New Roman" w:hAnsi="Times New Roman"/>
            <w:sz w:val="24"/>
          </w:rPr>
          <w:t>https://www.bitchute.com/video/TgRb7IGTICEF/</w:t>
        </w:r>
      </w:hyperlink>
      <w:r w:rsidR="00247EB1">
        <w:rPr>
          <w:rFonts w:ascii="Times New Roman" w:hAnsi="Times New Roman"/>
          <w:color w:val="000000" w:themeColor="text1"/>
          <w:sz w:val="24"/>
        </w:rPr>
        <w:br/>
      </w:r>
      <w:r w:rsidR="00247EB1">
        <w:rPr>
          <w:rFonts w:ascii="Times New Roman" w:hAnsi="Times New Roman"/>
          <w:color w:val="000000" w:themeColor="text1"/>
          <w:sz w:val="24"/>
        </w:rPr>
        <w:br/>
      </w:r>
      <w:r w:rsidR="00247EB1">
        <w:rPr>
          <w:rFonts w:ascii="Times New Roman" w:hAnsi="Times New Roman"/>
          <w:color w:val="000000" w:themeColor="text1"/>
          <w:sz w:val="24"/>
        </w:rPr>
        <w:br/>
      </w:r>
      <w:r w:rsidR="00247EB1">
        <w:rPr>
          <w:rFonts w:ascii="Times New Roman" w:hAnsi="Times New Roman"/>
          <w:color w:val="000000" w:themeColor="text1"/>
          <w:sz w:val="24"/>
        </w:rPr>
        <w:br/>
      </w:r>
      <w:r w:rsidR="00383EF2">
        <w:rPr>
          <w:rFonts w:ascii="Times New Roman" w:hAnsi="Times New Roman"/>
          <w:color w:val="000000" w:themeColor="text1"/>
          <w:sz w:val="24"/>
        </w:rPr>
        <w:t>7</w:t>
      </w:r>
      <w:r w:rsidR="00F63896">
        <w:rPr>
          <w:rFonts w:ascii="Times New Roman" w:hAnsi="Times New Roman"/>
          <w:color w:val="000000" w:themeColor="text1"/>
          <w:sz w:val="24"/>
        </w:rPr>
        <w:t>7</w:t>
      </w:r>
      <w:r w:rsidRPr="00055020">
        <w:rPr>
          <w:rFonts w:ascii="Times New Roman" w:hAnsi="Times New Roman"/>
          <w:color w:val="000000" w:themeColor="text1"/>
          <w:sz w:val="24"/>
        </w:rPr>
        <w:t xml:space="preserve"> - Black PALESTINE In Israel</w:t>
      </w:r>
      <w:r w:rsidRPr="00055020">
        <w:rPr>
          <w:rFonts w:ascii="Times New Roman" w:hAnsi="Times New Roman"/>
          <w:color w:val="000000" w:themeColor="text1"/>
          <w:sz w:val="24"/>
        </w:rPr>
        <w:br/>
      </w:r>
      <w:hyperlink r:id="rId908" w:history="1">
        <w:r w:rsidRPr="00055020">
          <w:rPr>
            <w:rFonts w:ascii="Times New Roman" w:hAnsi="Times New Roman"/>
            <w:color w:val="0000FF" w:themeColor="hyperlink"/>
            <w:sz w:val="24"/>
            <w:u w:val="single"/>
          </w:rPr>
          <w:t>https://www.youtube.com/watch?v=yHz7CbOxTV8</w:t>
        </w:r>
      </w:hyperlink>
      <w:r w:rsidRPr="00055020">
        <w:rPr>
          <w:rFonts w:ascii="Times New Roman" w:hAnsi="Times New Roman"/>
          <w:color w:val="000000" w:themeColor="text1"/>
          <w:sz w:val="24"/>
        </w:rPr>
        <w:br/>
      </w:r>
      <w:r w:rsidRPr="00055020">
        <w:rPr>
          <w:rFonts w:ascii="Times New Roman" w:hAnsi="Times New Roman"/>
          <w:color w:val="000000" w:themeColor="text1"/>
          <w:sz w:val="24"/>
        </w:rPr>
        <w:br/>
        <w:t>Alternative source:</w:t>
      </w:r>
      <w:r w:rsidRPr="00055020">
        <w:rPr>
          <w:rFonts w:ascii="Times New Roman" w:hAnsi="Times New Roman"/>
          <w:color w:val="000000" w:themeColor="text1"/>
          <w:sz w:val="24"/>
        </w:rPr>
        <w:br/>
      </w:r>
      <w:hyperlink r:id="rId909" w:history="1">
        <w:r w:rsidRPr="00055020">
          <w:rPr>
            <w:rFonts w:ascii="Times New Roman" w:hAnsi="Times New Roman"/>
            <w:color w:val="0000FF" w:themeColor="hyperlink"/>
            <w:sz w:val="24"/>
            <w:u w:val="single"/>
          </w:rPr>
          <w:t>https://www.youtube.com/watch?v=RXGNQG2hcdY</w:t>
        </w:r>
      </w:hyperlink>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00383EF2">
        <w:rPr>
          <w:rFonts w:ascii="Times New Roman" w:hAnsi="Times New Roman"/>
          <w:color w:val="000000" w:themeColor="text1"/>
          <w:sz w:val="24"/>
        </w:rPr>
        <w:t>7</w:t>
      </w:r>
      <w:r w:rsidR="00F63896">
        <w:rPr>
          <w:rFonts w:ascii="Times New Roman" w:hAnsi="Times New Roman"/>
          <w:color w:val="000000" w:themeColor="text1"/>
          <w:sz w:val="24"/>
        </w:rPr>
        <w:t>8</w:t>
      </w:r>
      <w:r w:rsidRPr="00055020">
        <w:rPr>
          <w:rFonts w:ascii="Times New Roman" w:hAnsi="Times New Roman"/>
          <w:color w:val="000000" w:themeColor="text1"/>
          <w:sz w:val="24"/>
        </w:rPr>
        <w:t xml:space="preserve"> - Ethiopian Jews in Israel</w:t>
      </w:r>
      <w:r w:rsidRPr="00055020">
        <w:rPr>
          <w:rFonts w:ascii="Times New Roman" w:hAnsi="Times New Roman"/>
          <w:color w:val="000000" w:themeColor="text1"/>
          <w:sz w:val="24"/>
        </w:rPr>
        <w:br/>
      </w:r>
      <w:hyperlink r:id="rId910" w:history="1">
        <w:r w:rsidRPr="00055020">
          <w:rPr>
            <w:rFonts w:ascii="Times New Roman" w:hAnsi="Times New Roman"/>
            <w:color w:val="0000FF" w:themeColor="hyperlink"/>
            <w:sz w:val="24"/>
            <w:u w:val="single"/>
          </w:rPr>
          <w:t>https://www.bitchute.com/video/sdRFV9FNU7qc/</w:t>
        </w:r>
      </w:hyperlink>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Pr="00055020">
        <w:rPr>
          <w:rFonts w:ascii="Times New Roman" w:hAnsi="Times New Roman"/>
          <w:color w:val="000000" w:themeColor="text1"/>
          <w:sz w:val="24"/>
        </w:rPr>
        <w:br/>
        <w:t xml:space="preserve">Watch the beginning - 5:12 </w:t>
      </w:r>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00383EF2">
        <w:rPr>
          <w:rFonts w:ascii="Times New Roman" w:hAnsi="Times New Roman"/>
          <w:color w:val="000000" w:themeColor="text1"/>
          <w:sz w:val="24"/>
        </w:rPr>
        <w:lastRenderedPageBreak/>
        <w:t>7</w:t>
      </w:r>
      <w:r w:rsidR="00F63896">
        <w:rPr>
          <w:rFonts w:ascii="Times New Roman" w:hAnsi="Times New Roman"/>
          <w:color w:val="000000" w:themeColor="text1"/>
          <w:sz w:val="24"/>
        </w:rPr>
        <w:t>9</w:t>
      </w:r>
      <w:r w:rsidRPr="00055020">
        <w:rPr>
          <w:rFonts w:ascii="Times New Roman" w:hAnsi="Times New Roman"/>
          <w:color w:val="000000" w:themeColor="text1"/>
          <w:sz w:val="24"/>
        </w:rPr>
        <w:t xml:space="preserve"> </w:t>
      </w:r>
      <w:r w:rsidR="00337462">
        <w:rPr>
          <w:rFonts w:ascii="Times New Roman" w:hAnsi="Times New Roman"/>
          <w:color w:val="000000" w:themeColor="text1"/>
          <w:sz w:val="24"/>
        </w:rPr>
        <w:t>-</w:t>
      </w:r>
      <w:r w:rsidRPr="00055020">
        <w:rPr>
          <w:rFonts w:ascii="Times New Roman" w:hAnsi="Times New Roman"/>
          <w:color w:val="000000" w:themeColor="text1"/>
          <w:sz w:val="24"/>
        </w:rPr>
        <w:t xml:space="preserve"> Israel's Forced Eugenics Exposed | Brainwash Update [edit]</w:t>
      </w:r>
      <w:r w:rsidRPr="00055020">
        <w:rPr>
          <w:rFonts w:ascii="Times New Roman" w:hAnsi="Times New Roman"/>
          <w:color w:val="000000" w:themeColor="text1"/>
          <w:sz w:val="24"/>
        </w:rPr>
        <w:br/>
      </w:r>
      <w:hyperlink r:id="rId911" w:history="1">
        <w:r w:rsidRPr="00055020">
          <w:rPr>
            <w:rFonts w:ascii="Times New Roman" w:hAnsi="Times New Roman"/>
            <w:color w:val="0000FF" w:themeColor="hyperlink"/>
            <w:sz w:val="24"/>
            <w:u w:val="single"/>
          </w:rPr>
          <w:t>https://www.youtube.com/watch?v=Fmwkx2Aab7s</w:t>
        </w:r>
      </w:hyperlink>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00F63896">
        <w:rPr>
          <w:rFonts w:ascii="Times New Roman" w:hAnsi="Times New Roman"/>
          <w:color w:val="000000" w:themeColor="text1"/>
          <w:sz w:val="24"/>
        </w:rPr>
        <w:t>80</w:t>
      </w:r>
      <w:r w:rsidRPr="00055020">
        <w:rPr>
          <w:rFonts w:ascii="Times New Roman" w:hAnsi="Times New Roman"/>
          <w:color w:val="000000" w:themeColor="text1"/>
          <w:sz w:val="24"/>
        </w:rPr>
        <w:t xml:space="preserve"> - Ethiopian Israelis in Nishmat</w:t>
      </w:r>
      <w:r w:rsidRPr="00055020">
        <w:rPr>
          <w:rFonts w:ascii="Times New Roman" w:hAnsi="Times New Roman"/>
          <w:color w:val="000000" w:themeColor="text1"/>
          <w:sz w:val="24"/>
        </w:rPr>
        <w:br/>
      </w:r>
      <w:hyperlink r:id="rId912" w:history="1">
        <w:r w:rsidRPr="00055020">
          <w:rPr>
            <w:rFonts w:ascii="Times New Roman" w:hAnsi="Times New Roman"/>
            <w:color w:val="0000FF" w:themeColor="hyperlink"/>
            <w:sz w:val="24"/>
            <w:u w:val="single"/>
          </w:rPr>
          <w:t>https://www.youtube.com/watch?v=PDHvuPfQiws</w:t>
        </w:r>
      </w:hyperlink>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00383EF2">
        <w:rPr>
          <w:rFonts w:ascii="Times New Roman" w:hAnsi="Times New Roman"/>
          <w:color w:val="000000" w:themeColor="text1"/>
          <w:sz w:val="24"/>
        </w:rPr>
        <w:t>8</w:t>
      </w:r>
      <w:r w:rsidR="00F63896">
        <w:rPr>
          <w:rFonts w:ascii="Times New Roman" w:hAnsi="Times New Roman"/>
          <w:color w:val="000000" w:themeColor="text1"/>
          <w:sz w:val="24"/>
        </w:rPr>
        <w:t>1</w:t>
      </w:r>
      <w:r w:rsidRPr="00055020">
        <w:rPr>
          <w:rFonts w:ascii="Times New Roman" w:hAnsi="Times New Roman"/>
          <w:color w:val="000000" w:themeColor="text1"/>
          <w:sz w:val="24"/>
        </w:rPr>
        <w:t xml:space="preserve"> - Empire Files: Anti-Black Racism Reveal's Israel's White Supremacy</w:t>
      </w:r>
      <w:r w:rsidRPr="00055020">
        <w:rPr>
          <w:rFonts w:ascii="Times New Roman" w:hAnsi="Times New Roman"/>
          <w:color w:val="000000" w:themeColor="text1"/>
          <w:sz w:val="24"/>
        </w:rPr>
        <w:br/>
      </w:r>
      <w:hyperlink r:id="rId913" w:history="1">
        <w:r w:rsidRPr="00055020">
          <w:rPr>
            <w:rFonts w:ascii="Times New Roman" w:hAnsi="Times New Roman"/>
            <w:color w:val="0000FF" w:themeColor="hyperlink"/>
            <w:sz w:val="24"/>
            <w:u w:val="single"/>
          </w:rPr>
          <w:t>https://www.youtube.com/watch?v=5YtaYX7Rstc</w:t>
        </w:r>
      </w:hyperlink>
      <w:r w:rsidRPr="00055020">
        <w:rPr>
          <w:rFonts w:ascii="Times New Roman" w:hAnsi="Times New Roman"/>
          <w:color w:val="000000" w:themeColor="text1"/>
          <w:sz w:val="24"/>
        </w:rPr>
        <w:br/>
      </w:r>
      <w:r w:rsidR="0066588A">
        <w:rPr>
          <w:rFonts w:ascii="Times New Roman" w:hAnsi="Times New Roman"/>
          <w:color w:val="000000" w:themeColor="text1"/>
          <w:sz w:val="24"/>
        </w:rPr>
        <w:br/>
      </w:r>
      <w:r w:rsidR="0066588A" w:rsidRPr="00055020">
        <w:rPr>
          <w:rFonts w:ascii="Times New Roman" w:hAnsi="Times New Roman"/>
          <w:color w:val="000000" w:themeColor="text1"/>
          <w:sz w:val="24"/>
        </w:rPr>
        <w:t>Alternative source:</w:t>
      </w:r>
      <w:r w:rsidR="0066588A">
        <w:rPr>
          <w:rFonts w:ascii="Times New Roman" w:hAnsi="Times New Roman"/>
          <w:color w:val="000000" w:themeColor="text1"/>
          <w:sz w:val="24"/>
        </w:rPr>
        <w:br/>
      </w:r>
      <w:hyperlink r:id="rId914" w:history="1">
        <w:r w:rsidR="0066588A" w:rsidRPr="003E25C0">
          <w:rPr>
            <w:rStyle w:val="Hyperlink"/>
            <w:rFonts w:ascii="Times New Roman" w:hAnsi="Times New Roman"/>
            <w:sz w:val="24"/>
          </w:rPr>
          <w:t>https://www.bitchute.com/video/xez77uwbHj1D/</w:t>
        </w:r>
      </w:hyperlink>
      <w:r w:rsidR="0066588A">
        <w:rPr>
          <w:rFonts w:ascii="Times New Roman" w:hAnsi="Times New Roman"/>
          <w:color w:val="000000" w:themeColor="text1"/>
          <w:sz w:val="24"/>
        </w:rPr>
        <w:br/>
      </w:r>
      <w:r w:rsidR="0066588A">
        <w:rPr>
          <w:rFonts w:ascii="Times New Roman" w:hAnsi="Times New Roman"/>
          <w:color w:val="000000" w:themeColor="text1"/>
          <w:sz w:val="24"/>
        </w:rPr>
        <w:br/>
      </w:r>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00383EF2">
        <w:rPr>
          <w:rFonts w:ascii="Times New Roman" w:hAnsi="Times New Roman"/>
          <w:color w:val="000000" w:themeColor="text1"/>
          <w:sz w:val="24"/>
        </w:rPr>
        <w:t>8</w:t>
      </w:r>
      <w:r w:rsidR="00F63896">
        <w:rPr>
          <w:rFonts w:ascii="Times New Roman" w:hAnsi="Times New Roman"/>
          <w:color w:val="000000" w:themeColor="text1"/>
          <w:sz w:val="24"/>
        </w:rPr>
        <w:t>2</w:t>
      </w:r>
      <w:r w:rsidRPr="00055020">
        <w:rPr>
          <w:rFonts w:ascii="Times New Roman" w:hAnsi="Times New Roman"/>
          <w:color w:val="000000" w:themeColor="text1"/>
          <w:sz w:val="24"/>
        </w:rPr>
        <w:t xml:space="preserve"> - Israel NO BLACKS ALLOWED!</w:t>
      </w:r>
      <w:r w:rsidRPr="00055020">
        <w:rPr>
          <w:rFonts w:ascii="Times New Roman" w:hAnsi="Times New Roman"/>
          <w:color w:val="000000" w:themeColor="text1"/>
          <w:sz w:val="24"/>
        </w:rPr>
        <w:br/>
      </w:r>
      <w:hyperlink r:id="rId915" w:history="1">
        <w:r w:rsidRPr="00055020">
          <w:rPr>
            <w:rFonts w:ascii="Times New Roman" w:hAnsi="Times New Roman"/>
            <w:color w:val="0000FF" w:themeColor="hyperlink"/>
            <w:sz w:val="24"/>
            <w:u w:val="single"/>
          </w:rPr>
          <w:t>https://www.bitchute.com/video/vps4rJj1AkdT/</w:t>
        </w:r>
      </w:hyperlink>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00383EF2">
        <w:rPr>
          <w:rFonts w:ascii="Times New Roman" w:hAnsi="Times New Roman"/>
          <w:color w:val="000000" w:themeColor="text1"/>
          <w:sz w:val="24"/>
        </w:rPr>
        <w:t>8</w:t>
      </w:r>
      <w:r w:rsidR="00F63896">
        <w:rPr>
          <w:rFonts w:ascii="Times New Roman" w:hAnsi="Times New Roman"/>
          <w:color w:val="000000" w:themeColor="text1"/>
          <w:sz w:val="24"/>
        </w:rPr>
        <w:t>3</w:t>
      </w:r>
      <w:r w:rsidRPr="00055020">
        <w:rPr>
          <w:rFonts w:ascii="Times New Roman" w:hAnsi="Times New Roman"/>
          <w:color w:val="000000" w:themeColor="text1"/>
          <w:sz w:val="24"/>
        </w:rPr>
        <w:t xml:space="preserve"> - Israel's New Racism - The Persecution of African Migrants in the Holy Land</w:t>
      </w:r>
      <w:r w:rsidRPr="00055020">
        <w:rPr>
          <w:rFonts w:ascii="Times New Roman" w:hAnsi="Times New Roman"/>
          <w:color w:val="000000" w:themeColor="text1"/>
          <w:sz w:val="24"/>
        </w:rPr>
        <w:br/>
      </w:r>
      <w:hyperlink r:id="rId916" w:history="1">
        <w:r w:rsidRPr="00055020">
          <w:rPr>
            <w:rFonts w:ascii="Times New Roman" w:hAnsi="Times New Roman"/>
            <w:color w:val="0000FF" w:themeColor="hyperlink"/>
            <w:sz w:val="24"/>
            <w:u w:val="single"/>
          </w:rPr>
          <w:t>https://www.dailymotion.com/video/x76rid3</w:t>
        </w:r>
      </w:hyperlink>
      <w:r w:rsidRPr="00055020">
        <w:rPr>
          <w:rFonts w:ascii="Times New Roman" w:hAnsi="Times New Roman"/>
          <w:color w:val="000000" w:themeColor="text1"/>
          <w:sz w:val="24"/>
        </w:rPr>
        <w:br/>
      </w:r>
      <w:r w:rsidRPr="00055020">
        <w:rPr>
          <w:rFonts w:ascii="Times New Roman" w:hAnsi="Times New Roman"/>
          <w:color w:val="000000" w:themeColor="text1"/>
          <w:sz w:val="24"/>
        </w:rPr>
        <w:br/>
        <w:t>Alternative sources:</w:t>
      </w:r>
      <w:r w:rsidRPr="00055020">
        <w:rPr>
          <w:rFonts w:ascii="Times New Roman" w:hAnsi="Times New Roman"/>
          <w:color w:val="000000" w:themeColor="text1"/>
          <w:sz w:val="24"/>
        </w:rPr>
        <w:br/>
      </w:r>
      <w:hyperlink r:id="rId917" w:history="1">
        <w:r w:rsidRPr="00055020">
          <w:rPr>
            <w:rFonts w:ascii="Times New Roman" w:hAnsi="Times New Roman"/>
            <w:color w:val="0000FF" w:themeColor="hyperlink"/>
            <w:sz w:val="24"/>
            <w:u w:val="single"/>
          </w:rPr>
          <w:t>https://www.youtube.com/watch?v=t6Ww_DtVXDs</w:t>
        </w:r>
      </w:hyperlink>
      <w:r w:rsidRPr="00055020">
        <w:rPr>
          <w:rFonts w:ascii="Times New Roman" w:hAnsi="Times New Roman"/>
          <w:color w:val="000000" w:themeColor="text1"/>
          <w:sz w:val="24"/>
        </w:rPr>
        <w:br/>
      </w:r>
      <w:hyperlink r:id="rId918" w:history="1">
        <w:r w:rsidRPr="00055020">
          <w:rPr>
            <w:rFonts w:ascii="Times New Roman" w:hAnsi="Times New Roman"/>
            <w:color w:val="0000FF" w:themeColor="hyperlink"/>
            <w:sz w:val="24"/>
            <w:u w:val="single"/>
          </w:rPr>
          <w:t>https://www.youtube.com/watch?v=dXTMJr7tuXI</w:t>
        </w:r>
      </w:hyperlink>
      <w:r w:rsidRPr="00055020">
        <w:rPr>
          <w:rFonts w:ascii="Times New Roman" w:hAnsi="Times New Roman"/>
          <w:color w:val="000000" w:themeColor="text1"/>
          <w:sz w:val="24"/>
        </w:rPr>
        <w:br/>
      </w:r>
      <w:hyperlink r:id="rId919" w:history="1">
        <w:r w:rsidRPr="00055020">
          <w:rPr>
            <w:rFonts w:ascii="Times New Roman" w:hAnsi="Times New Roman"/>
            <w:color w:val="0000FF" w:themeColor="hyperlink"/>
            <w:sz w:val="24"/>
            <w:u w:val="single"/>
          </w:rPr>
          <w:t>https://www.youtube.com/watch?v=dPxv4Aff3IA</w:t>
        </w:r>
      </w:hyperlink>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00383EF2">
        <w:rPr>
          <w:rFonts w:ascii="Times New Roman" w:hAnsi="Times New Roman"/>
          <w:color w:val="000000" w:themeColor="text1"/>
          <w:sz w:val="24"/>
        </w:rPr>
        <w:t>8</w:t>
      </w:r>
      <w:r w:rsidR="00F63896">
        <w:rPr>
          <w:rFonts w:ascii="Times New Roman" w:hAnsi="Times New Roman"/>
          <w:color w:val="000000" w:themeColor="text1"/>
          <w:sz w:val="24"/>
        </w:rPr>
        <w:t>4</w:t>
      </w:r>
      <w:r w:rsidRPr="00055020">
        <w:rPr>
          <w:rFonts w:ascii="Times New Roman" w:hAnsi="Times New Roman"/>
          <w:color w:val="000000" w:themeColor="text1"/>
          <w:sz w:val="24"/>
        </w:rPr>
        <w:t xml:space="preserve"> - The Outrageous Racist Hypocrisy of Israel and World Zionism!</w:t>
      </w:r>
      <w:r w:rsidRPr="00055020">
        <w:rPr>
          <w:rFonts w:ascii="Times New Roman" w:hAnsi="Times New Roman"/>
          <w:color w:val="000000" w:themeColor="text1"/>
          <w:sz w:val="24"/>
        </w:rPr>
        <w:br/>
      </w:r>
      <w:hyperlink r:id="rId920" w:history="1">
        <w:r w:rsidRPr="00055020">
          <w:rPr>
            <w:rFonts w:ascii="Times New Roman" w:hAnsi="Times New Roman"/>
            <w:color w:val="0000FF" w:themeColor="hyperlink"/>
            <w:sz w:val="24"/>
            <w:u w:val="single"/>
          </w:rPr>
          <w:t>https://www.youtube.com/watch?v=-TvSiYu8z2M</w:t>
        </w:r>
      </w:hyperlink>
      <w:r w:rsidRPr="00055020">
        <w:rPr>
          <w:rFonts w:ascii="Times New Roman" w:hAnsi="Times New Roman"/>
          <w:color w:val="000000" w:themeColor="text1"/>
          <w:sz w:val="24"/>
        </w:rPr>
        <w:br/>
      </w:r>
      <w:r w:rsidRPr="00055020">
        <w:rPr>
          <w:rFonts w:ascii="Times New Roman" w:hAnsi="Times New Roman"/>
          <w:color w:val="000000" w:themeColor="text1"/>
          <w:sz w:val="24"/>
        </w:rPr>
        <w:br/>
        <w:t>Alternative source:</w:t>
      </w:r>
      <w:r w:rsidRPr="00055020">
        <w:rPr>
          <w:rFonts w:ascii="Times New Roman" w:hAnsi="Times New Roman"/>
          <w:color w:val="000000" w:themeColor="text1"/>
          <w:sz w:val="24"/>
        </w:rPr>
        <w:br/>
      </w:r>
      <w:hyperlink r:id="rId921" w:history="1">
        <w:r w:rsidRPr="00055020">
          <w:rPr>
            <w:rFonts w:ascii="Times New Roman" w:hAnsi="Times New Roman"/>
            <w:color w:val="0000FF" w:themeColor="hyperlink"/>
            <w:sz w:val="24"/>
            <w:u w:val="single"/>
          </w:rPr>
          <w:t>https://archive.org/details/youtube-iUep1TLzeUs</w:t>
        </w:r>
      </w:hyperlink>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Pr="00055020">
        <w:rPr>
          <w:rFonts w:ascii="Times New Roman" w:hAnsi="Times New Roman"/>
          <w:color w:val="000000" w:themeColor="text1"/>
          <w:sz w:val="24"/>
        </w:rPr>
        <w:lastRenderedPageBreak/>
        <w:br/>
      </w:r>
      <w:r w:rsidR="00383EF2">
        <w:rPr>
          <w:rFonts w:ascii="Times New Roman" w:hAnsi="Times New Roman"/>
          <w:color w:val="000000" w:themeColor="text1"/>
          <w:sz w:val="24"/>
        </w:rPr>
        <w:t>8</w:t>
      </w:r>
      <w:r w:rsidR="00F63896">
        <w:rPr>
          <w:rFonts w:ascii="Times New Roman" w:hAnsi="Times New Roman"/>
          <w:color w:val="000000" w:themeColor="text1"/>
          <w:sz w:val="24"/>
        </w:rPr>
        <w:t>5</w:t>
      </w:r>
      <w:r w:rsidRPr="00055020">
        <w:rPr>
          <w:rFonts w:ascii="Times New Roman" w:hAnsi="Times New Roman"/>
          <w:color w:val="000000" w:themeColor="text1"/>
          <w:sz w:val="24"/>
        </w:rPr>
        <w:t xml:space="preserve"> - Dr. David Duke - How Zionists Divide and Conquer</w:t>
      </w:r>
      <w:r w:rsidRPr="00055020">
        <w:rPr>
          <w:rFonts w:ascii="Times New Roman" w:hAnsi="Times New Roman"/>
          <w:color w:val="000000" w:themeColor="text1"/>
          <w:sz w:val="24"/>
        </w:rPr>
        <w:br/>
      </w:r>
      <w:hyperlink r:id="rId922" w:history="1">
        <w:r w:rsidRPr="00055020">
          <w:rPr>
            <w:rFonts w:ascii="Times New Roman" w:hAnsi="Times New Roman"/>
            <w:color w:val="0000FF" w:themeColor="hyperlink"/>
            <w:sz w:val="24"/>
            <w:u w:val="single"/>
          </w:rPr>
          <w:t>https://www.bitchute.com/video/YysgntGSDAID/</w:t>
        </w:r>
      </w:hyperlink>
      <w:r w:rsidRPr="00055020">
        <w:rPr>
          <w:rFonts w:ascii="Times New Roman" w:hAnsi="Times New Roman"/>
          <w:color w:val="000000" w:themeColor="text1"/>
          <w:sz w:val="24"/>
        </w:rPr>
        <w:br/>
      </w:r>
      <w:r w:rsidRPr="00055020">
        <w:rPr>
          <w:rFonts w:ascii="Times New Roman" w:hAnsi="Times New Roman"/>
          <w:color w:val="000000" w:themeColor="text1"/>
          <w:sz w:val="24"/>
        </w:rPr>
        <w:br/>
        <w:t>Alternative source:</w:t>
      </w:r>
      <w:r w:rsidRPr="00055020">
        <w:rPr>
          <w:rFonts w:ascii="Times New Roman" w:hAnsi="Times New Roman"/>
          <w:color w:val="000000" w:themeColor="text1"/>
          <w:sz w:val="24"/>
        </w:rPr>
        <w:br/>
      </w:r>
      <w:hyperlink r:id="rId923" w:history="1">
        <w:r w:rsidRPr="00055020">
          <w:rPr>
            <w:rFonts w:ascii="Times New Roman" w:hAnsi="Times New Roman"/>
            <w:color w:val="0000FF" w:themeColor="hyperlink"/>
            <w:sz w:val="24"/>
            <w:u w:val="single"/>
          </w:rPr>
          <w:t>https://www.youtube.com/watch?v=wY1TG3yehzI</w:t>
        </w:r>
      </w:hyperlink>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00383EF2">
        <w:rPr>
          <w:rFonts w:ascii="Times New Roman" w:hAnsi="Times New Roman"/>
          <w:color w:val="000000" w:themeColor="text1"/>
          <w:sz w:val="24"/>
        </w:rPr>
        <w:t>8</w:t>
      </w:r>
      <w:r w:rsidR="00F63896">
        <w:rPr>
          <w:rFonts w:ascii="Times New Roman" w:hAnsi="Times New Roman"/>
          <w:color w:val="000000" w:themeColor="text1"/>
          <w:sz w:val="24"/>
        </w:rPr>
        <w:t>6</w:t>
      </w:r>
      <w:r w:rsidRPr="00055020">
        <w:rPr>
          <w:rFonts w:ascii="Times New Roman" w:hAnsi="Times New Roman"/>
          <w:color w:val="000000" w:themeColor="text1"/>
          <w:sz w:val="24"/>
        </w:rPr>
        <w:t xml:space="preserve"> - What World Famous Men Said About Jews </w:t>
      </w:r>
      <w:r w:rsidRPr="00055020">
        <w:rPr>
          <w:rFonts w:ascii="Times New Roman" w:hAnsi="Times New Roman"/>
          <w:color w:val="000000" w:themeColor="text1"/>
          <w:sz w:val="24"/>
        </w:rPr>
        <w:br/>
      </w:r>
      <w:hyperlink r:id="rId924" w:history="1">
        <w:r w:rsidRPr="00055020">
          <w:rPr>
            <w:rFonts w:ascii="Times New Roman" w:hAnsi="Times New Roman"/>
            <w:color w:val="0000FF" w:themeColor="hyperlink"/>
            <w:sz w:val="24"/>
            <w:u w:val="single"/>
          </w:rPr>
          <w:t>https://archive.org/details/What.World.Famous.Men.Said.About.Jews</w:t>
        </w:r>
      </w:hyperlink>
      <w:r w:rsidRPr="00055020">
        <w:rPr>
          <w:rFonts w:ascii="Times New Roman" w:hAnsi="Times New Roman"/>
          <w:color w:val="000000" w:themeColor="text1"/>
          <w:sz w:val="24"/>
        </w:rPr>
        <w:br/>
      </w:r>
      <w:r w:rsidRPr="00055020">
        <w:rPr>
          <w:rFonts w:ascii="Times New Roman" w:hAnsi="Times New Roman"/>
          <w:color w:val="000000" w:themeColor="text1"/>
          <w:sz w:val="24"/>
        </w:rPr>
        <w:br/>
        <w:t>Alternative source (the beginning - 21:21):</w:t>
      </w:r>
      <w:r w:rsidRPr="00055020">
        <w:rPr>
          <w:rFonts w:ascii="Times New Roman" w:hAnsi="Times New Roman"/>
          <w:color w:val="000000" w:themeColor="text1"/>
          <w:sz w:val="24"/>
        </w:rPr>
        <w:br/>
      </w:r>
      <w:hyperlink r:id="rId925" w:history="1">
        <w:r w:rsidRPr="00055020">
          <w:rPr>
            <w:rFonts w:ascii="Times New Roman" w:hAnsi="Times New Roman"/>
            <w:color w:val="0000FF" w:themeColor="hyperlink"/>
            <w:sz w:val="24"/>
            <w:u w:val="single"/>
          </w:rPr>
          <w:t>https://www.youtube.com/watch?v=b5Xu6Ka4NrA</w:t>
        </w:r>
      </w:hyperlink>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00383EF2">
        <w:rPr>
          <w:rFonts w:ascii="Times New Roman" w:hAnsi="Times New Roman"/>
          <w:color w:val="000000" w:themeColor="text1"/>
          <w:sz w:val="24"/>
        </w:rPr>
        <w:t>8</w:t>
      </w:r>
      <w:r w:rsidR="00F63896">
        <w:rPr>
          <w:rFonts w:ascii="Times New Roman" w:hAnsi="Times New Roman"/>
          <w:color w:val="000000" w:themeColor="text1"/>
          <w:sz w:val="24"/>
        </w:rPr>
        <w:t>7</w:t>
      </w:r>
      <w:r w:rsidRPr="00055020">
        <w:rPr>
          <w:rFonts w:ascii="Times New Roman" w:hAnsi="Times New Roman"/>
          <w:color w:val="000000" w:themeColor="text1"/>
          <w:sz w:val="24"/>
        </w:rPr>
        <w:t xml:space="preserve"> - Quotes on Jews from famous persons of history</w:t>
      </w:r>
      <w:r w:rsidRPr="00055020">
        <w:rPr>
          <w:rFonts w:ascii="Times New Roman" w:hAnsi="Times New Roman"/>
          <w:color w:val="000000" w:themeColor="text1"/>
          <w:sz w:val="24"/>
        </w:rPr>
        <w:br/>
      </w:r>
      <w:hyperlink r:id="rId926" w:history="1">
        <w:r w:rsidRPr="00055020">
          <w:rPr>
            <w:rFonts w:ascii="Times New Roman" w:hAnsi="Times New Roman"/>
            <w:color w:val="0000FF" w:themeColor="hyperlink"/>
            <w:sz w:val="24"/>
            <w:u w:val="single"/>
          </w:rPr>
          <w:t>https://www.bitchute.com/video/yht8NkbeOy42/</w:t>
        </w:r>
      </w:hyperlink>
      <w:r w:rsidRPr="00055020">
        <w:rPr>
          <w:rFonts w:ascii="Times New Roman" w:hAnsi="Times New Roman"/>
          <w:color w:val="000000" w:themeColor="text1"/>
          <w:sz w:val="24"/>
        </w:rPr>
        <w:br/>
      </w:r>
      <w:r w:rsidRPr="00055020">
        <w:rPr>
          <w:rFonts w:ascii="Times New Roman" w:hAnsi="Times New Roman"/>
          <w:color w:val="000000" w:themeColor="text1"/>
          <w:sz w:val="24"/>
        </w:rPr>
        <w:br/>
        <w:t>Alternative sources:</w:t>
      </w:r>
      <w:r w:rsidRPr="00055020">
        <w:rPr>
          <w:rFonts w:ascii="Times New Roman" w:hAnsi="Times New Roman"/>
          <w:color w:val="000000" w:themeColor="text1"/>
          <w:sz w:val="24"/>
        </w:rPr>
        <w:br/>
      </w:r>
      <w:hyperlink r:id="rId927" w:history="1">
        <w:r w:rsidRPr="00055020">
          <w:rPr>
            <w:rFonts w:ascii="Times New Roman" w:hAnsi="Times New Roman"/>
            <w:color w:val="0000FF" w:themeColor="hyperlink"/>
            <w:sz w:val="24"/>
            <w:u w:val="single"/>
          </w:rPr>
          <w:t>https://archive.org/details/QuotesOnJewsFromFamousPersonsOfHistory</w:t>
        </w:r>
      </w:hyperlink>
      <w:r w:rsidRPr="00055020">
        <w:rPr>
          <w:rFonts w:ascii="Times New Roman" w:hAnsi="Times New Roman"/>
          <w:color w:val="000000" w:themeColor="text1"/>
          <w:sz w:val="24"/>
        </w:rPr>
        <w:br/>
      </w:r>
      <w:hyperlink r:id="rId928" w:history="1">
        <w:r w:rsidRPr="00055020">
          <w:rPr>
            <w:rFonts w:ascii="Times New Roman" w:hAnsi="Times New Roman"/>
            <w:color w:val="0000FF" w:themeColor="hyperlink"/>
            <w:sz w:val="24"/>
            <w:u w:val="single"/>
          </w:rPr>
          <w:t>https://archive.org/details/QuotesOnJewsFromFamousPersonsOfHistory_201803</w:t>
        </w:r>
      </w:hyperlink>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00383EF2">
        <w:rPr>
          <w:rFonts w:ascii="Times New Roman" w:hAnsi="Times New Roman"/>
          <w:color w:val="000000" w:themeColor="text1"/>
          <w:sz w:val="24"/>
        </w:rPr>
        <w:t>8</w:t>
      </w:r>
      <w:r w:rsidR="00F63896">
        <w:rPr>
          <w:rFonts w:ascii="Times New Roman" w:hAnsi="Times New Roman"/>
          <w:color w:val="000000" w:themeColor="text1"/>
          <w:sz w:val="24"/>
        </w:rPr>
        <w:t>8</w:t>
      </w:r>
      <w:r w:rsidRPr="00055020">
        <w:rPr>
          <w:rFonts w:ascii="Times New Roman" w:hAnsi="Times New Roman"/>
          <w:color w:val="000000" w:themeColor="text1"/>
          <w:sz w:val="24"/>
        </w:rPr>
        <w:t xml:space="preserve"> - The Truth About Anti-Semitism</w:t>
      </w:r>
      <w:r w:rsidRPr="00055020">
        <w:rPr>
          <w:rFonts w:ascii="Times New Roman" w:hAnsi="Times New Roman"/>
          <w:color w:val="000000" w:themeColor="text1"/>
          <w:sz w:val="24"/>
        </w:rPr>
        <w:br/>
      </w:r>
      <w:hyperlink r:id="rId929" w:history="1">
        <w:r w:rsidRPr="00055020">
          <w:rPr>
            <w:rFonts w:ascii="Times New Roman" w:hAnsi="Times New Roman"/>
            <w:color w:val="0000FF" w:themeColor="hyperlink"/>
            <w:sz w:val="24"/>
            <w:u w:val="single"/>
          </w:rPr>
          <w:t>https://www.bitchute.com/video/rf3a0Qv7WxWK/</w:t>
        </w:r>
      </w:hyperlink>
      <w:r w:rsidRPr="00055020">
        <w:rPr>
          <w:rFonts w:ascii="Times New Roman" w:hAnsi="Times New Roman"/>
          <w:color w:val="000000" w:themeColor="text1"/>
          <w:sz w:val="24"/>
        </w:rPr>
        <w:br/>
      </w:r>
      <w:r w:rsidRPr="00055020">
        <w:rPr>
          <w:rFonts w:ascii="Times New Roman" w:hAnsi="Times New Roman"/>
          <w:color w:val="000000" w:themeColor="text1"/>
          <w:sz w:val="24"/>
        </w:rPr>
        <w:br/>
        <w:t>Alternative source:</w:t>
      </w:r>
      <w:r w:rsidRPr="00055020">
        <w:rPr>
          <w:rFonts w:ascii="Times New Roman" w:hAnsi="Times New Roman"/>
          <w:color w:val="000000" w:themeColor="text1"/>
          <w:sz w:val="24"/>
        </w:rPr>
        <w:br/>
      </w:r>
      <w:hyperlink r:id="rId930" w:history="1">
        <w:r w:rsidRPr="00055020">
          <w:rPr>
            <w:rFonts w:ascii="Times New Roman" w:hAnsi="Times New Roman"/>
            <w:color w:val="0000FF" w:themeColor="hyperlink"/>
            <w:sz w:val="24"/>
            <w:u w:val="single"/>
          </w:rPr>
          <w:t>https://www.youtube.com/watch?v=-RNF2GnDP4o</w:t>
        </w:r>
      </w:hyperlink>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00383EF2">
        <w:rPr>
          <w:rFonts w:ascii="Times New Roman" w:hAnsi="Times New Roman"/>
          <w:color w:val="000000" w:themeColor="text1"/>
          <w:sz w:val="24"/>
        </w:rPr>
        <w:t>8</w:t>
      </w:r>
      <w:r w:rsidR="00F63896">
        <w:rPr>
          <w:rFonts w:ascii="Times New Roman" w:hAnsi="Times New Roman"/>
          <w:color w:val="000000" w:themeColor="text1"/>
          <w:sz w:val="24"/>
        </w:rPr>
        <w:t>9</w:t>
      </w:r>
      <w:r w:rsidRPr="00055020">
        <w:rPr>
          <w:rFonts w:ascii="Times New Roman" w:hAnsi="Times New Roman"/>
          <w:color w:val="000000" w:themeColor="text1"/>
          <w:sz w:val="24"/>
        </w:rPr>
        <w:t xml:space="preserve"> - Anti-Semitism Czar Press Conference Analysis</w:t>
      </w:r>
      <w:r w:rsidRPr="00055020">
        <w:rPr>
          <w:rFonts w:ascii="Times New Roman" w:hAnsi="Times New Roman"/>
          <w:color w:val="000000" w:themeColor="text1"/>
          <w:sz w:val="24"/>
        </w:rPr>
        <w:br/>
      </w:r>
      <w:hyperlink r:id="rId931" w:history="1">
        <w:r w:rsidRPr="00055020">
          <w:rPr>
            <w:rFonts w:ascii="Times New Roman" w:hAnsi="Times New Roman"/>
            <w:color w:val="0000FF" w:themeColor="hyperlink"/>
            <w:sz w:val="24"/>
            <w:u w:val="single"/>
          </w:rPr>
          <w:t>https://www.bitchute.com/video/dT-RIos3fnE/</w:t>
        </w:r>
      </w:hyperlink>
      <w:r w:rsidRPr="00055020">
        <w:rPr>
          <w:rFonts w:ascii="Times New Roman" w:hAnsi="Times New Roman"/>
          <w:color w:val="000000" w:themeColor="text1"/>
          <w:sz w:val="24"/>
        </w:rPr>
        <w:br/>
      </w:r>
      <w:r w:rsidRPr="00055020">
        <w:rPr>
          <w:rFonts w:ascii="Times New Roman" w:hAnsi="Times New Roman"/>
          <w:color w:val="000000" w:themeColor="text1"/>
          <w:sz w:val="24"/>
        </w:rPr>
        <w:br/>
        <w:t>Alternative source:</w:t>
      </w:r>
      <w:r w:rsidRPr="00055020">
        <w:rPr>
          <w:rFonts w:ascii="Times New Roman" w:hAnsi="Times New Roman"/>
          <w:color w:val="000000" w:themeColor="text1"/>
          <w:sz w:val="24"/>
        </w:rPr>
        <w:br/>
      </w:r>
      <w:hyperlink r:id="rId932" w:history="1">
        <w:r w:rsidRPr="00055020">
          <w:rPr>
            <w:rFonts w:ascii="Times New Roman" w:hAnsi="Times New Roman"/>
            <w:color w:val="0000FF" w:themeColor="hyperlink"/>
            <w:sz w:val="24"/>
            <w:u w:val="single"/>
          </w:rPr>
          <w:t>https://www.youtube.com/watch?v=dT-RIos3fnE</w:t>
        </w:r>
      </w:hyperlink>
      <w:r w:rsidRPr="00055020">
        <w:rPr>
          <w:rFonts w:ascii="Times New Roman" w:hAnsi="Times New Roman"/>
          <w:color w:val="000000" w:themeColor="text1"/>
          <w:sz w:val="24"/>
        </w:rPr>
        <w:br/>
      </w:r>
      <w:r w:rsidRPr="00055020">
        <w:rPr>
          <w:rFonts w:ascii="Times New Roman" w:hAnsi="Times New Roman"/>
          <w:color w:val="000000" w:themeColor="text1"/>
          <w:sz w:val="24"/>
        </w:rPr>
        <w:br/>
      </w:r>
      <w:r w:rsidRPr="00055020">
        <w:rPr>
          <w:rFonts w:ascii="Times New Roman" w:hAnsi="Times New Roman"/>
          <w:color w:val="000000" w:themeColor="text1"/>
          <w:sz w:val="24"/>
        </w:rPr>
        <w:lastRenderedPageBreak/>
        <w:br/>
      </w:r>
      <w:r w:rsidRPr="00055020">
        <w:rPr>
          <w:rFonts w:ascii="Times New Roman" w:hAnsi="Times New Roman"/>
          <w:color w:val="000000" w:themeColor="text1"/>
          <w:sz w:val="24"/>
        </w:rPr>
        <w:br/>
      </w:r>
      <w:r w:rsidR="00F63896">
        <w:rPr>
          <w:rFonts w:ascii="Times New Roman" w:hAnsi="Times New Roman"/>
          <w:color w:val="000000" w:themeColor="text1"/>
          <w:sz w:val="24"/>
        </w:rPr>
        <w:t>90</w:t>
      </w:r>
      <w:r w:rsidRPr="00055020">
        <w:rPr>
          <w:rFonts w:ascii="Times New Roman" w:hAnsi="Times New Roman"/>
          <w:color w:val="000000" w:themeColor="text1"/>
          <w:sz w:val="24"/>
        </w:rPr>
        <w:t xml:space="preserve"> - The Prohibition of Anti-Semitism</w:t>
      </w:r>
      <w:r w:rsidRPr="00055020">
        <w:rPr>
          <w:rFonts w:ascii="Times New Roman" w:hAnsi="Times New Roman"/>
          <w:color w:val="000000" w:themeColor="text1"/>
          <w:sz w:val="24"/>
        </w:rPr>
        <w:br/>
      </w:r>
      <w:hyperlink r:id="rId933" w:history="1">
        <w:r w:rsidRPr="00055020">
          <w:rPr>
            <w:rFonts w:ascii="Times New Roman" w:hAnsi="Times New Roman"/>
            <w:color w:val="0000FF" w:themeColor="hyperlink"/>
            <w:sz w:val="24"/>
            <w:u w:val="single"/>
          </w:rPr>
          <w:t>https://www.bitchute.com/video/x7dL8yVagnM/</w:t>
        </w:r>
      </w:hyperlink>
      <w:r w:rsidRPr="00055020">
        <w:rPr>
          <w:rFonts w:ascii="Times New Roman" w:hAnsi="Times New Roman"/>
          <w:color w:val="000000" w:themeColor="text1"/>
          <w:sz w:val="24"/>
        </w:rPr>
        <w:br/>
      </w:r>
      <w:r w:rsidRPr="00055020">
        <w:rPr>
          <w:rFonts w:ascii="Times New Roman" w:hAnsi="Times New Roman"/>
          <w:color w:val="000000" w:themeColor="text1"/>
          <w:sz w:val="24"/>
        </w:rPr>
        <w:br/>
        <w:t>Alternative source:</w:t>
      </w:r>
      <w:r w:rsidRPr="00055020">
        <w:rPr>
          <w:rFonts w:ascii="Times New Roman" w:hAnsi="Times New Roman"/>
          <w:color w:val="000000" w:themeColor="text1"/>
          <w:sz w:val="24"/>
        </w:rPr>
        <w:br/>
      </w:r>
      <w:hyperlink r:id="rId934" w:history="1">
        <w:r w:rsidRPr="00055020">
          <w:rPr>
            <w:rFonts w:ascii="Times New Roman" w:hAnsi="Times New Roman"/>
            <w:color w:val="0000FF" w:themeColor="hyperlink"/>
            <w:sz w:val="24"/>
            <w:u w:val="single"/>
          </w:rPr>
          <w:t>https://www.youtube.com/watch?v=x7dL8yVagnM</w:t>
        </w:r>
      </w:hyperlink>
      <w:r w:rsidR="00D66CB9">
        <w:rPr>
          <w:rFonts w:ascii="Times New Roman" w:hAnsi="Times New Roman"/>
          <w:color w:val="0000FF" w:themeColor="hyperlink"/>
          <w:sz w:val="24"/>
          <w:u w:val="single"/>
        </w:rPr>
        <w:br/>
      </w:r>
      <w:r w:rsidR="00D66CB9">
        <w:rPr>
          <w:rFonts w:ascii="Times New Roman" w:hAnsi="Times New Roman"/>
          <w:color w:val="0000FF" w:themeColor="hyperlink"/>
          <w:sz w:val="24"/>
          <w:u w:val="single"/>
        </w:rPr>
        <w:br/>
      </w:r>
      <w:r w:rsidR="00D66CB9">
        <w:rPr>
          <w:rFonts w:ascii="Times New Roman" w:hAnsi="Times New Roman"/>
          <w:color w:val="0000FF" w:themeColor="hyperlink"/>
          <w:sz w:val="24"/>
          <w:u w:val="single"/>
        </w:rPr>
        <w:br/>
      </w:r>
      <w:r w:rsidR="00D66CB9">
        <w:rPr>
          <w:rFonts w:ascii="Times New Roman" w:hAnsi="Times New Roman"/>
          <w:color w:val="0000FF" w:themeColor="hyperlink"/>
          <w:sz w:val="24"/>
          <w:u w:val="single"/>
        </w:rPr>
        <w:br/>
      </w:r>
      <w:r w:rsidR="00D66CB9">
        <w:rPr>
          <w:rFonts w:ascii="Times New Roman" w:hAnsi="Times New Roman"/>
          <w:color w:val="0000FF" w:themeColor="hyperlink"/>
          <w:sz w:val="24"/>
          <w:u w:val="single"/>
        </w:rPr>
        <w:br/>
      </w:r>
      <w:r w:rsidR="009F2CC3">
        <w:rPr>
          <w:rFonts w:ascii="Times New Roman" w:hAnsi="Times New Roman"/>
          <w:color w:val="0000FF" w:themeColor="hyperlink"/>
          <w:sz w:val="24"/>
          <w:u w:val="single"/>
        </w:rPr>
        <w:br/>
      </w:r>
      <w:r w:rsidR="00D66CB9">
        <w:rPr>
          <w:rFonts w:ascii="Times New Roman" w:hAnsi="Times New Roman"/>
          <w:color w:val="0000FF" w:themeColor="hyperlink"/>
          <w:sz w:val="24"/>
          <w:u w:val="single"/>
        </w:rPr>
        <w:br/>
      </w:r>
      <w:r w:rsidR="00D66CB9">
        <w:rPr>
          <w:rFonts w:ascii="Times New Roman" w:hAnsi="Times New Roman"/>
          <w:color w:val="0000FF" w:themeColor="hyperlink"/>
          <w:sz w:val="24"/>
          <w:u w:val="single"/>
        </w:rPr>
        <w:br/>
      </w:r>
      <w:r w:rsidR="00D66CB9">
        <w:rPr>
          <w:rFonts w:ascii="Times New Roman" w:hAnsi="Times New Roman"/>
          <w:color w:val="0000FF" w:themeColor="hyperlink"/>
          <w:sz w:val="24"/>
          <w:u w:val="single"/>
        </w:rPr>
        <w:br/>
      </w:r>
    </w:p>
    <w:p w:rsidR="00D66CB9" w:rsidRPr="000F0AC0" w:rsidRDefault="00D66CB9" w:rsidP="00D66CB9">
      <w:pPr>
        <w:jc w:val="center"/>
        <w:rPr>
          <w:rFonts w:ascii="Lucida Bright" w:hAnsi="Lucida Bright"/>
          <w:b/>
          <w:sz w:val="28"/>
          <w:szCs w:val="28"/>
        </w:rPr>
      </w:pPr>
      <w:r w:rsidRPr="000F0AC0">
        <w:rPr>
          <w:rFonts w:ascii="Lucida Bright" w:hAnsi="Lucida Bright"/>
          <w:b/>
          <w:sz w:val="28"/>
          <w:szCs w:val="28"/>
        </w:rPr>
        <w:t>All glory to Yahua (God) and Yahusha (Jesus)</w:t>
      </w:r>
    </w:p>
    <w:p w:rsidR="00D66CB9" w:rsidRDefault="00D66CB9" w:rsidP="00D66CB9">
      <w:pPr>
        <w:rPr>
          <w:rFonts w:ascii="Times New Roman" w:hAnsi="Times New Roman" w:cs="Times New Roman"/>
          <w:sz w:val="20"/>
          <w:szCs w:val="20"/>
          <w:lang w:bidi="he-IL"/>
        </w:rPr>
      </w:pPr>
    </w:p>
    <w:p w:rsidR="00606707" w:rsidRPr="000104BD" w:rsidRDefault="00603852" w:rsidP="00606707">
      <w:pPr>
        <w:autoSpaceDE w:val="0"/>
        <w:autoSpaceDN w:val="0"/>
        <w:adjustRightInd w:val="0"/>
        <w:spacing w:after="0" w:line="240" w:lineRule="auto"/>
        <w:jc w:val="right"/>
        <w:rPr>
          <w:rFonts w:ascii="Arial Black" w:hAnsi="Arial Black" w:cs="Aparajita"/>
          <w:sz w:val="16"/>
          <w:szCs w:val="16"/>
        </w:rPr>
      </w:pPr>
      <w:r>
        <w:rPr>
          <w:rFonts w:ascii="Times New Roman" w:hAnsi="Times New Roman" w:cs="Times New Roman"/>
          <w:sz w:val="20"/>
          <w:szCs w:val="20"/>
          <w:lang w:bidi="he-IL"/>
        </w:rPr>
        <w:br/>
      </w:r>
      <w:r>
        <w:rPr>
          <w:rFonts w:ascii="Times New Roman" w:hAnsi="Times New Roman" w:cs="Times New Roman"/>
          <w:sz w:val="20"/>
          <w:szCs w:val="20"/>
          <w:lang w:bidi="he-IL"/>
        </w:rPr>
        <w:br/>
      </w:r>
      <w:r w:rsidR="00606707">
        <w:rPr>
          <w:rFonts w:ascii="Times New Roman" w:hAnsi="Times New Roman" w:cs="Times New Roman"/>
          <w:sz w:val="20"/>
          <w:szCs w:val="20"/>
          <w:lang w:bidi="he-IL"/>
        </w:rPr>
        <w:br/>
      </w:r>
      <w:r w:rsidR="00606707">
        <w:rPr>
          <w:rFonts w:ascii="Times New Roman" w:hAnsi="Times New Roman" w:cs="Times New Roman"/>
          <w:sz w:val="20"/>
          <w:szCs w:val="20"/>
          <w:lang w:bidi="he-IL"/>
        </w:rPr>
        <w:br/>
      </w:r>
      <w:r w:rsidR="00606707">
        <w:rPr>
          <w:rFonts w:ascii="Times New Roman" w:hAnsi="Times New Roman" w:cs="Times New Roman"/>
          <w:sz w:val="20"/>
          <w:szCs w:val="20"/>
          <w:lang w:bidi="he-IL"/>
        </w:rPr>
        <w:br/>
      </w:r>
      <w:r w:rsidR="00E056B9">
        <w:rPr>
          <w:rFonts w:ascii="Times New Roman" w:hAnsi="Times New Roman" w:cs="Times New Roman"/>
          <w:sz w:val="20"/>
          <w:szCs w:val="20"/>
          <w:lang w:bidi="he-IL"/>
        </w:rPr>
        <w:br/>
      </w:r>
      <w:r w:rsidR="00E056B9">
        <w:rPr>
          <w:rFonts w:ascii="Times New Roman" w:hAnsi="Times New Roman" w:cs="Times New Roman"/>
          <w:sz w:val="20"/>
          <w:szCs w:val="20"/>
          <w:lang w:bidi="he-IL"/>
        </w:rPr>
        <w:br/>
      </w:r>
      <w:r w:rsidR="00E056B9">
        <w:rPr>
          <w:rFonts w:ascii="Times New Roman" w:hAnsi="Times New Roman" w:cs="Times New Roman"/>
          <w:sz w:val="20"/>
          <w:szCs w:val="20"/>
          <w:lang w:bidi="he-IL"/>
        </w:rPr>
        <w:br/>
      </w:r>
      <w:r w:rsidR="00E056B9">
        <w:rPr>
          <w:rFonts w:ascii="Times New Roman" w:hAnsi="Times New Roman" w:cs="Times New Roman"/>
          <w:sz w:val="20"/>
          <w:szCs w:val="20"/>
          <w:lang w:bidi="he-IL"/>
        </w:rPr>
        <w:br/>
      </w:r>
      <w:r w:rsidR="00E056B9">
        <w:rPr>
          <w:rFonts w:ascii="Times New Roman" w:hAnsi="Times New Roman" w:cs="Times New Roman"/>
          <w:sz w:val="20"/>
          <w:szCs w:val="20"/>
          <w:lang w:bidi="he-IL"/>
        </w:rPr>
        <w:br/>
      </w:r>
      <w:r w:rsidR="00E056B9">
        <w:rPr>
          <w:rFonts w:ascii="Times New Roman" w:hAnsi="Times New Roman" w:cs="Times New Roman"/>
          <w:sz w:val="20"/>
          <w:szCs w:val="20"/>
          <w:lang w:bidi="he-IL"/>
        </w:rPr>
        <w:br/>
      </w:r>
      <w:r w:rsidR="00E056B9">
        <w:rPr>
          <w:rFonts w:ascii="Times New Roman" w:hAnsi="Times New Roman" w:cs="Times New Roman"/>
          <w:sz w:val="20"/>
          <w:szCs w:val="20"/>
          <w:lang w:bidi="he-IL"/>
        </w:rPr>
        <w:br/>
      </w:r>
      <w:r w:rsidR="00E056B9">
        <w:rPr>
          <w:rFonts w:ascii="Times New Roman" w:hAnsi="Times New Roman" w:cs="Times New Roman"/>
          <w:sz w:val="20"/>
          <w:szCs w:val="20"/>
          <w:lang w:bidi="he-IL"/>
        </w:rPr>
        <w:br/>
      </w:r>
      <w:r w:rsidR="00E056B9">
        <w:rPr>
          <w:rFonts w:ascii="Times New Roman" w:hAnsi="Times New Roman" w:cs="Times New Roman"/>
          <w:sz w:val="20"/>
          <w:szCs w:val="20"/>
          <w:lang w:bidi="he-IL"/>
        </w:rPr>
        <w:br/>
      </w:r>
      <w:r w:rsidR="00E056B9">
        <w:rPr>
          <w:rFonts w:ascii="Times New Roman" w:hAnsi="Times New Roman" w:cs="Times New Roman"/>
          <w:sz w:val="20"/>
          <w:szCs w:val="20"/>
          <w:lang w:bidi="he-IL"/>
        </w:rPr>
        <w:br/>
      </w:r>
      <w:r w:rsidR="00E056B9">
        <w:rPr>
          <w:rFonts w:ascii="Times New Roman" w:hAnsi="Times New Roman" w:cs="Times New Roman"/>
          <w:sz w:val="20"/>
          <w:szCs w:val="20"/>
          <w:lang w:bidi="he-IL"/>
        </w:rPr>
        <w:br/>
      </w:r>
      <w:r w:rsidR="00E056B9">
        <w:rPr>
          <w:rFonts w:ascii="Times New Roman" w:hAnsi="Times New Roman" w:cs="Times New Roman"/>
          <w:sz w:val="20"/>
          <w:szCs w:val="20"/>
          <w:lang w:bidi="he-IL"/>
        </w:rPr>
        <w:br/>
      </w:r>
      <w:r w:rsidR="00606707">
        <w:rPr>
          <w:rFonts w:ascii="Times New Roman" w:hAnsi="Times New Roman" w:cs="Times New Roman"/>
          <w:sz w:val="20"/>
          <w:szCs w:val="20"/>
          <w:lang w:bidi="he-IL"/>
        </w:rPr>
        <w:br/>
      </w:r>
      <w:r w:rsidR="00606707">
        <w:rPr>
          <w:rFonts w:ascii="Times New Roman" w:hAnsi="Times New Roman" w:cs="Times New Roman"/>
          <w:sz w:val="20"/>
          <w:szCs w:val="20"/>
          <w:lang w:bidi="he-IL"/>
        </w:rPr>
        <w:br/>
      </w:r>
      <w:r>
        <w:rPr>
          <w:rFonts w:ascii="Times New Roman" w:hAnsi="Times New Roman" w:cs="Times New Roman"/>
          <w:sz w:val="20"/>
          <w:szCs w:val="20"/>
          <w:lang w:bidi="he-IL"/>
        </w:rPr>
        <w:br/>
      </w:r>
      <w:r w:rsidR="00B06E07">
        <w:rPr>
          <w:rFonts w:ascii="Times New Roman" w:hAnsi="Times New Roman" w:cs="Times New Roman"/>
          <w:sz w:val="20"/>
          <w:szCs w:val="20"/>
          <w:lang w:bidi="he-IL"/>
        </w:rPr>
        <w:br/>
      </w:r>
      <w:r w:rsidR="00B06E07">
        <w:rPr>
          <w:rFonts w:ascii="Times New Roman" w:hAnsi="Times New Roman" w:cs="Times New Roman"/>
          <w:sz w:val="20"/>
          <w:szCs w:val="20"/>
          <w:lang w:bidi="he-IL"/>
        </w:rPr>
        <w:br/>
      </w:r>
      <w:r w:rsidR="00B06E07" w:rsidRPr="000104BD">
        <w:rPr>
          <w:rFonts w:ascii="Arial Black" w:hAnsi="Arial Black" w:cs="Aparajita"/>
          <w:sz w:val="16"/>
          <w:szCs w:val="16"/>
        </w:rPr>
        <w:t>Franklin Miller (Writeous1</w:t>
      </w:r>
      <w:proofErr w:type="gramStart"/>
      <w:r w:rsidR="00B06E07" w:rsidRPr="000104BD">
        <w:rPr>
          <w:rFonts w:ascii="Arial Black" w:hAnsi="Arial Black" w:cs="Aparajita"/>
          <w:sz w:val="16"/>
          <w:szCs w:val="16"/>
        </w:rPr>
        <w:t>)</w:t>
      </w:r>
      <w:proofErr w:type="gramEnd"/>
      <w:r w:rsidR="00B06E07" w:rsidRPr="000104BD">
        <w:rPr>
          <w:rFonts w:ascii="Arial Black" w:hAnsi="Arial Black" w:cs="Aparajita"/>
          <w:sz w:val="16"/>
          <w:szCs w:val="16"/>
        </w:rPr>
        <w:br/>
      </w:r>
      <w:hyperlink r:id="rId935" w:history="1">
        <w:r w:rsidR="00B06E07" w:rsidRPr="000104BD">
          <w:rPr>
            <w:rFonts w:ascii="Arial Black" w:hAnsi="Arial Black" w:cs="Aparajita"/>
            <w:color w:val="0000FF"/>
            <w:sz w:val="16"/>
            <w:szCs w:val="16"/>
            <w:u w:val="single"/>
          </w:rPr>
          <w:t>http://howmanyknow.com/</w:t>
        </w:r>
      </w:hyperlink>
      <w:r w:rsidR="00B06E07" w:rsidRPr="000104BD">
        <w:rPr>
          <w:rFonts w:ascii="Arial Black" w:hAnsi="Arial Black" w:cs="Aparajita"/>
          <w:color w:val="0000FF"/>
          <w:sz w:val="16"/>
          <w:szCs w:val="16"/>
          <w:u w:val="single"/>
        </w:rPr>
        <w:br/>
      </w:r>
      <w:hyperlink r:id="rId936" w:history="1">
        <w:r w:rsidR="00B06E07" w:rsidRPr="000104BD">
          <w:rPr>
            <w:rFonts w:ascii="Arial Black" w:hAnsi="Arial Black" w:cs="Aparajita"/>
            <w:color w:val="0000FF"/>
            <w:sz w:val="16"/>
            <w:szCs w:val="16"/>
            <w:u w:val="single"/>
          </w:rPr>
          <w:t>writeousservant@gmail.com</w:t>
        </w:r>
      </w:hyperlink>
      <w:r w:rsidR="00B06E07" w:rsidRPr="000104BD">
        <w:rPr>
          <w:rFonts w:ascii="Arial Black" w:hAnsi="Arial Black" w:cs="Aparajita"/>
          <w:color w:val="0000FF"/>
          <w:sz w:val="16"/>
          <w:szCs w:val="16"/>
          <w:u w:val="single"/>
        </w:rPr>
        <w:br/>
        <w:t>writeous1@</w:t>
      </w:r>
      <w:hyperlink r:id="rId937" w:history="1">
        <w:r w:rsidR="00B06E07" w:rsidRPr="000104BD">
          <w:rPr>
            <w:rFonts w:ascii="Arial Black" w:hAnsi="Arial Black" w:cs="Aparajita"/>
            <w:color w:val="0000FF"/>
            <w:sz w:val="16"/>
            <w:szCs w:val="16"/>
            <w:u w:val="single"/>
          </w:rPr>
          <w:t>howmanyknow</w:t>
        </w:r>
      </w:hyperlink>
      <w:r w:rsidR="00B06E07" w:rsidRPr="000104BD">
        <w:rPr>
          <w:rFonts w:ascii="Arial Black" w:hAnsi="Arial Black" w:cs="Aparajita"/>
          <w:color w:val="0000FF"/>
          <w:sz w:val="16"/>
          <w:szCs w:val="16"/>
          <w:u w:val="single"/>
        </w:rPr>
        <w:t>.com</w:t>
      </w:r>
      <w:r w:rsidR="00B06E07" w:rsidRPr="000104BD">
        <w:rPr>
          <w:rFonts w:ascii="Arial Black" w:hAnsi="Arial Black" w:cs="Aparajita"/>
          <w:sz w:val="16"/>
          <w:szCs w:val="16"/>
        </w:rPr>
        <w:br/>
      </w:r>
      <w:hyperlink r:id="rId938" w:history="1">
        <w:r w:rsidR="000104BD" w:rsidRPr="00A66307">
          <w:rPr>
            <w:rStyle w:val="Hyperlink"/>
            <w:rFonts w:ascii="Arial Black" w:hAnsi="Arial Black"/>
            <w:sz w:val="16"/>
            <w:szCs w:val="16"/>
          </w:rPr>
          <w:t>https://www.bitchute.com/channel/YhZAtGMGFLe1/</w:t>
        </w:r>
      </w:hyperlink>
      <w:hyperlink r:id="rId939" w:history="1"/>
    </w:p>
    <w:p w:rsidR="00B06E07" w:rsidRDefault="003C6291" w:rsidP="00606707">
      <w:pPr>
        <w:autoSpaceDE w:val="0"/>
        <w:autoSpaceDN w:val="0"/>
        <w:adjustRightInd w:val="0"/>
        <w:spacing w:after="0" w:line="240" w:lineRule="auto"/>
        <w:jc w:val="right"/>
        <w:rPr>
          <w:rFonts w:ascii="Times New Roman" w:hAnsi="Times New Roman" w:cs="Times New Roman"/>
          <w:sz w:val="20"/>
          <w:szCs w:val="20"/>
          <w:lang w:bidi="he-IL"/>
        </w:rPr>
      </w:pPr>
      <w:hyperlink r:id="rId940" w:history="1">
        <w:r w:rsidR="00B06E07" w:rsidRPr="000104BD">
          <w:rPr>
            <w:rFonts w:ascii="Arial Black" w:hAnsi="Arial Black" w:cs="Aparajita"/>
            <w:color w:val="0000FF"/>
            <w:sz w:val="16"/>
            <w:szCs w:val="16"/>
            <w:u w:val="single"/>
          </w:rPr>
          <w:t>https://www.youtube.com/channel/UC6UWuuP9KUSYMIYU-nxmHNw</w:t>
        </w:r>
      </w:hyperlink>
    </w:p>
    <w:sectPr w:rsidR="00B06E07">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C6291" w:rsidRDefault="003C6291" w:rsidP="00DE5664">
      <w:pPr>
        <w:spacing w:after="0" w:line="240" w:lineRule="auto"/>
      </w:pPr>
      <w:r>
        <w:separator/>
      </w:r>
    </w:p>
  </w:endnote>
  <w:endnote w:type="continuationSeparator" w:id="0">
    <w:p w:rsidR="003C6291" w:rsidRDefault="003C6291" w:rsidP="00DE566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MS Gothic"/>
    <w:panose1 w:val="02020609040205080304"/>
    <w:charset w:val="80"/>
    <w:family w:val="roman"/>
    <w:notTrueType/>
    <w:pitch w:val="fixed"/>
    <w:sig w:usb0="00000000" w:usb1="08070000" w:usb2="00000010" w:usb3="00000000" w:csb0="00020000" w:csb1="00000000"/>
  </w:font>
  <w:font w:name="Book Antiqua">
    <w:panose1 w:val="02040602050305030304"/>
    <w:charset w:val="00"/>
    <w:family w:val="roman"/>
    <w:pitch w:val="variable"/>
    <w:sig w:usb0="00000287" w:usb1="00000000" w:usb2="00000000" w:usb3="00000000" w:csb0="0000009F" w:csb1="00000000"/>
  </w:font>
  <w:font w:name="Lucida Bright">
    <w:panose1 w:val="02040602050505020304"/>
    <w:charset w:val="00"/>
    <w:family w:val="roman"/>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amp;quot">
    <w:altName w:val="Times New Roman"/>
    <w:panose1 w:val="00000000000000000000"/>
    <w:charset w:val="00"/>
    <w:family w:val="roman"/>
    <w:notTrueType/>
    <w:pitch w:val="default"/>
  </w:font>
  <w:font w:name="Arial Black">
    <w:panose1 w:val="020B0A04020102020204"/>
    <w:charset w:val="00"/>
    <w:family w:val="swiss"/>
    <w:pitch w:val="variable"/>
    <w:sig w:usb0="A00002AF" w:usb1="400078FB" w:usb2="00000000" w:usb3="00000000" w:csb0="0000009F" w:csb1="00000000"/>
  </w:font>
  <w:font w:name="Aparajita">
    <w:altName w:val="Arial"/>
    <w:charset w:val="00"/>
    <w:family w:val="swiss"/>
    <w:pitch w:val="variable"/>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C6291" w:rsidRDefault="003C6291" w:rsidP="00DE5664">
      <w:pPr>
        <w:spacing w:after="0" w:line="240" w:lineRule="auto"/>
      </w:pPr>
      <w:r>
        <w:separator/>
      </w:r>
    </w:p>
  </w:footnote>
  <w:footnote w:type="continuationSeparator" w:id="0">
    <w:p w:rsidR="003C6291" w:rsidRDefault="003C6291" w:rsidP="00DE5664">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nsid w:val="02AB176E"/>
    <w:multiLevelType w:val="hybridMultilevel"/>
    <w:tmpl w:val="13A89B6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212411F6"/>
    <w:multiLevelType w:val="multilevel"/>
    <w:tmpl w:val="754671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2BDE168D"/>
    <w:multiLevelType w:val="multilevel"/>
    <w:tmpl w:val="8312AE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37BF4849"/>
    <w:multiLevelType w:val="multilevel"/>
    <w:tmpl w:val="D89A48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4A1954DA"/>
    <w:multiLevelType w:val="multilevel"/>
    <w:tmpl w:val="F79A54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4D126AFE"/>
    <w:multiLevelType w:val="multilevel"/>
    <w:tmpl w:val="AAE006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6A644F75"/>
    <w:multiLevelType w:val="multilevel"/>
    <w:tmpl w:val="0678A6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6DAA50D7"/>
    <w:multiLevelType w:val="multilevel"/>
    <w:tmpl w:val="1E9A6B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0"/>
  </w:num>
  <w:num w:numId="2">
    <w:abstractNumId w:val="2"/>
  </w:num>
  <w:num w:numId="3">
    <w:abstractNumId w:val="8"/>
  </w:num>
  <w:num w:numId="4">
    <w:abstractNumId w:val="6"/>
  </w:num>
  <w:num w:numId="5">
    <w:abstractNumId w:val="5"/>
  </w:num>
  <w:num w:numId="6">
    <w:abstractNumId w:val="3"/>
  </w:num>
  <w:num w:numId="7">
    <w:abstractNumId w:val="7"/>
  </w:num>
  <w:num w:numId="8">
    <w:abstractNumId w:val="1"/>
  </w:num>
  <w:num w:numId="9">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60"/>
  <w:proofState w:spelling="clean" w:grammar="clean"/>
  <w:documentProtection w:edit="readOnly" w:enforcement="1" w:cryptProviderType="rsaFull" w:cryptAlgorithmClass="hash" w:cryptAlgorithmType="typeAny" w:cryptAlgorithmSid="4" w:cryptSpinCount="100000" w:hash="4/qJUwPruFzJzW/MQwtjwgrOP+c=" w:salt="QQpEYmkyBRdBzFzNyww9Bg=="/>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53FE2"/>
    <w:rsid w:val="00000560"/>
    <w:rsid w:val="00006EF4"/>
    <w:rsid w:val="000104BD"/>
    <w:rsid w:val="00011B48"/>
    <w:rsid w:val="00012C88"/>
    <w:rsid w:val="00023337"/>
    <w:rsid w:val="00023A68"/>
    <w:rsid w:val="00026B27"/>
    <w:rsid w:val="00032288"/>
    <w:rsid w:val="000403B9"/>
    <w:rsid w:val="00041F27"/>
    <w:rsid w:val="000421CD"/>
    <w:rsid w:val="00044A7D"/>
    <w:rsid w:val="00045861"/>
    <w:rsid w:val="000459E3"/>
    <w:rsid w:val="00046D10"/>
    <w:rsid w:val="000511BA"/>
    <w:rsid w:val="00051FA1"/>
    <w:rsid w:val="00055020"/>
    <w:rsid w:val="000704E3"/>
    <w:rsid w:val="000705F1"/>
    <w:rsid w:val="00072B8E"/>
    <w:rsid w:val="000750CC"/>
    <w:rsid w:val="0007585B"/>
    <w:rsid w:val="00080BCC"/>
    <w:rsid w:val="00084439"/>
    <w:rsid w:val="00091818"/>
    <w:rsid w:val="000968A8"/>
    <w:rsid w:val="000A17AD"/>
    <w:rsid w:val="000A2D8D"/>
    <w:rsid w:val="000B0ADC"/>
    <w:rsid w:val="000B26EA"/>
    <w:rsid w:val="000B52AF"/>
    <w:rsid w:val="000B586F"/>
    <w:rsid w:val="000C3113"/>
    <w:rsid w:val="000C567A"/>
    <w:rsid w:val="000C602E"/>
    <w:rsid w:val="000C603E"/>
    <w:rsid w:val="000D54A4"/>
    <w:rsid w:val="000D64DC"/>
    <w:rsid w:val="000D6755"/>
    <w:rsid w:val="000E18E3"/>
    <w:rsid w:val="000E1AAB"/>
    <w:rsid w:val="000E250B"/>
    <w:rsid w:val="000E2C06"/>
    <w:rsid w:val="000E4079"/>
    <w:rsid w:val="000E5D86"/>
    <w:rsid w:val="000F0A0B"/>
    <w:rsid w:val="000F0AC0"/>
    <w:rsid w:val="000F35FD"/>
    <w:rsid w:val="000F3BA0"/>
    <w:rsid w:val="000F4A61"/>
    <w:rsid w:val="0010232D"/>
    <w:rsid w:val="00102AAB"/>
    <w:rsid w:val="00102D1E"/>
    <w:rsid w:val="00103E73"/>
    <w:rsid w:val="00104F03"/>
    <w:rsid w:val="0010632A"/>
    <w:rsid w:val="001079E9"/>
    <w:rsid w:val="00111515"/>
    <w:rsid w:val="0012368A"/>
    <w:rsid w:val="00125616"/>
    <w:rsid w:val="001335C6"/>
    <w:rsid w:val="0013588C"/>
    <w:rsid w:val="00140142"/>
    <w:rsid w:val="00141E30"/>
    <w:rsid w:val="00143C50"/>
    <w:rsid w:val="00146E11"/>
    <w:rsid w:val="00147A8D"/>
    <w:rsid w:val="00150FBA"/>
    <w:rsid w:val="00153D56"/>
    <w:rsid w:val="00166DC4"/>
    <w:rsid w:val="00173FAF"/>
    <w:rsid w:val="0017420E"/>
    <w:rsid w:val="00175F68"/>
    <w:rsid w:val="00184822"/>
    <w:rsid w:val="00185394"/>
    <w:rsid w:val="00190084"/>
    <w:rsid w:val="001A1E94"/>
    <w:rsid w:val="001A21F9"/>
    <w:rsid w:val="001A5D2D"/>
    <w:rsid w:val="001A708C"/>
    <w:rsid w:val="001B3D4C"/>
    <w:rsid w:val="001B4B4C"/>
    <w:rsid w:val="001B52F4"/>
    <w:rsid w:val="001C5072"/>
    <w:rsid w:val="001C74A1"/>
    <w:rsid w:val="001E21B0"/>
    <w:rsid w:val="001E6684"/>
    <w:rsid w:val="001E6B06"/>
    <w:rsid w:val="001F2A7F"/>
    <w:rsid w:val="002019F5"/>
    <w:rsid w:val="002025E4"/>
    <w:rsid w:val="00204140"/>
    <w:rsid w:val="00205FE8"/>
    <w:rsid w:val="00213CAF"/>
    <w:rsid w:val="002150F4"/>
    <w:rsid w:val="0021697D"/>
    <w:rsid w:val="002227F3"/>
    <w:rsid w:val="00226C3F"/>
    <w:rsid w:val="00231491"/>
    <w:rsid w:val="00232963"/>
    <w:rsid w:val="00232F9C"/>
    <w:rsid w:val="00233BD3"/>
    <w:rsid w:val="00244BAD"/>
    <w:rsid w:val="00246AF1"/>
    <w:rsid w:val="00246B2C"/>
    <w:rsid w:val="00247EB1"/>
    <w:rsid w:val="00250477"/>
    <w:rsid w:val="00251D93"/>
    <w:rsid w:val="00261275"/>
    <w:rsid w:val="002644BE"/>
    <w:rsid w:val="00266B56"/>
    <w:rsid w:val="00266B62"/>
    <w:rsid w:val="00266D5B"/>
    <w:rsid w:val="00271F4B"/>
    <w:rsid w:val="00275E0C"/>
    <w:rsid w:val="00280AB2"/>
    <w:rsid w:val="00281962"/>
    <w:rsid w:val="00281AFB"/>
    <w:rsid w:val="00283AA1"/>
    <w:rsid w:val="00284ED0"/>
    <w:rsid w:val="002852CA"/>
    <w:rsid w:val="0028537C"/>
    <w:rsid w:val="002878D2"/>
    <w:rsid w:val="00293572"/>
    <w:rsid w:val="002A3558"/>
    <w:rsid w:val="002A3EC5"/>
    <w:rsid w:val="002A7396"/>
    <w:rsid w:val="002B27B7"/>
    <w:rsid w:val="002C4132"/>
    <w:rsid w:val="002C6342"/>
    <w:rsid w:val="002D15C6"/>
    <w:rsid w:val="002E15F6"/>
    <w:rsid w:val="002E29E7"/>
    <w:rsid w:val="002E763A"/>
    <w:rsid w:val="002F0551"/>
    <w:rsid w:val="002F41AB"/>
    <w:rsid w:val="003005FE"/>
    <w:rsid w:val="00302023"/>
    <w:rsid w:val="00312DE4"/>
    <w:rsid w:val="00316E70"/>
    <w:rsid w:val="00321D17"/>
    <w:rsid w:val="0032216B"/>
    <w:rsid w:val="00324803"/>
    <w:rsid w:val="003249A8"/>
    <w:rsid w:val="00325F37"/>
    <w:rsid w:val="0032769E"/>
    <w:rsid w:val="003343ED"/>
    <w:rsid w:val="003361BD"/>
    <w:rsid w:val="00337462"/>
    <w:rsid w:val="00337703"/>
    <w:rsid w:val="00337A50"/>
    <w:rsid w:val="00337DA4"/>
    <w:rsid w:val="00341B13"/>
    <w:rsid w:val="0034261A"/>
    <w:rsid w:val="00345A0B"/>
    <w:rsid w:val="003477E0"/>
    <w:rsid w:val="0034794A"/>
    <w:rsid w:val="00347B26"/>
    <w:rsid w:val="003500FA"/>
    <w:rsid w:val="00352D3A"/>
    <w:rsid w:val="00353EF7"/>
    <w:rsid w:val="003552E0"/>
    <w:rsid w:val="00360671"/>
    <w:rsid w:val="00371A37"/>
    <w:rsid w:val="003777A5"/>
    <w:rsid w:val="00382CBC"/>
    <w:rsid w:val="003834DC"/>
    <w:rsid w:val="00383EF2"/>
    <w:rsid w:val="00385C9D"/>
    <w:rsid w:val="00387512"/>
    <w:rsid w:val="003900B3"/>
    <w:rsid w:val="0039592C"/>
    <w:rsid w:val="00395E93"/>
    <w:rsid w:val="003A5CA5"/>
    <w:rsid w:val="003A6168"/>
    <w:rsid w:val="003B424C"/>
    <w:rsid w:val="003B48CF"/>
    <w:rsid w:val="003B6895"/>
    <w:rsid w:val="003B7DDA"/>
    <w:rsid w:val="003C09EC"/>
    <w:rsid w:val="003C2934"/>
    <w:rsid w:val="003C4ED0"/>
    <w:rsid w:val="003C6291"/>
    <w:rsid w:val="003D4B64"/>
    <w:rsid w:val="003D5CAC"/>
    <w:rsid w:val="003D7DCC"/>
    <w:rsid w:val="003E021C"/>
    <w:rsid w:val="003E702A"/>
    <w:rsid w:val="003E78A1"/>
    <w:rsid w:val="003F0989"/>
    <w:rsid w:val="003F149C"/>
    <w:rsid w:val="003F43B7"/>
    <w:rsid w:val="003F5540"/>
    <w:rsid w:val="003F691E"/>
    <w:rsid w:val="00400F3F"/>
    <w:rsid w:val="00401FAF"/>
    <w:rsid w:val="0041105B"/>
    <w:rsid w:val="00416C43"/>
    <w:rsid w:val="00417192"/>
    <w:rsid w:val="004171C0"/>
    <w:rsid w:val="00417687"/>
    <w:rsid w:val="00417DAC"/>
    <w:rsid w:val="00420192"/>
    <w:rsid w:val="00422F50"/>
    <w:rsid w:val="004235C5"/>
    <w:rsid w:val="00424729"/>
    <w:rsid w:val="004251C6"/>
    <w:rsid w:val="00425D2A"/>
    <w:rsid w:val="00426E59"/>
    <w:rsid w:val="0043174E"/>
    <w:rsid w:val="004409A1"/>
    <w:rsid w:val="00442D19"/>
    <w:rsid w:val="00445B15"/>
    <w:rsid w:val="00460AFB"/>
    <w:rsid w:val="00463228"/>
    <w:rsid w:val="004655EB"/>
    <w:rsid w:val="00467794"/>
    <w:rsid w:val="00470928"/>
    <w:rsid w:val="004729A0"/>
    <w:rsid w:val="00476089"/>
    <w:rsid w:val="004842F1"/>
    <w:rsid w:val="00491188"/>
    <w:rsid w:val="004933D6"/>
    <w:rsid w:val="00495644"/>
    <w:rsid w:val="00497EF7"/>
    <w:rsid w:val="004A33E7"/>
    <w:rsid w:val="004A544F"/>
    <w:rsid w:val="004A7150"/>
    <w:rsid w:val="004B1274"/>
    <w:rsid w:val="004C07D8"/>
    <w:rsid w:val="004C2DCD"/>
    <w:rsid w:val="004C47B5"/>
    <w:rsid w:val="004C5573"/>
    <w:rsid w:val="004C6CA1"/>
    <w:rsid w:val="004C7DED"/>
    <w:rsid w:val="004D482F"/>
    <w:rsid w:val="004D6069"/>
    <w:rsid w:val="004E035A"/>
    <w:rsid w:val="004E1157"/>
    <w:rsid w:val="004E2173"/>
    <w:rsid w:val="004F0DB3"/>
    <w:rsid w:val="004F1F57"/>
    <w:rsid w:val="004F3F00"/>
    <w:rsid w:val="00500A4B"/>
    <w:rsid w:val="00505D9C"/>
    <w:rsid w:val="00507C4A"/>
    <w:rsid w:val="00510BEC"/>
    <w:rsid w:val="00512D9B"/>
    <w:rsid w:val="0051526C"/>
    <w:rsid w:val="0051771E"/>
    <w:rsid w:val="0052091D"/>
    <w:rsid w:val="005249AB"/>
    <w:rsid w:val="00540A92"/>
    <w:rsid w:val="005616AF"/>
    <w:rsid w:val="00561C95"/>
    <w:rsid w:val="00563FB3"/>
    <w:rsid w:val="0056473E"/>
    <w:rsid w:val="005648A6"/>
    <w:rsid w:val="00571E4B"/>
    <w:rsid w:val="00572212"/>
    <w:rsid w:val="005728D1"/>
    <w:rsid w:val="00574A9B"/>
    <w:rsid w:val="00576920"/>
    <w:rsid w:val="00577A53"/>
    <w:rsid w:val="005801DD"/>
    <w:rsid w:val="00592B45"/>
    <w:rsid w:val="00595F58"/>
    <w:rsid w:val="0059617D"/>
    <w:rsid w:val="00597915"/>
    <w:rsid w:val="005A1D7E"/>
    <w:rsid w:val="005A2459"/>
    <w:rsid w:val="005A38B2"/>
    <w:rsid w:val="005A4DD0"/>
    <w:rsid w:val="005A6124"/>
    <w:rsid w:val="005A6C7A"/>
    <w:rsid w:val="005A6E07"/>
    <w:rsid w:val="005B3D24"/>
    <w:rsid w:val="005B4151"/>
    <w:rsid w:val="005B6B66"/>
    <w:rsid w:val="005C18A5"/>
    <w:rsid w:val="005D67B8"/>
    <w:rsid w:val="005E0D03"/>
    <w:rsid w:val="005E27FB"/>
    <w:rsid w:val="005F3C73"/>
    <w:rsid w:val="005F5864"/>
    <w:rsid w:val="0060047D"/>
    <w:rsid w:val="00603852"/>
    <w:rsid w:val="00604E3D"/>
    <w:rsid w:val="00606707"/>
    <w:rsid w:val="0060707E"/>
    <w:rsid w:val="00611369"/>
    <w:rsid w:val="0061288C"/>
    <w:rsid w:val="0061323C"/>
    <w:rsid w:val="00616055"/>
    <w:rsid w:val="0061668E"/>
    <w:rsid w:val="00616A13"/>
    <w:rsid w:val="00617429"/>
    <w:rsid w:val="00622023"/>
    <w:rsid w:val="0063049F"/>
    <w:rsid w:val="006338D0"/>
    <w:rsid w:val="006339A2"/>
    <w:rsid w:val="0063529A"/>
    <w:rsid w:val="00635C98"/>
    <w:rsid w:val="00640E7F"/>
    <w:rsid w:val="00641461"/>
    <w:rsid w:val="00644427"/>
    <w:rsid w:val="006465A0"/>
    <w:rsid w:val="0065189A"/>
    <w:rsid w:val="00654C1C"/>
    <w:rsid w:val="006572BA"/>
    <w:rsid w:val="006614EF"/>
    <w:rsid w:val="00663B9A"/>
    <w:rsid w:val="006646CC"/>
    <w:rsid w:val="0066588A"/>
    <w:rsid w:val="00666B40"/>
    <w:rsid w:val="006674ED"/>
    <w:rsid w:val="00670E2B"/>
    <w:rsid w:val="006839F5"/>
    <w:rsid w:val="00683E31"/>
    <w:rsid w:val="00685A15"/>
    <w:rsid w:val="00690F4A"/>
    <w:rsid w:val="00693CF4"/>
    <w:rsid w:val="006A7CFB"/>
    <w:rsid w:val="006B435E"/>
    <w:rsid w:val="006B585B"/>
    <w:rsid w:val="006C2901"/>
    <w:rsid w:val="006C3C78"/>
    <w:rsid w:val="006C6AEF"/>
    <w:rsid w:val="006D2A5F"/>
    <w:rsid w:val="006D2D53"/>
    <w:rsid w:val="006D41D5"/>
    <w:rsid w:val="006D77B1"/>
    <w:rsid w:val="006E2401"/>
    <w:rsid w:val="006E536B"/>
    <w:rsid w:val="006E7ABE"/>
    <w:rsid w:val="006F1EE7"/>
    <w:rsid w:val="0070150C"/>
    <w:rsid w:val="00702574"/>
    <w:rsid w:val="007045AD"/>
    <w:rsid w:val="00704C2E"/>
    <w:rsid w:val="00715AD2"/>
    <w:rsid w:val="0071678C"/>
    <w:rsid w:val="00720633"/>
    <w:rsid w:val="007208FB"/>
    <w:rsid w:val="0072584E"/>
    <w:rsid w:val="007364FC"/>
    <w:rsid w:val="007450FB"/>
    <w:rsid w:val="00746166"/>
    <w:rsid w:val="00753FE2"/>
    <w:rsid w:val="007556D4"/>
    <w:rsid w:val="00755D91"/>
    <w:rsid w:val="00761CE0"/>
    <w:rsid w:val="00765749"/>
    <w:rsid w:val="00767663"/>
    <w:rsid w:val="00767B48"/>
    <w:rsid w:val="00771339"/>
    <w:rsid w:val="007748C2"/>
    <w:rsid w:val="00774E77"/>
    <w:rsid w:val="0077574A"/>
    <w:rsid w:val="00775C69"/>
    <w:rsid w:val="00775E48"/>
    <w:rsid w:val="007760AF"/>
    <w:rsid w:val="00776924"/>
    <w:rsid w:val="00782533"/>
    <w:rsid w:val="00782C29"/>
    <w:rsid w:val="00783558"/>
    <w:rsid w:val="00786371"/>
    <w:rsid w:val="00786B52"/>
    <w:rsid w:val="00797B6C"/>
    <w:rsid w:val="007B3434"/>
    <w:rsid w:val="007B5391"/>
    <w:rsid w:val="007B5C8A"/>
    <w:rsid w:val="007B6023"/>
    <w:rsid w:val="007C65D2"/>
    <w:rsid w:val="007D0FC5"/>
    <w:rsid w:val="007D23A8"/>
    <w:rsid w:val="007E2D29"/>
    <w:rsid w:val="007E6154"/>
    <w:rsid w:val="007F0546"/>
    <w:rsid w:val="00806100"/>
    <w:rsid w:val="00811560"/>
    <w:rsid w:val="008118C2"/>
    <w:rsid w:val="008150D6"/>
    <w:rsid w:val="00815864"/>
    <w:rsid w:val="00817D08"/>
    <w:rsid w:val="00824E86"/>
    <w:rsid w:val="00834E3F"/>
    <w:rsid w:val="008353E5"/>
    <w:rsid w:val="0083775E"/>
    <w:rsid w:val="00837B84"/>
    <w:rsid w:val="0084009E"/>
    <w:rsid w:val="00842CD9"/>
    <w:rsid w:val="008443D7"/>
    <w:rsid w:val="00846B7D"/>
    <w:rsid w:val="00857576"/>
    <w:rsid w:val="00857BDE"/>
    <w:rsid w:val="0086003D"/>
    <w:rsid w:val="008605D8"/>
    <w:rsid w:val="00862B00"/>
    <w:rsid w:val="00863258"/>
    <w:rsid w:val="008646D2"/>
    <w:rsid w:val="0086667E"/>
    <w:rsid w:val="00866F42"/>
    <w:rsid w:val="0087016E"/>
    <w:rsid w:val="0087080F"/>
    <w:rsid w:val="0087542E"/>
    <w:rsid w:val="008804BD"/>
    <w:rsid w:val="00886F29"/>
    <w:rsid w:val="008929EF"/>
    <w:rsid w:val="00894886"/>
    <w:rsid w:val="00896B8C"/>
    <w:rsid w:val="008977C3"/>
    <w:rsid w:val="008A1732"/>
    <w:rsid w:val="008B0A46"/>
    <w:rsid w:val="008B0F19"/>
    <w:rsid w:val="008B2DCA"/>
    <w:rsid w:val="008C0C3B"/>
    <w:rsid w:val="008D3D46"/>
    <w:rsid w:val="008D61F3"/>
    <w:rsid w:val="008E548A"/>
    <w:rsid w:val="008E5DBF"/>
    <w:rsid w:val="008E7EFA"/>
    <w:rsid w:val="008F29BF"/>
    <w:rsid w:val="008F5171"/>
    <w:rsid w:val="008F63A3"/>
    <w:rsid w:val="008F6B68"/>
    <w:rsid w:val="008F718F"/>
    <w:rsid w:val="009011FA"/>
    <w:rsid w:val="009040A3"/>
    <w:rsid w:val="0091207F"/>
    <w:rsid w:val="009121AA"/>
    <w:rsid w:val="009128BA"/>
    <w:rsid w:val="00915B68"/>
    <w:rsid w:val="00916132"/>
    <w:rsid w:val="00921877"/>
    <w:rsid w:val="00921AA7"/>
    <w:rsid w:val="00923D9E"/>
    <w:rsid w:val="009261B7"/>
    <w:rsid w:val="009263AA"/>
    <w:rsid w:val="00926973"/>
    <w:rsid w:val="00927624"/>
    <w:rsid w:val="00927660"/>
    <w:rsid w:val="00927B91"/>
    <w:rsid w:val="00933E62"/>
    <w:rsid w:val="00935253"/>
    <w:rsid w:val="0093625C"/>
    <w:rsid w:val="00937984"/>
    <w:rsid w:val="00937C5A"/>
    <w:rsid w:val="00942EE3"/>
    <w:rsid w:val="00943EF2"/>
    <w:rsid w:val="00950DDA"/>
    <w:rsid w:val="0095584E"/>
    <w:rsid w:val="00961E51"/>
    <w:rsid w:val="009640BD"/>
    <w:rsid w:val="00965BCF"/>
    <w:rsid w:val="0097302E"/>
    <w:rsid w:val="009738D9"/>
    <w:rsid w:val="00975596"/>
    <w:rsid w:val="0098269A"/>
    <w:rsid w:val="00984B13"/>
    <w:rsid w:val="00994FC9"/>
    <w:rsid w:val="00996F40"/>
    <w:rsid w:val="00996FEB"/>
    <w:rsid w:val="009A147A"/>
    <w:rsid w:val="009A7EE5"/>
    <w:rsid w:val="009C0D31"/>
    <w:rsid w:val="009D453D"/>
    <w:rsid w:val="009D5D86"/>
    <w:rsid w:val="009E1C5F"/>
    <w:rsid w:val="009E4DF2"/>
    <w:rsid w:val="009E6B65"/>
    <w:rsid w:val="009F2CC3"/>
    <w:rsid w:val="009F3CD8"/>
    <w:rsid w:val="009F6EAF"/>
    <w:rsid w:val="00A01F8D"/>
    <w:rsid w:val="00A029E4"/>
    <w:rsid w:val="00A1171B"/>
    <w:rsid w:val="00A11D92"/>
    <w:rsid w:val="00A14466"/>
    <w:rsid w:val="00A162DF"/>
    <w:rsid w:val="00A20DC8"/>
    <w:rsid w:val="00A3080D"/>
    <w:rsid w:val="00A31803"/>
    <w:rsid w:val="00A458AC"/>
    <w:rsid w:val="00A45BE2"/>
    <w:rsid w:val="00A47186"/>
    <w:rsid w:val="00A5458E"/>
    <w:rsid w:val="00A64DD2"/>
    <w:rsid w:val="00A658FB"/>
    <w:rsid w:val="00A70C84"/>
    <w:rsid w:val="00A7315D"/>
    <w:rsid w:val="00A749D5"/>
    <w:rsid w:val="00A7553E"/>
    <w:rsid w:val="00A80AAA"/>
    <w:rsid w:val="00A80ACF"/>
    <w:rsid w:val="00A813CA"/>
    <w:rsid w:val="00A848C5"/>
    <w:rsid w:val="00A87174"/>
    <w:rsid w:val="00A90C30"/>
    <w:rsid w:val="00A91EDB"/>
    <w:rsid w:val="00A92E83"/>
    <w:rsid w:val="00A938E9"/>
    <w:rsid w:val="00AA2011"/>
    <w:rsid w:val="00AB19B7"/>
    <w:rsid w:val="00AC5C0D"/>
    <w:rsid w:val="00AC6F51"/>
    <w:rsid w:val="00AD11FC"/>
    <w:rsid w:val="00AD4164"/>
    <w:rsid w:val="00AD5159"/>
    <w:rsid w:val="00AF07A8"/>
    <w:rsid w:val="00AF73DE"/>
    <w:rsid w:val="00AF7FE2"/>
    <w:rsid w:val="00B04B0F"/>
    <w:rsid w:val="00B06E07"/>
    <w:rsid w:val="00B06EDF"/>
    <w:rsid w:val="00B10E96"/>
    <w:rsid w:val="00B13D83"/>
    <w:rsid w:val="00B20781"/>
    <w:rsid w:val="00B24026"/>
    <w:rsid w:val="00B34D6B"/>
    <w:rsid w:val="00B4024E"/>
    <w:rsid w:val="00B43DB3"/>
    <w:rsid w:val="00B45235"/>
    <w:rsid w:val="00B454F3"/>
    <w:rsid w:val="00B45A3F"/>
    <w:rsid w:val="00B45DF6"/>
    <w:rsid w:val="00B54AB3"/>
    <w:rsid w:val="00B60D7A"/>
    <w:rsid w:val="00B63654"/>
    <w:rsid w:val="00B718FA"/>
    <w:rsid w:val="00B71EA0"/>
    <w:rsid w:val="00B74DE2"/>
    <w:rsid w:val="00B7516F"/>
    <w:rsid w:val="00B84280"/>
    <w:rsid w:val="00B84462"/>
    <w:rsid w:val="00B934BD"/>
    <w:rsid w:val="00B93A60"/>
    <w:rsid w:val="00B97EB9"/>
    <w:rsid w:val="00BA5149"/>
    <w:rsid w:val="00BB16AC"/>
    <w:rsid w:val="00BB5D52"/>
    <w:rsid w:val="00BB6ABE"/>
    <w:rsid w:val="00BB6EF2"/>
    <w:rsid w:val="00BC144F"/>
    <w:rsid w:val="00BC1BC9"/>
    <w:rsid w:val="00BD012C"/>
    <w:rsid w:val="00BD171B"/>
    <w:rsid w:val="00BD36EE"/>
    <w:rsid w:val="00BD5027"/>
    <w:rsid w:val="00BE51D8"/>
    <w:rsid w:val="00BF7858"/>
    <w:rsid w:val="00C00A18"/>
    <w:rsid w:val="00C0563A"/>
    <w:rsid w:val="00C05881"/>
    <w:rsid w:val="00C05BFB"/>
    <w:rsid w:val="00C0783B"/>
    <w:rsid w:val="00C1327F"/>
    <w:rsid w:val="00C15F89"/>
    <w:rsid w:val="00C24D2C"/>
    <w:rsid w:val="00C3557E"/>
    <w:rsid w:val="00C406A3"/>
    <w:rsid w:val="00C414DA"/>
    <w:rsid w:val="00C44932"/>
    <w:rsid w:val="00C46280"/>
    <w:rsid w:val="00C467D4"/>
    <w:rsid w:val="00C47F96"/>
    <w:rsid w:val="00C50091"/>
    <w:rsid w:val="00C5020B"/>
    <w:rsid w:val="00C50F26"/>
    <w:rsid w:val="00C525E6"/>
    <w:rsid w:val="00C57B3F"/>
    <w:rsid w:val="00C61B60"/>
    <w:rsid w:val="00C66962"/>
    <w:rsid w:val="00C673CE"/>
    <w:rsid w:val="00C733EC"/>
    <w:rsid w:val="00C73B04"/>
    <w:rsid w:val="00C80559"/>
    <w:rsid w:val="00C8055E"/>
    <w:rsid w:val="00C91076"/>
    <w:rsid w:val="00C955D9"/>
    <w:rsid w:val="00C95774"/>
    <w:rsid w:val="00C96833"/>
    <w:rsid w:val="00C96A2D"/>
    <w:rsid w:val="00CA358F"/>
    <w:rsid w:val="00CA58B2"/>
    <w:rsid w:val="00CA6AC2"/>
    <w:rsid w:val="00CB0322"/>
    <w:rsid w:val="00CB29DE"/>
    <w:rsid w:val="00CB3F4B"/>
    <w:rsid w:val="00CB6247"/>
    <w:rsid w:val="00CB6501"/>
    <w:rsid w:val="00CC4E36"/>
    <w:rsid w:val="00CC5E32"/>
    <w:rsid w:val="00CD0BCB"/>
    <w:rsid w:val="00CD2087"/>
    <w:rsid w:val="00CD4460"/>
    <w:rsid w:val="00CD4473"/>
    <w:rsid w:val="00CD72F5"/>
    <w:rsid w:val="00CD7696"/>
    <w:rsid w:val="00CE05E8"/>
    <w:rsid w:val="00CE136C"/>
    <w:rsid w:val="00CE39DD"/>
    <w:rsid w:val="00CE4E70"/>
    <w:rsid w:val="00CE6B83"/>
    <w:rsid w:val="00CF216C"/>
    <w:rsid w:val="00D006B2"/>
    <w:rsid w:val="00D12514"/>
    <w:rsid w:val="00D25B01"/>
    <w:rsid w:val="00D269AC"/>
    <w:rsid w:val="00D26EA5"/>
    <w:rsid w:val="00D27C18"/>
    <w:rsid w:val="00D3049F"/>
    <w:rsid w:val="00D3387C"/>
    <w:rsid w:val="00D41214"/>
    <w:rsid w:val="00D41FB4"/>
    <w:rsid w:val="00D4296D"/>
    <w:rsid w:val="00D4410E"/>
    <w:rsid w:val="00D44F00"/>
    <w:rsid w:val="00D477B7"/>
    <w:rsid w:val="00D50052"/>
    <w:rsid w:val="00D521D7"/>
    <w:rsid w:val="00D56F29"/>
    <w:rsid w:val="00D63A00"/>
    <w:rsid w:val="00D65BC5"/>
    <w:rsid w:val="00D66CB9"/>
    <w:rsid w:val="00D713D9"/>
    <w:rsid w:val="00D71456"/>
    <w:rsid w:val="00D72C7B"/>
    <w:rsid w:val="00D73F2C"/>
    <w:rsid w:val="00D74380"/>
    <w:rsid w:val="00D76917"/>
    <w:rsid w:val="00D77ED3"/>
    <w:rsid w:val="00D809EB"/>
    <w:rsid w:val="00D82A21"/>
    <w:rsid w:val="00D84AD8"/>
    <w:rsid w:val="00D8669E"/>
    <w:rsid w:val="00D9162B"/>
    <w:rsid w:val="00D947B8"/>
    <w:rsid w:val="00D94B4F"/>
    <w:rsid w:val="00DA2980"/>
    <w:rsid w:val="00DB1ED9"/>
    <w:rsid w:val="00DB4569"/>
    <w:rsid w:val="00DC3C26"/>
    <w:rsid w:val="00DC4D21"/>
    <w:rsid w:val="00DD3DB7"/>
    <w:rsid w:val="00DD623B"/>
    <w:rsid w:val="00DE0B44"/>
    <w:rsid w:val="00DE5664"/>
    <w:rsid w:val="00DF370C"/>
    <w:rsid w:val="00DF4CFE"/>
    <w:rsid w:val="00DF541B"/>
    <w:rsid w:val="00DF5640"/>
    <w:rsid w:val="00DF7551"/>
    <w:rsid w:val="00DF773F"/>
    <w:rsid w:val="00E00F71"/>
    <w:rsid w:val="00E01256"/>
    <w:rsid w:val="00E038A8"/>
    <w:rsid w:val="00E05039"/>
    <w:rsid w:val="00E056B9"/>
    <w:rsid w:val="00E17861"/>
    <w:rsid w:val="00E232BA"/>
    <w:rsid w:val="00E23D2A"/>
    <w:rsid w:val="00E2464B"/>
    <w:rsid w:val="00E326F4"/>
    <w:rsid w:val="00E35D97"/>
    <w:rsid w:val="00E36286"/>
    <w:rsid w:val="00E422D9"/>
    <w:rsid w:val="00E45500"/>
    <w:rsid w:val="00E50939"/>
    <w:rsid w:val="00E51269"/>
    <w:rsid w:val="00E52336"/>
    <w:rsid w:val="00E53991"/>
    <w:rsid w:val="00E54691"/>
    <w:rsid w:val="00E55BF2"/>
    <w:rsid w:val="00E563EB"/>
    <w:rsid w:val="00E61F4E"/>
    <w:rsid w:val="00E643AE"/>
    <w:rsid w:val="00E720CC"/>
    <w:rsid w:val="00E72F43"/>
    <w:rsid w:val="00E7601D"/>
    <w:rsid w:val="00E77948"/>
    <w:rsid w:val="00E77E59"/>
    <w:rsid w:val="00E82D45"/>
    <w:rsid w:val="00E85557"/>
    <w:rsid w:val="00E86496"/>
    <w:rsid w:val="00E877A4"/>
    <w:rsid w:val="00E87831"/>
    <w:rsid w:val="00E90E6B"/>
    <w:rsid w:val="00E90F54"/>
    <w:rsid w:val="00E94550"/>
    <w:rsid w:val="00E94621"/>
    <w:rsid w:val="00E95760"/>
    <w:rsid w:val="00E95CD0"/>
    <w:rsid w:val="00E95D2D"/>
    <w:rsid w:val="00E97C40"/>
    <w:rsid w:val="00EA1EA5"/>
    <w:rsid w:val="00EA437F"/>
    <w:rsid w:val="00EA4C15"/>
    <w:rsid w:val="00EA50C5"/>
    <w:rsid w:val="00EB069D"/>
    <w:rsid w:val="00EB2DCE"/>
    <w:rsid w:val="00EB431B"/>
    <w:rsid w:val="00EC2BA0"/>
    <w:rsid w:val="00ED35E9"/>
    <w:rsid w:val="00ED4320"/>
    <w:rsid w:val="00ED7758"/>
    <w:rsid w:val="00EF28DB"/>
    <w:rsid w:val="00EF7893"/>
    <w:rsid w:val="00EF7CAE"/>
    <w:rsid w:val="00F04769"/>
    <w:rsid w:val="00F05A97"/>
    <w:rsid w:val="00F10CB2"/>
    <w:rsid w:val="00F12537"/>
    <w:rsid w:val="00F13E8A"/>
    <w:rsid w:val="00F170F6"/>
    <w:rsid w:val="00F24453"/>
    <w:rsid w:val="00F33D1E"/>
    <w:rsid w:val="00F36302"/>
    <w:rsid w:val="00F364C0"/>
    <w:rsid w:val="00F37A39"/>
    <w:rsid w:val="00F40931"/>
    <w:rsid w:val="00F40A92"/>
    <w:rsid w:val="00F444CC"/>
    <w:rsid w:val="00F45929"/>
    <w:rsid w:val="00F46FE2"/>
    <w:rsid w:val="00F55015"/>
    <w:rsid w:val="00F55D93"/>
    <w:rsid w:val="00F63896"/>
    <w:rsid w:val="00F6582D"/>
    <w:rsid w:val="00F65C7F"/>
    <w:rsid w:val="00F73AF9"/>
    <w:rsid w:val="00F74490"/>
    <w:rsid w:val="00F74913"/>
    <w:rsid w:val="00F76FCD"/>
    <w:rsid w:val="00F77240"/>
    <w:rsid w:val="00F77530"/>
    <w:rsid w:val="00F845F8"/>
    <w:rsid w:val="00F8554A"/>
    <w:rsid w:val="00F86679"/>
    <w:rsid w:val="00F86D5A"/>
    <w:rsid w:val="00F91366"/>
    <w:rsid w:val="00F928FF"/>
    <w:rsid w:val="00F97FFE"/>
    <w:rsid w:val="00FA03A5"/>
    <w:rsid w:val="00FA3DF3"/>
    <w:rsid w:val="00FA4A63"/>
    <w:rsid w:val="00FB2BFD"/>
    <w:rsid w:val="00FB3429"/>
    <w:rsid w:val="00FB377F"/>
    <w:rsid w:val="00FB4EE5"/>
    <w:rsid w:val="00FB6BF4"/>
    <w:rsid w:val="00FB7C31"/>
    <w:rsid w:val="00FC3E86"/>
    <w:rsid w:val="00FC3F66"/>
    <w:rsid w:val="00FC5766"/>
    <w:rsid w:val="00FC6DA8"/>
    <w:rsid w:val="00FD35C2"/>
    <w:rsid w:val="00FD3A13"/>
    <w:rsid w:val="00FD4753"/>
    <w:rsid w:val="00FE529A"/>
    <w:rsid w:val="00FF33EC"/>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List"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0" w:unhideWhenUsed="0" w:qFormat="1"/>
    <w:lsdException w:name="Emphasis" w:semiHidden="0" w:uiPriority="20" w:unhideWhenUsed="0" w:qFormat="1"/>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BodyText"/>
    <w:link w:val="Heading1Char"/>
    <w:qFormat/>
    <w:rsid w:val="00A813CA"/>
    <w:pPr>
      <w:tabs>
        <w:tab w:val="num" w:pos="0"/>
      </w:tabs>
      <w:suppressAutoHyphens/>
      <w:spacing w:before="280" w:after="280" w:line="240" w:lineRule="auto"/>
      <w:outlineLvl w:val="0"/>
    </w:pPr>
    <w:rPr>
      <w:rFonts w:ascii="Times New Roman" w:eastAsia="Times New Roman" w:hAnsi="Times New Roman" w:cs="Times New Roman"/>
      <w:b/>
      <w:bCs/>
      <w:kern w:val="1"/>
      <w:sz w:val="48"/>
      <w:szCs w:val="48"/>
      <w:lang w:eastAsia="zh-CN" w:bidi="he-IL"/>
    </w:rPr>
  </w:style>
  <w:style w:type="paragraph" w:styleId="Heading2">
    <w:name w:val="heading 2"/>
    <w:basedOn w:val="Normal"/>
    <w:next w:val="Normal"/>
    <w:link w:val="Heading2Char"/>
    <w:qFormat/>
    <w:rsid w:val="00A813CA"/>
    <w:pPr>
      <w:keepNext/>
      <w:tabs>
        <w:tab w:val="num" w:pos="0"/>
      </w:tabs>
      <w:suppressAutoHyphens/>
      <w:spacing w:before="240" w:after="60" w:line="240" w:lineRule="auto"/>
      <w:outlineLvl w:val="1"/>
    </w:pPr>
    <w:rPr>
      <w:rFonts w:ascii="Arial" w:eastAsia="Times New Roman" w:hAnsi="Arial" w:cs="Arial"/>
      <w:b/>
      <w:bCs/>
      <w:i/>
      <w:iCs/>
      <w:sz w:val="28"/>
      <w:szCs w:val="28"/>
      <w:lang w:eastAsia="zh-CN"/>
    </w:rPr>
  </w:style>
  <w:style w:type="paragraph" w:styleId="Heading3">
    <w:name w:val="heading 3"/>
    <w:basedOn w:val="Normal"/>
    <w:next w:val="Normal"/>
    <w:link w:val="Heading3Char"/>
    <w:qFormat/>
    <w:rsid w:val="00A813CA"/>
    <w:pPr>
      <w:keepNext/>
      <w:tabs>
        <w:tab w:val="num" w:pos="0"/>
      </w:tabs>
      <w:suppressAutoHyphens/>
      <w:spacing w:before="240" w:after="60" w:line="240" w:lineRule="auto"/>
      <w:outlineLvl w:val="2"/>
    </w:pPr>
    <w:rPr>
      <w:rFonts w:ascii="Arial" w:eastAsia="Times New Roman" w:hAnsi="Arial" w:cs="Arial"/>
      <w:b/>
      <w:bCs/>
      <w:sz w:val="26"/>
      <w:szCs w:val="26"/>
      <w:lang w:eastAsia="zh-CN"/>
    </w:rPr>
  </w:style>
  <w:style w:type="paragraph" w:styleId="Heading4">
    <w:name w:val="heading 4"/>
    <w:basedOn w:val="Normal"/>
    <w:next w:val="Normal"/>
    <w:link w:val="Heading4Char"/>
    <w:qFormat/>
    <w:rsid w:val="00A813CA"/>
    <w:pPr>
      <w:keepNext/>
      <w:tabs>
        <w:tab w:val="num" w:pos="0"/>
      </w:tabs>
      <w:suppressAutoHyphens/>
      <w:spacing w:before="240" w:after="60" w:line="240" w:lineRule="auto"/>
      <w:outlineLvl w:val="3"/>
    </w:pPr>
    <w:rPr>
      <w:rFonts w:ascii="Times New Roman" w:eastAsia="Times New Roman" w:hAnsi="Times New Roman" w:cs="Times New Roman"/>
      <w:b/>
      <w:bCs/>
      <w:sz w:val="28"/>
      <w:szCs w:val="28"/>
      <w:lang w:eastAsia="zh-CN"/>
    </w:rPr>
  </w:style>
  <w:style w:type="paragraph" w:styleId="Heading5">
    <w:name w:val="heading 5"/>
    <w:basedOn w:val="Normal"/>
    <w:next w:val="Normal"/>
    <w:link w:val="Heading5Char"/>
    <w:uiPriority w:val="9"/>
    <w:semiHidden/>
    <w:unhideWhenUsed/>
    <w:qFormat/>
    <w:rsid w:val="00A813CA"/>
    <w:pPr>
      <w:suppressAutoHyphens/>
      <w:spacing w:before="240" w:after="60" w:line="240" w:lineRule="auto"/>
      <w:outlineLvl w:val="4"/>
    </w:pPr>
    <w:rPr>
      <w:rFonts w:ascii="Calibri" w:eastAsia="Times New Roman" w:hAnsi="Calibri" w:cs="Times New Roman"/>
      <w:b/>
      <w:bCs/>
      <w:i/>
      <w:iCs/>
      <w:sz w:val="26"/>
      <w:szCs w:val="26"/>
      <w:lang w:eastAsia="zh-CN"/>
    </w:rPr>
  </w:style>
  <w:style w:type="paragraph" w:styleId="Heading6">
    <w:name w:val="heading 6"/>
    <w:basedOn w:val="Normal"/>
    <w:next w:val="Normal"/>
    <w:link w:val="Heading6Char"/>
    <w:uiPriority w:val="9"/>
    <w:semiHidden/>
    <w:unhideWhenUsed/>
    <w:qFormat/>
    <w:rsid w:val="00A813CA"/>
    <w:pPr>
      <w:suppressAutoHyphens/>
      <w:spacing w:before="240" w:after="60" w:line="240" w:lineRule="auto"/>
      <w:outlineLvl w:val="5"/>
    </w:pPr>
    <w:rPr>
      <w:rFonts w:ascii="Calibri" w:eastAsia="Times New Roman" w:hAnsi="Calibri" w:cs="Times New Roman"/>
      <w:b/>
      <w:bCs/>
      <w:lang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3296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32963"/>
    <w:rPr>
      <w:rFonts w:ascii="Tahoma" w:hAnsi="Tahoma" w:cs="Tahoma"/>
      <w:sz w:val="16"/>
      <w:szCs w:val="16"/>
    </w:rPr>
  </w:style>
  <w:style w:type="character" w:styleId="Hyperlink">
    <w:name w:val="Hyperlink"/>
    <w:basedOn w:val="DefaultParagraphFont"/>
    <w:uiPriority w:val="99"/>
    <w:unhideWhenUsed/>
    <w:rsid w:val="004F3F00"/>
    <w:rPr>
      <w:color w:val="0000FF" w:themeColor="hyperlink"/>
      <w:u w:val="single"/>
    </w:rPr>
  </w:style>
  <w:style w:type="character" w:customStyle="1" w:styleId="Heading1Char">
    <w:name w:val="Heading 1 Char"/>
    <w:basedOn w:val="DefaultParagraphFont"/>
    <w:link w:val="Heading1"/>
    <w:rsid w:val="00A813CA"/>
    <w:rPr>
      <w:rFonts w:ascii="Times New Roman" w:eastAsia="Times New Roman" w:hAnsi="Times New Roman" w:cs="Times New Roman"/>
      <w:b/>
      <w:bCs/>
      <w:kern w:val="1"/>
      <w:sz w:val="48"/>
      <w:szCs w:val="48"/>
      <w:lang w:eastAsia="zh-CN" w:bidi="he-IL"/>
    </w:rPr>
  </w:style>
  <w:style w:type="character" w:customStyle="1" w:styleId="Heading2Char">
    <w:name w:val="Heading 2 Char"/>
    <w:basedOn w:val="DefaultParagraphFont"/>
    <w:link w:val="Heading2"/>
    <w:rsid w:val="00A813CA"/>
    <w:rPr>
      <w:rFonts w:ascii="Arial" w:eastAsia="Times New Roman" w:hAnsi="Arial" w:cs="Arial"/>
      <w:b/>
      <w:bCs/>
      <w:i/>
      <w:iCs/>
      <w:sz w:val="28"/>
      <w:szCs w:val="28"/>
      <w:lang w:eastAsia="zh-CN"/>
    </w:rPr>
  </w:style>
  <w:style w:type="character" w:customStyle="1" w:styleId="Heading3Char">
    <w:name w:val="Heading 3 Char"/>
    <w:basedOn w:val="DefaultParagraphFont"/>
    <w:link w:val="Heading3"/>
    <w:rsid w:val="00A813CA"/>
    <w:rPr>
      <w:rFonts w:ascii="Arial" w:eastAsia="Times New Roman" w:hAnsi="Arial" w:cs="Arial"/>
      <w:b/>
      <w:bCs/>
      <w:sz w:val="26"/>
      <w:szCs w:val="26"/>
      <w:lang w:eastAsia="zh-CN"/>
    </w:rPr>
  </w:style>
  <w:style w:type="character" w:customStyle="1" w:styleId="Heading4Char">
    <w:name w:val="Heading 4 Char"/>
    <w:basedOn w:val="DefaultParagraphFont"/>
    <w:link w:val="Heading4"/>
    <w:rsid w:val="00A813CA"/>
    <w:rPr>
      <w:rFonts w:ascii="Times New Roman" w:eastAsia="Times New Roman" w:hAnsi="Times New Roman" w:cs="Times New Roman"/>
      <w:b/>
      <w:bCs/>
      <w:sz w:val="28"/>
      <w:szCs w:val="28"/>
      <w:lang w:eastAsia="zh-CN"/>
    </w:rPr>
  </w:style>
  <w:style w:type="character" w:customStyle="1" w:styleId="Heading5Char">
    <w:name w:val="Heading 5 Char"/>
    <w:basedOn w:val="DefaultParagraphFont"/>
    <w:link w:val="Heading5"/>
    <w:uiPriority w:val="9"/>
    <w:semiHidden/>
    <w:rsid w:val="00A813CA"/>
    <w:rPr>
      <w:rFonts w:ascii="Calibri" w:eastAsia="Times New Roman" w:hAnsi="Calibri" w:cs="Times New Roman"/>
      <w:b/>
      <w:bCs/>
      <w:i/>
      <w:iCs/>
      <w:sz w:val="26"/>
      <w:szCs w:val="26"/>
      <w:lang w:eastAsia="zh-CN"/>
    </w:rPr>
  </w:style>
  <w:style w:type="character" w:customStyle="1" w:styleId="Heading6Char">
    <w:name w:val="Heading 6 Char"/>
    <w:basedOn w:val="DefaultParagraphFont"/>
    <w:link w:val="Heading6"/>
    <w:uiPriority w:val="9"/>
    <w:semiHidden/>
    <w:rsid w:val="00A813CA"/>
    <w:rPr>
      <w:rFonts w:ascii="Calibri" w:eastAsia="Times New Roman" w:hAnsi="Calibri" w:cs="Times New Roman"/>
      <w:b/>
      <w:bCs/>
      <w:lang w:eastAsia="zh-CN"/>
    </w:rPr>
  </w:style>
  <w:style w:type="numbering" w:customStyle="1" w:styleId="NoList1">
    <w:name w:val="No List1"/>
    <w:next w:val="NoList"/>
    <w:uiPriority w:val="99"/>
    <w:semiHidden/>
    <w:unhideWhenUsed/>
    <w:rsid w:val="00A813CA"/>
  </w:style>
  <w:style w:type="character" w:customStyle="1" w:styleId="WW8Num1z0">
    <w:name w:val="WW8Num1z0"/>
    <w:rsid w:val="00A813CA"/>
  </w:style>
  <w:style w:type="character" w:customStyle="1" w:styleId="WW8Num1z1">
    <w:name w:val="WW8Num1z1"/>
    <w:rsid w:val="00A813CA"/>
  </w:style>
  <w:style w:type="character" w:customStyle="1" w:styleId="WW8Num1z2">
    <w:name w:val="WW8Num1z2"/>
    <w:rsid w:val="00A813CA"/>
  </w:style>
  <w:style w:type="character" w:customStyle="1" w:styleId="WW8Num1z3">
    <w:name w:val="WW8Num1z3"/>
    <w:rsid w:val="00A813CA"/>
  </w:style>
  <w:style w:type="character" w:customStyle="1" w:styleId="WW8Num1z4">
    <w:name w:val="WW8Num1z4"/>
    <w:rsid w:val="00A813CA"/>
  </w:style>
  <w:style w:type="character" w:customStyle="1" w:styleId="WW8Num1z5">
    <w:name w:val="WW8Num1z5"/>
    <w:rsid w:val="00A813CA"/>
  </w:style>
  <w:style w:type="character" w:customStyle="1" w:styleId="WW8Num1z6">
    <w:name w:val="WW8Num1z6"/>
    <w:rsid w:val="00A813CA"/>
  </w:style>
  <w:style w:type="character" w:customStyle="1" w:styleId="WW8Num1z7">
    <w:name w:val="WW8Num1z7"/>
    <w:rsid w:val="00A813CA"/>
  </w:style>
  <w:style w:type="character" w:customStyle="1" w:styleId="WW8Num1z8">
    <w:name w:val="WW8Num1z8"/>
    <w:rsid w:val="00A813CA"/>
  </w:style>
  <w:style w:type="character" w:customStyle="1" w:styleId="watch-title">
    <w:name w:val="watch-title"/>
    <w:basedOn w:val="DefaultParagraphFont"/>
    <w:rsid w:val="00A813CA"/>
  </w:style>
  <w:style w:type="character" w:customStyle="1" w:styleId="translit">
    <w:name w:val="translit"/>
    <w:basedOn w:val="DefaultParagraphFont"/>
    <w:rsid w:val="00A813CA"/>
  </w:style>
  <w:style w:type="character" w:styleId="FollowedHyperlink">
    <w:name w:val="FollowedHyperlink"/>
    <w:uiPriority w:val="99"/>
    <w:rsid w:val="00A813CA"/>
    <w:rPr>
      <w:color w:val="800080"/>
      <w:u w:val="single"/>
    </w:rPr>
  </w:style>
  <w:style w:type="character" w:customStyle="1" w:styleId="ipa">
    <w:name w:val="ipa"/>
    <w:basedOn w:val="DefaultParagraphFont"/>
    <w:rsid w:val="00A813CA"/>
  </w:style>
  <w:style w:type="character" w:customStyle="1" w:styleId="addmd">
    <w:name w:val="addmd"/>
    <w:basedOn w:val="DefaultParagraphFont"/>
    <w:rsid w:val="00A813CA"/>
  </w:style>
  <w:style w:type="character" w:customStyle="1" w:styleId="mw-headline">
    <w:name w:val="mw-headline"/>
    <w:basedOn w:val="DefaultParagraphFont"/>
    <w:rsid w:val="00A813CA"/>
  </w:style>
  <w:style w:type="character" w:customStyle="1" w:styleId="textexposedshow">
    <w:name w:val="text_exposed_show"/>
    <w:basedOn w:val="DefaultParagraphFont"/>
    <w:rsid w:val="00A813CA"/>
  </w:style>
  <w:style w:type="character" w:customStyle="1" w:styleId="h1">
    <w:name w:val="h1"/>
    <w:basedOn w:val="DefaultParagraphFont"/>
    <w:rsid w:val="00A813CA"/>
  </w:style>
  <w:style w:type="character" w:customStyle="1" w:styleId="nowrap">
    <w:name w:val="nowrap"/>
    <w:basedOn w:val="DefaultParagraphFont"/>
    <w:rsid w:val="00A813CA"/>
  </w:style>
  <w:style w:type="character" w:customStyle="1" w:styleId="reference-text">
    <w:name w:val="reference-text"/>
    <w:basedOn w:val="DefaultParagraphFont"/>
    <w:rsid w:val="00A813CA"/>
  </w:style>
  <w:style w:type="character" w:customStyle="1" w:styleId="ipanopopups">
    <w:name w:val="ipa nopopups"/>
    <w:basedOn w:val="DefaultParagraphFont"/>
    <w:rsid w:val="00A813CA"/>
  </w:style>
  <w:style w:type="character" w:customStyle="1" w:styleId="srtitle">
    <w:name w:val="srtitle"/>
    <w:basedOn w:val="DefaultParagraphFont"/>
    <w:rsid w:val="00A813CA"/>
  </w:style>
  <w:style w:type="character" w:customStyle="1" w:styleId="unicode">
    <w:name w:val="unicode"/>
    <w:basedOn w:val="DefaultParagraphFont"/>
    <w:rsid w:val="00A813CA"/>
  </w:style>
  <w:style w:type="character" w:customStyle="1" w:styleId="value">
    <w:name w:val="value"/>
    <w:basedOn w:val="DefaultParagraphFont"/>
    <w:rsid w:val="00A813CA"/>
  </w:style>
  <w:style w:type="character" w:styleId="Strong">
    <w:name w:val="Strong"/>
    <w:qFormat/>
    <w:rsid w:val="00A813CA"/>
    <w:rPr>
      <w:b/>
      <w:bCs/>
    </w:rPr>
  </w:style>
  <w:style w:type="paragraph" w:customStyle="1" w:styleId="Heading">
    <w:name w:val="Heading"/>
    <w:basedOn w:val="Normal"/>
    <w:next w:val="BodyText"/>
    <w:rsid w:val="00A813CA"/>
    <w:pPr>
      <w:keepNext/>
      <w:suppressAutoHyphens/>
      <w:spacing w:before="240" w:after="120" w:line="240" w:lineRule="auto"/>
    </w:pPr>
    <w:rPr>
      <w:rFonts w:ascii="Arial" w:eastAsia="MS Mincho" w:hAnsi="Arial" w:cs="Tahoma"/>
      <w:sz w:val="28"/>
      <w:szCs w:val="28"/>
      <w:lang w:eastAsia="zh-CN"/>
    </w:rPr>
  </w:style>
  <w:style w:type="paragraph" w:styleId="BodyText">
    <w:name w:val="Body Text"/>
    <w:basedOn w:val="Normal"/>
    <w:link w:val="BodyTextChar"/>
    <w:rsid w:val="00A813CA"/>
    <w:pPr>
      <w:suppressAutoHyphens/>
      <w:spacing w:after="120" w:line="240" w:lineRule="auto"/>
    </w:pPr>
    <w:rPr>
      <w:rFonts w:ascii="Times New Roman" w:eastAsia="Times New Roman" w:hAnsi="Times New Roman" w:cs="Times New Roman"/>
      <w:sz w:val="24"/>
      <w:szCs w:val="24"/>
      <w:lang w:eastAsia="zh-CN"/>
    </w:rPr>
  </w:style>
  <w:style w:type="character" w:customStyle="1" w:styleId="BodyTextChar">
    <w:name w:val="Body Text Char"/>
    <w:basedOn w:val="DefaultParagraphFont"/>
    <w:link w:val="BodyText"/>
    <w:rsid w:val="00A813CA"/>
    <w:rPr>
      <w:rFonts w:ascii="Times New Roman" w:eastAsia="Times New Roman" w:hAnsi="Times New Roman" w:cs="Times New Roman"/>
      <w:sz w:val="24"/>
      <w:szCs w:val="24"/>
      <w:lang w:eastAsia="zh-CN"/>
    </w:rPr>
  </w:style>
  <w:style w:type="paragraph" w:styleId="List">
    <w:name w:val="List"/>
    <w:basedOn w:val="BodyText"/>
    <w:rsid w:val="00A813CA"/>
    <w:rPr>
      <w:rFonts w:cs="Tahoma"/>
    </w:rPr>
  </w:style>
  <w:style w:type="paragraph" w:styleId="Caption">
    <w:name w:val="caption"/>
    <w:basedOn w:val="Normal"/>
    <w:qFormat/>
    <w:rsid w:val="00A813CA"/>
    <w:pPr>
      <w:suppressLineNumbers/>
      <w:suppressAutoHyphens/>
      <w:spacing w:before="120" w:after="120" w:line="240" w:lineRule="auto"/>
    </w:pPr>
    <w:rPr>
      <w:rFonts w:ascii="Times New Roman" w:eastAsia="Times New Roman" w:hAnsi="Times New Roman" w:cs="Tahoma"/>
      <w:i/>
      <w:iCs/>
      <w:sz w:val="24"/>
      <w:szCs w:val="24"/>
      <w:lang w:eastAsia="zh-CN"/>
    </w:rPr>
  </w:style>
  <w:style w:type="paragraph" w:customStyle="1" w:styleId="Index">
    <w:name w:val="Index"/>
    <w:basedOn w:val="Normal"/>
    <w:rsid w:val="00A813CA"/>
    <w:pPr>
      <w:suppressLineNumbers/>
      <w:suppressAutoHyphens/>
      <w:spacing w:after="0" w:line="240" w:lineRule="auto"/>
    </w:pPr>
    <w:rPr>
      <w:rFonts w:ascii="Times New Roman" w:eastAsia="Times New Roman" w:hAnsi="Times New Roman" w:cs="Tahoma"/>
      <w:sz w:val="24"/>
      <w:szCs w:val="24"/>
      <w:lang w:eastAsia="zh-CN"/>
    </w:rPr>
  </w:style>
  <w:style w:type="paragraph" w:styleId="NormalWeb">
    <w:name w:val="Normal (Web)"/>
    <w:basedOn w:val="Normal"/>
    <w:uiPriority w:val="99"/>
    <w:rsid w:val="00A813CA"/>
    <w:pPr>
      <w:suppressAutoHyphens/>
      <w:spacing w:before="280" w:after="280" w:line="240" w:lineRule="auto"/>
    </w:pPr>
    <w:rPr>
      <w:rFonts w:ascii="Times New Roman" w:eastAsia="Times New Roman" w:hAnsi="Times New Roman" w:cs="Times New Roman"/>
      <w:sz w:val="24"/>
      <w:szCs w:val="24"/>
      <w:lang w:eastAsia="zh-CN" w:bidi="he-IL"/>
    </w:rPr>
  </w:style>
  <w:style w:type="paragraph" w:customStyle="1" w:styleId="hdg">
    <w:name w:val="hdg"/>
    <w:basedOn w:val="Normal"/>
    <w:rsid w:val="00A813CA"/>
    <w:pPr>
      <w:suppressAutoHyphens/>
      <w:spacing w:before="280" w:after="280" w:line="240" w:lineRule="auto"/>
    </w:pPr>
    <w:rPr>
      <w:rFonts w:ascii="Times New Roman" w:eastAsia="Times New Roman" w:hAnsi="Times New Roman" w:cs="Times New Roman"/>
      <w:sz w:val="24"/>
      <w:szCs w:val="24"/>
      <w:lang w:eastAsia="zh-CN"/>
    </w:rPr>
  </w:style>
  <w:style w:type="paragraph" w:customStyle="1" w:styleId="cross">
    <w:name w:val="cross"/>
    <w:basedOn w:val="Normal"/>
    <w:rsid w:val="00A813CA"/>
    <w:pPr>
      <w:suppressAutoHyphens/>
      <w:spacing w:before="280" w:after="280" w:line="240" w:lineRule="auto"/>
    </w:pPr>
    <w:rPr>
      <w:rFonts w:ascii="Times New Roman" w:eastAsia="Times New Roman" w:hAnsi="Times New Roman" w:cs="Times New Roman"/>
      <w:sz w:val="24"/>
      <w:szCs w:val="24"/>
      <w:lang w:eastAsia="zh-CN"/>
    </w:rPr>
  </w:style>
  <w:style w:type="paragraph" w:customStyle="1" w:styleId="reg">
    <w:name w:val="reg"/>
    <w:basedOn w:val="Normal"/>
    <w:rsid w:val="00A813CA"/>
    <w:pPr>
      <w:suppressAutoHyphens/>
      <w:spacing w:before="280" w:after="280" w:line="240" w:lineRule="auto"/>
    </w:pPr>
    <w:rPr>
      <w:rFonts w:ascii="Times New Roman" w:eastAsia="Times New Roman" w:hAnsi="Times New Roman" w:cs="Times New Roman"/>
      <w:sz w:val="24"/>
      <w:szCs w:val="24"/>
      <w:lang w:eastAsia="zh-CN"/>
    </w:rPr>
  </w:style>
  <w:style w:type="paragraph" w:customStyle="1" w:styleId="text">
    <w:name w:val="text"/>
    <w:basedOn w:val="Normal"/>
    <w:rsid w:val="00A813CA"/>
    <w:pPr>
      <w:suppressAutoHyphens/>
      <w:spacing w:before="280" w:after="280" w:line="240" w:lineRule="auto"/>
    </w:pPr>
    <w:rPr>
      <w:rFonts w:ascii="Times New Roman" w:eastAsia="Times New Roman" w:hAnsi="Times New Roman" w:cs="Times New Roman"/>
      <w:sz w:val="24"/>
      <w:szCs w:val="24"/>
      <w:lang w:eastAsia="zh-CN"/>
    </w:rPr>
  </w:style>
  <w:style w:type="paragraph" w:customStyle="1" w:styleId="intro">
    <w:name w:val="intro"/>
    <w:basedOn w:val="Normal"/>
    <w:rsid w:val="00A813CA"/>
    <w:pPr>
      <w:suppressAutoHyphens/>
      <w:spacing w:before="280" w:after="280" w:line="240" w:lineRule="auto"/>
    </w:pPr>
    <w:rPr>
      <w:rFonts w:ascii="Times New Roman" w:eastAsia="Times New Roman" w:hAnsi="Times New Roman" w:cs="Times New Roman"/>
      <w:sz w:val="24"/>
      <w:szCs w:val="24"/>
      <w:lang w:eastAsia="zh-CN"/>
    </w:rPr>
  </w:style>
  <w:style w:type="paragraph" w:customStyle="1" w:styleId="discovery">
    <w:name w:val="discovery"/>
    <w:basedOn w:val="Normal"/>
    <w:rsid w:val="00A813CA"/>
    <w:pPr>
      <w:suppressAutoHyphens/>
      <w:spacing w:before="280" w:after="280" w:line="240" w:lineRule="auto"/>
    </w:pPr>
    <w:rPr>
      <w:rFonts w:ascii="Times New Roman" w:eastAsia="Times New Roman" w:hAnsi="Times New Roman" w:cs="Times New Roman"/>
      <w:sz w:val="24"/>
      <w:szCs w:val="24"/>
      <w:lang w:eastAsia="zh-CN"/>
    </w:rPr>
  </w:style>
  <w:style w:type="paragraph" w:customStyle="1" w:styleId="line1">
    <w:name w:val="line1"/>
    <w:basedOn w:val="Normal"/>
    <w:rsid w:val="00A813CA"/>
    <w:pPr>
      <w:suppressAutoHyphens/>
      <w:spacing w:before="280" w:after="280" w:line="240" w:lineRule="auto"/>
    </w:pPr>
    <w:rPr>
      <w:rFonts w:ascii="Times New Roman" w:eastAsia="Times New Roman" w:hAnsi="Times New Roman" w:cs="Times New Roman"/>
      <w:sz w:val="24"/>
      <w:szCs w:val="24"/>
      <w:lang w:eastAsia="zh-CN"/>
    </w:rPr>
  </w:style>
  <w:style w:type="paragraph" w:customStyle="1" w:styleId="line2">
    <w:name w:val="line2"/>
    <w:basedOn w:val="Normal"/>
    <w:rsid w:val="00A813CA"/>
    <w:pPr>
      <w:suppressAutoHyphens/>
      <w:spacing w:before="280" w:after="280" w:line="240" w:lineRule="auto"/>
    </w:pPr>
    <w:rPr>
      <w:rFonts w:ascii="Times New Roman" w:eastAsia="Times New Roman" w:hAnsi="Times New Roman" w:cs="Times New Roman"/>
      <w:sz w:val="24"/>
      <w:szCs w:val="24"/>
      <w:lang w:eastAsia="zh-CN"/>
    </w:rPr>
  </w:style>
  <w:style w:type="paragraph" w:customStyle="1" w:styleId="style3">
    <w:name w:val="style3"/>
    <w:basedOn w:val="Normal"/>
    <w:rsid w:val="00A813CA"/>
    <w:pPr>
      <w:suppressAutoHyphens/>
      <w:spacing w:before="280" w:after="280" w:line="240" w:lineRule="auto"/>
    </w:pPr>
    <w:rPr>
      <w:rFonts w:ascii="Times New Roman" w:eastAsia="Times New Roman" w:hAnsi="Times New Roman" w:cs="Times New Roman"/>
      <w:sz w:val="24"/>
      <w:szCs w:val="24"/>
      <w:lang w:eastAsia="zh-CN"/>
    </w:rPr>
  </w:style>
  <w:style w:type="paragraph" w:customStyle="1" w:styleId="style4style5">
    <w:name w:val="style4 style5"/>
    <w:basedOn w:val="Normal"/>
    <w:rsid w:val="00A813CA"/>
    <w:pPr>
      <w:suppressAutoHyphens/>
      <w:spacing w:before="280" w:after="280" w:line="240" w:lineRule="auto"/>
    </w:pPr>
    <w:rPr>
      <w:rFonts w:ascii="Times New Roman" w:eastAsia="Times New Roman" w:hAnsi="Times New Roman" w:cs="Times New Roman"/>
      <w:sz w:val="24"/>
      <w:szCs w:val="24"/>
      <w:lang w:eastAsia="zh-CN"/>
    </w:rPr>
  </w:style>
  <w:style w:type="paragraph" w:customStyle="1" w:styleId="bottomentry">
    <w:name w:val="bottom_entry"/>
    <w:basedOn w:val="Normal"/>
    <w:rsid w:val="00A813CA"/>
    <w:pPr>
      <w:suppressAutoHyphens/>
      <w:spacing w:before="280" w:after="280" w:line="240" w:lineRule="auto"/>
    </w:pPr>
    <w:rPr>
      <w:rFonts w:ascii="Times New Roman" w:eastAsia="Times New Roman" w:hAnsi="Times New Roman" w:cs="Times New Roman"/>
      <w:sz w:val="24"/>
      <w:szCs w:val="24"/>
      <w:lang w:eastAsia="zh-CN"/>
    </w:rPr>
  </w:style>
  <w:style w:type="paragraph" w:customStyle="1" w:styleId="note">
    <w:name w:val="note"/>
    <w:basedOn w:val="Normal"/>
    <w:rsid w:val="00A813CA"/>
    <w:pPr>
      <w:suppressAutoHyphens/>
      <w:spacing w:before="280" w:after="280" w:line="240" w:lineRule="auto"/>
    </w:pPr>
    <w:rPr>
      <w:rFonts w:ascii="Times New Roman" w:eastAsia="Times New Roman" w:hAnsi="Times New Roman" w:cs="Times New Roman"/>
      <w:sz w:val="24"/>
      <w:szCs w:val="24"/>
      <w:lang w:eastAsia="zh-CN"/>
    </w:rPr>
  </w:style>
  <w:style w:type="paragraph" w:styleId="HTMLPreformatted">
    <w:name w:val="HTML Preformatted"/>
    <w:basedOn w:val="Normal"/>
    <w:link w:val="HTMLPreformattedChar"/>
    <w:rsid w:val="00A813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pPr>
    <w:rPr>
      <w:rFonts w:ascii="Courier New" w:eastAsia="Times New Roman" w:hAnsi="Courier New" w:cs="Courier New"/>
      <w:sz w:val="20"/>
      <w:szCs w:val="20"/>
      <w:lang w:eastAsia="zh-CN"/>
    </w:rPr>
  </w:style>
  <w:style w:type="character" w:customStyle="1" w:styleId="HTMLPreformattedChar">
    <w:name w:val="HTML Preformatted Char"/>
    <w:basedOn w:val="DefaultParagraphFont"/>
    <w:link w:val="HTMLPreformatted"/>
    <w:rsid w:val="00A813CA"/>
    <w:rPr>
      <w:rFonts w:ascii="Courier New" w:eastAsia="Times New Roman" w:hAnsi="Courier New" w:cs="Courier New"/>
      <w:sz w:val="20"/>
      <w:szCs w:val="20"/>
      <w:lang w:eastAsia="zh-CN"/>
    </w:rPr>
  </w:style>
  <w:style w:type="paragraph" w:styleId="NoSpacing">
    <w:name w:val="No Spacing"/>
    <w:uiPriority w:val="1"/>
    <w:qFormat/>
    <w:rsid w:val="00A813CA"/>
    <w:pPr>
      <w:suppressAutoHyphens/>
      <w:spacing w:after="0" w:line="240" w:lineRule="auto"/>
    </w:pPr>
    <w:rPr>
      <w:rFonts w:ascii="Times New Roman" w:eastAsia="Times New Roman" w:hAnsi="Times New Roman" w:cs="Times New Roman"/>
      <w:sz w:val="24"/>
      <w:szCs w:val="24"/>
      <w:lang w:eastAsia="zh-CN"/>
    </w:rPr>
  </w:style>
  <w:style w:type="paragraph" w:styleId="Header">
    <w:name w:val="header"/>
    <w:basedOn w:val="Normal"/>
    <w:link w:val="HeaderChar"/>
    <w:uiPriority w:val="99"/>
    <w:unhideWhenUsed/>
    <w:rsid w:val="00A813CA"/>
    <w:pPr>
      <w:tabs>
        <w:tab w:val="center" w:pos="4680"/>
        <w:tab w:val="right" w:pos="9360"/>
      </w:tabs>
      <w:suppressAutoHyphens/>
      <w:spacing w:after="0" w:line="240" w:lineRule="auto"/>
    </w:pPr>
    <w:rPr>
      <w:rFonts w:ascii="Times New Roman" w:eastAsia="Times New Roman" w:hAnsi="Times New Roman" w:cs="Times New Roman"/>
      <w:sz w:val="24"/>
      <w:szCs w:val="24"/>
      <w:lang w:eastAsia="zh-CN"/>
    </w:rPr>
  </w:style>
  <w:style w:type="character" w:customStyle="1" w:styleId="HeaderChar">
    <w:name w:val="Header Char"/>
    <w:basedOn w:val="DefaultParagraphFont"/>
    <w:link w:val="Header"/>
    <w:uiPriority w:val="99"/>
    <w:rsid w:val="00A813CA"/>
    <w:rPr>
      <w:rFonts w:ascii="Times New Roman" w:eastAsia="Times New Roman" w:hAnsi="Times New Roman" w:cs="Times New Roman"/>
      <w:sz w:val="24"/>
      <w:szCs w:val="24"/>
      <w:lang w:eastAsia="zh-CN"/>
    </w:rPr>
  </w:style>
  <w:style w:type="paragraph" w:styleId="Footer">
    <w:name w:val="footer"/>
    <w:basedOn w:val="Normal"/>
    <w:link w:val="FooterChar"/>
    <w:uiPriority w:val="99"/>
    <w:unhideWhenUsed/>
    <w:rsid w:val="00A813CA"/>
    <w:pPr>
      <w:tabs>
        <w:tab w:val="center" w:pos="4680"/>
        <w:tab w:val="right" w:pos="9360"/>
      </w:tabs>
      <w:suppressAutoHyphens/>
      <w:spacing w:after="0" w:line="240" w:lineRule="auto"/>
    </w:pPr>
    <w:rPr>
      <w:rFonts w:ascii="Times New Roman" w:eastAsia="Times New Roman" w:hAnsi="Times New Roman" w:cs="Times New Roman"/>
      <w:sz w:val="24"/>
      <w:szCs w:val="24"/>
      <w:lang w:eastAsia="zh-CN"/>
    </w:rPr>
  </w:style>
  <w:style w:type="character" w:customStyle="1" w:styleId="FooterChar">
    <w:name w:val="Footer Char"/>
    <w:basedOn w:val="DefaultParagraphFont"/>
    <w:link w:val="Footer"/>
    <w:uiPriority w:val="99"/>
    <w:rsid w:val="00A813CA"/>
    <w:rPr>
      <w:rFonts w:ascii="Times New Roman" w:eastAsia="Times New Roman" w:hAnsi="Times New Roman" w:cs="Times New Roman"/>
      <w:sz w:val="24"/>
      <w:szCs w:val="24"/>
      <w:lang w:eastAsia="zh-CN"/>
    </w:rPr>
  </w:style>
  <w:style w:type="character" w:customStyle="1" w:styleId="highlight">
    <w:name w:val="highlight"/>
    <w:basedOn w:val="DefaultParagraphFont"/>
    <w:rsid w:val="003005FE"/>
  </w:style>
  <w:style w:type="paragraph" w:customStyle="1" w:styleId="phoebody1">
    <w:name w:val="phoebody1"/>
    <w:basedOn w:val="Normal"/>
    <w:rsid w:val="00DF370C"/>
    <w:pPr>
      <w:spacing w:before="100" w:beforeAutospacing="1" w:after="100" w:afterAutospacing="1" w:line="240" w:lineRule="auto"/>
    </w:pPr>
    <w:rPr>
      <w:rFonts w:ascii="Times New Roman" w:eastAsia="Times New Roman" w:hAnsi="Times New Roman" w:cs="Times New Roman"/>
      <w:sz w:val="24"/>
      <w:szCs w:val="24"/>
      <w:lang w:bidi="he-IL"/>
    </w:rPr>
  </w:style>
  <w:style w:type="character" w:styleId="Emphasis">
    <w:name w:val="Emphasis"/>
    <w:basedOn w:val="DefaultParagraphFont"/>
    <w:uiPriority w:val="20"/>
    <w:qFormat/>
    <w:rsid w:val="00842CD9"/>
    <w:rPr>
      <w:i/>
      <w:iCs/>
    </w:rPr>
  </w:style>
  <w:style w:type="numbering" w:customStyle="1" w:styleId="NoList2">
    <w:name w:val="No List2"/>
    <w:next w:val="NoList"/>
    <w:uiPriority w:val="99"/>
    <w:semiHidden/>
    <w:unhideWhenUsed/>
    <w:rsid w:val="00055020"/>
  </w:style>
  <w:style w:type="paragraph" w:styleId="ListParagraph">
    <w:name w:val="List Paragraph"/>
    <w:basedOn w:val="Normal"/>
    <w:uiPriority w:val="34"/>
    <w:qFormat/>
    <w:rsid w:val="00080BCC"/>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List"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0" w:unhideWhenUsed="0" w:qFormat="1"/>
    <w:lsdException w:name="Emphasis" w:semiHidden="0" w:uiPriority="20" w:unhideWhenUsed="0" w:qFormat="1"/>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BodyText"/>
    <w:link w:val="Heading1Char"/>
    <w:qFormat/>
    <w:rsid w:val="00A813CA"/>
    <w:pPr>
      <w:tabs>
        <w:tab w:val="num" w:pos="0"/>
      </w:tabs>
      <w:suppressAutoHyphens/>
      <w:spacing w:before="280" w:after="280" w:line="240" w:lineRule="auto"/>
      <w:outlineLvl w:val="0"/>
    </w:pPr>
    <w:rPr>
      <w:rFonts w:ascii="Times New Roman" w:eastAsia="Times New Roman" w:hAnsi="Times New Roman" w:cs="Times New Roman"/>
      <w:b/>
      <w:bCs/>
      <w:kern w:val="1"/>
      <w:sz w:val="48"/>
      <w:szCs w:val="48"/>
      <w:lang w:eastAsia="zh-CN" w:bidi="he-IL"/>
    </w:rPr>
  </w:style>
  <w:style w:type="paragraph" w:styleId="Heading2">
    <w:name w:val="heading 2"/>
    <w:basedOn w:val="Normal"/>
    <w:next w:val="Normal"/>
    <w:link w:val="Heading2Char"/>
    <w:qFormat/>
    <w:rsid w:val="00A813CA"/>
    <w:pPr>
      <w:keepNext/>
      <w:tabs>
        <w:tab w:val="num" w:pos="0"/>
      </w:tabs>
      <w:suppressAutoHyphens/>
      <w:spacing w:before="240" w:after="60" w:line="240" w:lineRule="auto"/>
      <w:outlineLvl w:val="1"/>
    </w:pPr>
    <w:rPr>
      <w:rFonts w:ascii="Arial" w:eastAsia="Times New Roman" w:hAnsi="Arial" w:cs="Arial"/>
      <w:b/>
      <w:bCs/>
      <w:i/>
      <w:iCs/>
      <w:sz w:val="28"/>
      <w:szCs w:val="28"/>
      <w:lang w:eastAsia="zh-CN"/>
    </w:rPr>
  </w:style>
  <w:style w:type="paragraph" w:styleId="Heading3">
    <w:name w:val="heading 3"/>
    <w:basedOn w:val="Normal"/>
    <w:next w:val="Normal"/>
    <w:link w:val="Heading3Char"/>
    <w:qFormat/>
    <w:rsid w:val="00A813CA"/>
    <w:pPr>
      <w:keepNext/>
      <w:tabs>
        <w:tab w:val="num" w:pos="0"/>
      </w:tabs>
      <w:suppressAutoHyphens/>
      <w:spacing w:before="240" w:after="60" w:line="240" w:lineRule="auto"/>
      <w:outlineLvl w:val="2"/>
    </w:pPr>
    <w:rPr>
      <w:rFonts w:ascii="Arial" w:eastAsia="Times New Roman" w:hAnsi="Arial" w:cs="Arial"/>
      <w:b/>
      <w:bCs/>
      <w:sz w:val="26"/>
      <w:szCs w:val="26"/>
      <w:lang w:eastAsia="zh-CN"/>
    </w:rPr>
  </w:style>
  <w:style w:type="paragraph" w:styleId="Heading4">
    <w:name w:val="heading 4"/>
    <w:basedOn w:val="Normal"/>
    <w:next w:val="Normal"/>
    <w:link w:val="Heading4Char"/>
    <w:qFormat/>
    <w:rsid w:val="00A813CA"/>
    <w:pPr>
      <w:keepNext/>
      <w:tabs>
        <w:tab w:val="num" w:pos="0"/>
      </w:tabs>
      <w:suppressAutoHyphens/>
      <w:spacing w:before="240" w:after="60" w:line="240" w:lineRule="auto"/>
      <w:outlineLvl w:val="3"/>
    </w:pPr>
    <w:rPr>
      <w:rFonts w:ascii="Times New Roman" w:eastAsia="Times New Roman" w:hAnsi="Times New Roman" w:cs="Times New Roman"/>
      <w:b/>
      <w:bCs/>
      <w:sz w:val="28"/>
      <w:szCs w:val="28"/>
      <w:lang w:eastAsia="zh-CN"/>
    </w:rPr>
  </w:style>
  <w:style w:type="paragraph" w:styleId="Heading5">
    <w:name w:val="heading 5"/>
    <w:basedOn w:val="Normal"/>
    <w:next w:val="Normal"/>
    <w:link w:val="Heading5Char"/>
    <w:uiPriority w:val="9"/>
    <w:semiHidden/>
    <w:unhideWhenUsed/>
    <w:qFormat/>
    <w:rsid w:val="00A813CA"/>
    <w:pPr>
      <w:suppressAutoHyphens/>
      <w:spacing w:before="240" w:after="60" w:line="240" w:lineRule="auto"/>
      <w:outlineLvl w:val="4"/>
    </w:pPr>
    <w:rPr>
      <w:rFonts w:ascii="Calibri" w:eastAsia="Times New Roman" w:hAnsi="Calibri" w:cs="Times New Roman"/>
      <w:b/>
      <w:bCs/>
      <w:i/>
      <w:iCs/>
      <w:sz w:val="26"/>
      <w:szCs w:val="26"/>
      <w:lang w:eastAsia="zh-CN"/>
    </w:rPr>
  </w:style>
  <w:style w:type="paragraph" w:styleId="Heading6">
    <w:name w:val="heading 6"/>
    <w:basedOn w:val="Normal"/>
    <w:next w:val="Normal"/>
    <w:link w:val="Heading6Char"/>
    <w:uiPriority w:val="9"/>
    <w:semiHidden/>
    <w:unhideWhenUsed/>
    <w:qFormat/>
    <w:rsid w:val="00A813CA"/>
    <w:pPr>
      <w:suppressAutoHyphens/>
      <w:spacing w:before="240" w:after="60" w:line="240" w:lineRule="auto"/>
      <w:outlineLvl w:val="5"/>
    </w:pPr>
    <w:rPr>
      <w:rFonts w:ascii="Calibri" w:eastAsia="Times New Roman" w:hAnsi="Calibri" w:cs="Times New Roman"/>
      <w:b/>
      <w:bCs/>
      <w:lang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3296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32963"/>
    <w:rPr>
      <w:rFonts w:ascii="Tahoma" w:hAnsi="Tahoma" w:cs="Tahoma"/>
      <w:sz w:val="16"/>
      <w:szCs w:val="16"/>
    </w:rPr>
  </w:style>
  <w:style w:type="character" w:styleId="Hyperlink">
    <w:name w:val="Hyperlink"/>
    <w:basedOn w:val="DefaultParagraphFont"/>
    <w:uiPriority w:val="99"/>
    <w:unhideWhenUsed/>
    <w:rsid w:val="004F3F00"/>
    <w:rPr>
      <w:color w:val="0000FF" w:themeColor="hyperlink"/>
      <w:u w:val="single"/>
    </w:rPr>
  </w:style>
  <w:style w:type="character" w:customStyle="1" w:styleId="Heading1Char">
    <w:name w:val="Heading 1 Char"/>
    <w:basedOn w:val="DefaultParagraphFont"/>
    <w:link w:val="Heading1"/>
    <w:rsid w:val="00A813CA"/>
    <w:rPr>
      <w:rFonts w:ascii="Times New Roman" w:eastAsia="Times New Roman" w:hAnsi="Times New Roman" w:cs="Times New Roman"/>
      <w:b/>
      <w:bCs/>
      <w:kern w:val="1"/>
      <w:sz w:val="48"/>
      <w:szCs w:val="48"/>
      <w:lang w:eastAsia="zh-CN" w:bidi="he-IL"/>
    </w:rPr>
  </w:style>
  <w:style w:type="character" w:customStyle="1" w:styleId="Heading2Char">
    <w:name w:val="Heading 2 Char"/>
    <w:basedOn w:val="DefaultParagraphFont"/>
    <w:link w:val="Heading2"/>
    <w:rsid w:val="00A813CA"/>
    <w:rPr>
      <w:rFonts w:ascii="Arial" w:eastAsia="Times New Roman" w:hAnsi="Arial" w:cs="Arial"/>
      <w:b/>
      <w:bCs/>
      <w:i/>
      <w:iCs/>
      <w:sz w:val="28"/>
      <w:szCs w:val="28"/>
      <w:lang w:eastAsia="zh-CN"/>
    </w:rPr>
  </w:style>
  <w:style w:type="character" w:customStyle="1" w:styleId="Heading3Char">
    <w:name w:val="Heading 3 Char"/>
    <w:basedOn w:val="DefaultParagraphFont"/>
    <w:link w:val="Heading3"/>
    <w:rsid w:val="00A813CA"/>
    <w:rPr>
      <w:rFonts w:ascii="Arial" w:eastAsia="Times New Roman" w:hAnsi="Arial" w:cs="Arial"/>
      <w:b/>
      <w:bCs/>
      <w:sz w:val="26"/>
      <w:szCs w:val="26"/>
      <w:lang w:eastAsia="zh-CN"/>
    </w:rPr>
  </w:style>
  <w:style w:type="character" w:customStyle="1" w:styleId="Heading4Char">
    <w:name w:val="Heading 4 Char"/>
    <w:basedOn w:val="DefaultParagraphFont"/>
    <w:link w:val="Heading4"/>
    <w:rsid w:val="00A813CA"/>
    <w:rPr>
      <w:rFonts w:ascii="Times New Roman" w:eastAsia="Times New Roman" w:hAnsi="Times New Roman" w:cs="Times New Roman"/>
      <w:b/>
      <w:bCs/>
      <w:sz w:val="28"/>
      <w:szCs w:val="28"/>
      <w:lang w:eastAsia="zh-CN"/>
    </w:rPr>
  </w:style>
  <w:style w:type="character" w:customStyle="1" w:styleId="Heading5Char">
    <w:name w:val="Heading 5 Char"/>
    <w:basedOn w:val="DefaultParagraphFont"/>
    <w:link w:val="Heading5"/>
    <w:uiPriority w:val="9"/>
    <w:semiHidden/>
    <w:rsid w:val="00A813CA"/>
    <w:rPr>
      <w:rFonts w:ascii="Calibri" w:eastAsia="Times New Roman" w:hAnsi="Calibri" w:cs="Times New Roman"/>
      <w:b/>
      <w:bCs/>
      <w:i/>
      <w:iCs/>
      <w:sz w:val="26"/>
      <w:szCs w:val="26"/>
      <w:lang w:eastAsia="zh-CN"/>
    </w:rPr>
  </w:style>
  <w:style w:type="character" w:customStyle="1" w:styleId="Heading6Char">
    <w:name w:val="Heading 6 Char"/>
    <w:basedOn w:val="DefaultParagraphFont"/>
    <w:link w:val="Heading6"/>
    <w:uiPriority w:val="9"/>
    <w:semiHidden/>
    <w:rsid w:val="00A813CA"/>
    <w:rPr>
      <w:rFonts w:ascii="Calibri" w:eastAsia="Times New Roman" w:hAnsi="Calibri" w:cs="Times New Roman"/>
      <w:b/>
      <w:bCs/>
      <w:lang w:eastAsia="zh-CN"/>
    </w:rPr>
  </w:style>
  <w:style w:type="numbering" w:customStyle="1" w:styleId="NoList1">
    <w:name w:val="No List1"/>
    <w:next w:val="NoList"/>
    <w:uiPriority w:val="99"/>
    <w:semiHidden/>
    <w:unhideWhenUsed/>
    <w:rsid w:val="00A813CA"/>
  </w:style>
  <w:style w:type="character" w:customStyle="1" w:styleId="WW8Num1z0">
    <w:name w:val="WW8Num1z0"/>
    <w:rsid w:val="00A813CA"/>
  </w:style>
  <w:style w:type="character" w:customStyle="1" w:styleId="WW8Num1z1">
    <w:name w:val="WW8Num1z1"/>
    <w:rsid w:val="00A813CA"/>
  </w:style>
  <w:style w:type="character" w:customStyle="1" w:styleId="WW8Num1z2">
    <w:name w:val="WW8Num1z2"/>
    <w:rsid w:val="00A813CA"/>
  </w:style>
  <w:style w:type="character" w:customStyle="1" w:styleId="WW8Num1z3">
    <w:name w:val="WW8Num1z3"/>
    <w:rsid w:val="00A813CA"/>
  </w:style>
  <w:style w:type="character" w:customStyle="1" w:styleId="WW8Num1z4">
    <w:name w:val="WW8Num1z4"/>
    <w:rsid w:val="00A813CA"/>
  </w:style>
  <w:style w:type="character" w:customStyle="1" w:styleId="WW8Num1z5">
    <w:name w:val="WW8Num1z5"/>
    <w:rsid w:val="00A813CA"/>
  </w:style>
  <w:style w:type="character" w:customStyle="1" w:styleId="WW8Num1z6">
    <w:name w:val="WW8Num1z6"/>
    <w:rsid w:val="00A813CA"/>
  </w:style>
  <w:style w:type="character" w:customStyle="1" w:styleId="WW8Num1z7">
    <w:name w:val="WW8Num1z7"/>
    <w:rsid w:val="00A813CA"/>
  </w:style>
  <w:style w:type="character" w:customStyle="1" w:styleId="WW8Num1z8">
    <w:name w:val="WW8Num1z8"/>
    <w:rsid w:val="00A813CA"/>
  </w:style>
  <w:style w:type="character" w:customStyle="1" w:styleId="watch-title">
    <w:name w:val="watch-title"/>
    <w:basedOn w:val="DefaultParagraphFont"/>
    <w:rsid w:val="00A813CA"/>
  </w:style>
  <w:style w:type="character" w:customStyle="1" w:styleId="translit">
    <w:name w:val="translit"/>
    <w:basedOn w:val="DefaultParagraphFont"/>
    <w:rsid w:val="00A813CA"/>
  </w:style>
  <w:style w:type="character" w:styleId="FollowedHyperlink">
    <w:name w:val="FollowedHyperlink"/>
    <w:uiPriority w:val="99"/>
    <w:rsid w:val="00A813CA"/>
    <w:rPr>
      <w:color w:val="800080"/>
      <w:u w:val="single"/>
    </w:rPr>
  </w:style>
  <w:style w:type="character" w:customStyle="1" w:styleId="ipa">
    <w:name w:val="ipa"/>
    <w:basedOn w:val="DefaultParagraphFont"/>
    <w:rsid w:val="00A813CA"/>
  </w:style>
  <w:style w:type="character" w:customStyle="1" w:styleId="addmd">
    <w:name w:val="addmd"/>
    <w:basedOn w:val="DefaultParagraphFont"/>
    <w:rsid w:val="00A813CA"/>
  </w:style>
  <w:style w:type="character" w:customStyle="1" w:styleId="mw-headline">
    <w:name w:val="mw-headline"/>
    <w:basedOn w:val="DefaultParagraphFont"/>
    <w:rsid w:val="00A813CA"/>
  </w:style>
  <w:style w:type="character" w:customStyle="1" w:styleId="textexposedshow">
    <w:name w:val="text_exposed_show"/>
    <w:basedOn w:val="DefaultParagraphFont"/>
    <w:rsid w:val="00A813CA"/>
  </w:style>
  <w:style w:type="character" w:customStyle="1" w:styleId="h1">
    <w:name w:val="h1"/>
    <w:basedOn w:val="DefaultParagraphFont"/>
    <w:rsid w:val="00A813CA"/>
  </w:style>
  <w:style w:type="character" w:customStyle="1" w:styleId="nowrap">
    <w:name w:val="nowrap"/>
    <w:basedOn w:val="DefaultParagraphFont"/>
    <w:rsid w:val="00A813CA"/>
  </w:style>
  <w:style w:type="character" w:customStyle="1" w:styleId="reference-text">
    <w:name w:val="reference-text"/>
    <w:basedOn w:val="DefaultParagraphFont"/>
    <w:rsid w:val="00A813CA"/>
  </w:style>
  <w:style w:type="character" w:customStyle="1" w:styleId="ipanopopups">
    <w:name w:val="ipa nopopups"/>
    <w:basedOn w:val="DefaultParagraphFont"/>
    <w:rsid w:val="00A813CA"/>
  </w:style>
  <w:style w:type="character" w:customStyle="1" w:styleId="srtitle">
    <w:name w:val="srtitle"/>
    <w:basedOn w:val="DefaultParagraphFont"/>
    <w:rsid w:val="00A813CA"/>
  </w:style>
  <w:style w:type="character" w:customStyle="1" w:styleId="unicode">
    <w:name w:val="unicode"/>
    <w:basedOn w:val="DefaultParagraphFont"/>
    <w:rsid w:val="00A813CA"/>
  </w:style>
  <w:style w:type="character" w:customStyle="1" w:styleId="value">
    <w:name w:val="value"/>
    <w:basedOn w:val="DefaultParagraphFont"/>
    <w:rsid w:val="00A813CA"/>
  </w:style>
  <w:style w:type="character" w:styleId="Strong">
    <w:name w:val="Strong"/>
    <w:qFormat/>
    <w:rsid w:val="00A813CA"/>
    <w:rPr>
      <w:b/>
      <w:bCs/>
    </w:rPr>
  </w:style>
  <w:style w:type="paragraph" w:customStyle="1" w:styleId="Heading">
    <w:name w:val="Heading"/>
    <w:basedOn w:val="Normal"/>
    <w:next w:val="BodyText"/>
    <w:rsid w:val="00A813CA"/>
    <w:pPr>
      <w:keepNext/>
      <w:suppressAutoHyphens/>
      <w:spacing w:before="240" w:after="120" w:line="240" w:lineRule="auto"/>
    </w:pPr>
    <w:rPr>
      <w:rFonts w:ascii="Arial" w:eastAsia="MS Mincho" w:hAnsi="Arial" w:cs="Tahoma"/>
      <w:sz w:val="28"/>
      <w:szCs w:val="28"/>
      <w:lang w:eastAsia="zh-CN"/>
    </w:rPr>
  </w:style>
  <w:style w:type="paragraph" w:styleId="BodyText">
    <w:name w:val="Body Text"/>
    <w:basedOn w:val="Normal"/>
    <w:link w:val="BodyTextChar"/>
    <w:rsid w:val="00A813CA"/>
    <w:pPr>
      <w:suppressAutoHyphens/>
      <w:spacing w:after="120" w:line="240" w:lineRule="auto"/>
    </w:pPr>
    <w:rPr>
      <w:rFonts w:ascii="Times New Roman" w:eastAsia="Times New Roman" w:hAnsi="Times New Roman" w:cs="Times New Roman"/>
      <w:sz w:val="24"/>
      <w:szCs w:val="24"/>
      <w:lang w:eastAsia="zh-CN"/>
    </w:rPr>
  </w:style>
  <w:style w:type="character" w:customStyle="1" w:styleId="BodyTextChar">
    <w:name w:val="Body Text Char"/>
    <w:basedOn w:val="DefaultParagraphFont"/>
    <w:link w:val="BodyText"/>
    <w:rsid w:val="00A813CA"/>
    <w:rPr>
      <w:rFonts w:ascii="Times New Roman" w:eastAsia="Times New Roman" w:hAnsi="Times New Roman" w:cs="Times New Roman"/>
      <w:sz w:val="24"/>
      <w:szCs w:val="24"/>
      <w:lang w:eastAsia="zh-CN"/>
    </w:rPr>
  </w:style>
  <w:style w:type="paragraph" w:styleId="List">
    <w:name w:val="List"/>
    <w:basedOn w:val="BodyText"/>
    <w:rsid w:val="00A813CA"/>
    <w:rPr>
      <w:rFonts w:cs="Tahoma"/>
    </w:rPr>
  </w:style>
  <w:style w:type="paragraph" w:styleId="Caption">
    <w:name w:val="caption"/>
    <w:basedOn w:val="Normal"/>
    <w:qFormat/>
    <w:rsid w:val="00A813CA"/>
    <w:pPr>
      <w:suppressLineNumbers/>
      <w:suppressAutoHyphens/>
      <w:spacing w:before="120" w:after="120" w:line="240" w:lineRule="auto"/>
    </w:pPr>
    <w:rPr>
      <w:rFonts w:ascii="Times New Roman" w:eastAsia="Times New Roman" w:hAnsi="Times New Roman" w:cs="Tahoma"/>
      <w:i/>
      <w:iCs/>
      <w:sz w:val="24"/>
      <w:szCs w:val="24"/>
      <w:lang w:eastAsia="zh-CN"/>
    </w:rPr>
  </w:style>
  <w:style w:type="paragraph" w:customStyle="1" w:styleId="Index">
    <w:name w:val="Index"/>
    <w:basedOn w:val="Normal"/>
    <w:rsid w:val="00A813CA"/>
    <w:pPr>
      <w:suppressLineNumbers/>
      <w:suppressAutoHyphens/>
      <w:spacing w:after="0" w:line="240" w:lineRule="auto"/>
    </w:pPr>
    <w:rPr>
      <w:rFonts w:ascii="Times New Roman" w:eastAsia="Times New Roman" w:hAnsi="Times New Roman" w:cs="Tahoma"/>
      <w:sz w:val="24"/>
      <w:szCs w:val="24"/>
      <w:lang w:eastAsia="zh-CN"/>
    </w:rPr>
  </w:style>
  <w:style w:type="paragraph" w:styleId="NormalWeb">
    <w:name w:val="Normal (Web)"/>
    <w:basedOn w:val="Normal"/>
    <w:uiPriority w:val="99"/>
    <w:rsid w:val="00A813CA"/>
    <w:pPr>
      <w:suppressAutoHyphens/>
      <w:spacing w:before="280" w:after="280" w:line="240" w:lineRule="auto"/>
    </w:pPr>
    <w:rPr>
      <w:rFonts w:ascii="Times New Roman" w:eastAsia="Times New Roman" w:hAnsi="Times New Roman" w:cs="Times New Roman"/>
      <w:sz w:val="24"/>
      <w:szCs w:val="24"/>
      <w:lang w:eastAsia="zh-CN" w:bidi="he-IL"/>
    </w:rPr>
  </w:style>
  <w:style w:type="paragraph" w:customStyle="1" w:styleId="hdg">
    <w:name w:val="hdg"/>
    <w:basedOn w:val="Normal"/>
    <w:rsid w:val="00A813CA"/>
    <w:pPr>
      <w:suppressAutoHyphens/>
      <w:spacing w:before="280" w:after="280" w:line="240" w:lineRule="auto"/>
    </w:pPr>
    <w:rPr>
      <w:rFonts w:ascii="Times New Roman" w:eastAsia="Times New Roman" w:hAnsi="Times New Roman" w:cs="Times New Roman"/>
      <w:sz w:val="24"/>
      <w:szCs w:val="24"/>
      <w:lang w:eastAsia="zh-CN"/>
    </w:rPr>
  </w:style>
  <w:style w:type="paragraph" w:customStyle="1" w:styleId="cross">
    <w:name w:val="cross"/>
    <w:basedOn w:val="Normal"/>
    <w:rsid w:val="00A813CA"/>
    <w:pPr>
      <w:suppressAutoHyphens/>
      <w:spacing w:before="280" w:after="280" w:line="240" w:lineRule="auto"/>
    </w:pPr>
    <w:rPr>
      <w:rFonts w:ascii="Times New Roman" w:eastAsia="Times New Roman" w:hAnsi="Times New Roman" w:cs="Times New Roman"/>
      <w:sz w:val="24"/>
      <w:szCs w:val="24"/>
      <w:lang w:eastAsia="zh-CN"/>
    </w:rPr>
  </w:style>
  <w:style w:type="paragraph" w:customStyle="1" w:styleId="reg">
    <w:name w:val="reg"/>
    <w:basedOn w:val="Normal"/>
    <w:rsid w:val="00A813CA"/>
    <w:pPr>
      <w:suppressAutoHyphens/>
      <w:spacing w:before="280" w:after="280" w:line="240" w:lineRule="auto"/>
    </w:pPr>
    <w:rPr>
      <w:rFonts w:ascii="Times New Roman" w:eastAsia="Times New Roman" w:hAnsi="Times New Roman" w:cs="Times New Roman"/>
      <w:sz w:val="24"/>
      <w:szCs w:val="24"/>
      <w:lang w:eastAsia="zh-CN"/>
    </w:rPr>
  </w:style>
  <w:style w:type="paragraph" w:customStyle="1" w:styleId="text">
    <w:name w:val="text"/>
    <w:basedOn w:val="Normal"/>
    <w:rsid w:val="00A813CA"/>
    <w:pPr>
      <w:suppressAutoHyphens/>
      <w:spacing w:before="280" w:after="280" w:line="240" w:lineRule="auto"/>
    </w:pPr>
    <w:rPr>
      <w:rFonts w:ascii="Times New Roman" w:eastAsia="Times New Roman" w:hAnsi="Times New Roman" w:cs="Times New Roman"/>
      <w:sz w:val="24"/>
      <w:szCs w:val="24"/>
      <w:lang w:eastAsia="zh-CN"/>
    </w:rPr>
  </w:style>
  <w:style w:type="paragraph" w:customStyle="1" w:styleId="intro">
    <w:name w:val="intro"/>
    <w:basedOn w:val="Normal"/>
    <w:rsid w:val="00A813CA"/>
    <w:pPr>
      <w:suppressAutoHyphens/>
      <w:spacing w:before="280" w:after="280" w:line="240" w:lineRule="auto"/>
    </w:pPr>
    <w:rPr>
      <w:rFonts w:ascii="Times New Roman" w:eastAsia="Times New Roman" w:hAnsi="Times New Roman" w:cs="Times New Roman"/>
      <w:sz w:val="24"/>
      <w:szCs w:val="24"/>
      <w:lang w:eastAsia="zh-CN"/>
    </w:rPr>
  </w:style>
  <w:style w:type="paragraph" w:customStyle="1" w:styleId="discovery">
    <w:name w:val="discovery"/>
    <w:basedOn w:val="Normal"/>
    <w:rsid w:val="00A813CA"/>
    <w:pPr>
      <w:suppressAutoHyphens/>
      <w:spacing w:before="280" w:after="280" w:line="240" w:lineRule="auto"/>
    </w:pPr>
    <w:rPr>
      <w:rFonts w:ascii="Times New Roman" w:eastAsia="Times New Roman" w:hAnsi="Times New Roman" w:cs="Times New Roman"/>
      <w:sz w:val="24"/>
      <w:szCs w:val="24"/>
      <w:lang w:eastAsia="zh-CN"/>
    </w:rPr>
  </w:style>
  <w:style w:type="paragraph" w:customStyle="1" w:styleId="line1">
    <w:name w:val="line1"/>
    <w:basedOn w:val="Normal"/>
    <w:rsid w:val="00A813CA"/>
    <w:pPr>
      <w:suppressAutoHyphens/>
      <w:spacing w:before="280" w:after="280" w:line="240" w:lineRule="auto"/>
    </w:pPr>
    <w:rPr>
      <w:rFonts w:ascii="Times New Roman" w:eastAsia="Times New Roman" w:hAnsi="Times New Roman" w:cs="Times New Roman"/>
      <w:sz w:val="24"/>
      <w:szCs w:val="24"/>
      <w:lang w:eastAsia="zh-CN"/>
    </w:rPr>
  </w:style>
  <w:style w:type="paragraph" w:customStyle="1" w:styleId="line2">
    <w:name w:val="line2"/>
    <w:basedOn w:val="Normal"/>
    <w:rsid w:val="00A813CA"/>
    <w:pPr>
      <w:suppressAutoHyphens/>
      <w:spacing w:before="280" w:after="280" w:line="240" w:lineRule="auto"/>
    </w:pPr>
    <w:rPr>
      <w:rFonts w:ascii="Times New Roman" w:eastAsia="Times New Roman" w:hAnsi="Times New Roman" w:cs="Times New Roman"/>
      <w:sz w:val="24"/>
      <w:szCs w:val="24"/>
      <w:lang w:eastAsia="zh-CN"/>
    </w:rPr>
  </w:style>
  <w:style w:type="paragraph" w:customStyle="1" w:styleId="style3">
    <w:name w:val="style3"/>
    <w:basedOn w:val="Normal"/>
    <w:rsid w:val="00A813CA"/>
    <w:pPr>
      <w:suppressAutoHyphens/>
      <w:spacing w:before="280" w:after="280" w:line="240" w:lineRule="auto"/>
    </w:pPr>
    <w:rPr>
      <w:rFonts w:ascii="Times New Roman" w:eastAsia="Times New Roman" w:hAnsi="Times New Roman" w:cs="Times New Roman"/>
      <w:sz w:val="24"/>
      <w:szCs w:val="24"/>
      <w:lang w:eastAsia="zh-CN"/>
    </w:rPr>
  </w:style>
  <w:style w:type="paragraph" w:customStyle="1" w:styleId="style4style5">
    <w:name w:val="style4 style5"/>
    <w:basedOn w:val="Normal"/>
    <w:rsid w:val="00A813CA"/>
    <w:pPr>
      <w:suppressAutoHyphens/>
      <w:spacing w:before="280" w:after="280" w:line="240" w:lineRule="auto"/>
    </w:pPr>
    <w:rPr>
      <w:rFonts w:ascii="Times New Roman" w:eastAsia="Times New Roman" w:hAnsi="Times New Roman" w:cs="Times New Roman"/>
      <w:sz w:val="24"/>
      <w:szCs w:val="24"/>
      <w:lang w:eastAsia="zh-CN"/>
    </w:rPr>
  </w:style>
  <w:style w:type="paragraph" w:customStyle="1" w:styleId="bottomentry">
    <w:name w:val="bottom_entry"/>
    <w:basedOn w:val="Normal"/>
    <w:rsid w:val="00A813CA"/>
    <w:pPr>
      <w:suppressAutoHyphens/>
      <w:spacing w:before="280" w:after="280" w:line="240" w:lineRule="auto"/>
    </w:pPr>
    <w:rPr>
      <w:rFonts w:ascii="Times New Roman" w:eastAsia="Times New Roman" w:hAnsi="Times New Roman" w:cs="Times New Roman"/>
      <w:sz w:val="24"/>
      <w:szCs w:val="24"/>
      <w:lang w:eastAsia="zh-CN"/>
    </w:rPr>
  </w:style>
  <w:style w:type="paragraph" w:customStyle="1" w:styleId="note">
    <w:name w:val="note"/>
    <w:basedOn w:val="Normal"/>
    <w:rsid w:val="00A813CA"/>
    <w:pPr>
      <w:suppressAutoHyphens/>
      <w:spacing w:before="280" w:after="280" w:line="240" w:lineRule="auto"/>
    </w:pPr>
    <w:rPr>
      <w:rFonts w:ascii="Times New Roman" w:eastAsia="Times New Roman" w:hAnsi="Times New Roman" w:cs="Times New Roman"/>
      <w:sz w:val="24"/>
      <w:szCs w:val="24"/>
      <w:lang w:eastAsia="zh-CN"/>
    </w:rPr>
  </w:style>
  <w:style w:type="paragraph" w:styleId="HTMLPreformatted">
    <w:name w:val="HTML Preformatted"/>
    <w:basedOn w:val="Normal"/>
    <w:link w:val="HTMLPreformattedChar"/>
    <w:rsid w:val="00A813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pPr>
    <w:rPr>
      <w:rFonts w:ascii="Courier New" w:eastAsia="Times New Roman" w:hAnsi="Courier New" w:cs="Courier New"/>
      <w:sz w:val="20"/>
      <w:szCs w:val="20"/>
      <w:lang w:eastAsia="zh-CN"/>
    </w:rPr>
  </w:style>
  <w:style w:type="character" w:customStyle="1" w:styleId="HTMLPreformattedChar">
    <w:name w:val="HTML Preformatted Char"/>
    <w:basedOn w:val="DefaultParagraphFont"/>
    <w:link w:val="HTMLPreformatted"/>
    <w:rsid w:val="00A813CA"/>
    <w:rPr>
      <w:rFonts w:ascii="Courier New" w:eastAsia="Times New Roman" w:hAnsi="Courier New" w:cs="Courier New"/>
      <w:sz w:val="20"/>
      <w:szCs w:val="20"/>
      <w:lang w:eastAsia="zh-CN"/>
    </w:rPr>
  </w:style>
  <w:style w:type="paragraph" w:styleId="NoSpacing">
    <w:name w:val="No Spacing"/>
    <w:uiPriority w:val="1"/>
    <w:qFormat/>
    <w:rsid w:val="00A813CA"/>
    <w:pPr>
      <w:suppressAutoHyphens/>
      <w:spacing w:after="0" w:line="240" w:lineRule="auto"/>
    </w:pPr>
    <w:rPr>
      <w:rFonts w:ascii="Times New Roman" w:eastAsia="Times New Roman" w:hAnsi="Times New Roman" w:cs="Times New Roman"/>
      <w:sz w:val="24"/>
      <w:szCs w:val="24"/>
      <w:lang w:eastAsia="zh-CN"/>
    </w:rPr>
  </w:style>
  <w:style w:type="paragraph" w:styleId="Header">
    <w:name w:val="header"/>
    <w:basedOn w:val="Normal"/>
    <w:link w:val="HeaderChar"/>
    <w:uiPriority w:val="99"/>
    <w:unhideWhenUsed/>
    <w:rsid w:val="00A813CA"/>
    <w:pPr>
      <w:tabs>
        <w:tab w:val="center" w:pos="4680"/>
        <w:tab w:val="right" w:pos="9360"/>
      </w:tabs>
      <w:suppressAutoHyphens/>
      <w:spacing w:after="0" w:line="240" w:lineRule="auto"/>
    </w:pPr>
    <w:rPr>
      <w:rFonts w:ascii="Times New Roman" w:eastAsia="Times New Roman" w:hAnsi="Times New Roman" w:cs="Times New Roman"/>
      <w:sz w:val="24"/>
      <w:szCs w:val="24"/>
      <w:lang w:eastAsia="zh-CN"/>
    </w:rPr>
  </w:style>
  <w:style w:type="character" w:customStyle="1" w:styleId="HeaderChar">
    <w:name w:val="Header Char"/>
    <w:basedOn w:val="DefaultParagraphFont"/>
    <w:link w:val="Header"/>
    <w:uiPriority w:val="99"/>
    <w:rsid w:val="00A813CA"/>
    <w:rPr>
      <w:rFonts w:ascii="Times New Roman" w:eastAsia="Times New Roman" w:hAnsi="Times New Roman" w:cs="Times New Roman"/>
      <w:sz w:val="24"/>
      <w:szCs w:val="24"/>
      <w:lang w:eastAsia="zh-CN"/>
    </w:rPr>
  </w:style>
  <w:style w:type="paragraph" w:styleId="Footer">
    <w:name w:val="footer"/>
    <w:basedOn w:val="Normal"/>
    <w:link w:val="FooterChar"/>
    <w:uiPriority w:val="99"/>
    <w:unhideWhenUsed/>
    <w:rsid w:val="00A813CA"/>
    <w:pPr>
      <w:tabs>
        <w:tab w:val="center" w:pos="4680"/>
        <w:tab w:val="right" w:pos="9360"/>
      </w:tabs>
      <w:suppressAutoHyphens/>
      <w:spacing w:after="0" w:line="240" w:lineRule="auto"/>
    </w:pPr>
    <w:rPr>
      <w:rFonts w:ascii="Times New Roman" w:eastAsia="Times New Roman" w:hAnsi="Times New Roman" w:cs="Times New Roman"/>
      <w:sz w:val="24"/>
      <w:szCs w:val="24"/>
      <w:lang w:eastAsia="zh-CN"/>
    </w:rPr>
  </w:style>
  <w:style w:type="character" w:customStyle="1" w:styleId="FooterChar">
    <w:name w:val="Footer Char"/>
    <w:basedOn w:val="DefaultParagraphFont"/>
    <w:link w:val="Footer"/>
    <w:uiPriority w:val="99"/>
    <w:rsid w:val="00A813CA"/>
    <w:rPr>
      <w:rFonts w:ascii="Times New Roman" w:eastAsia="Times New Roman" w:hAnsi="Times New Roman" w:cs="Times New Roman"/>
      <w:sz w:val="24"/>
      <w:szCs w:val="24"/>
      <w:lang w:eastAsia="zh-CN"/>
    </w:rPr>
  </w:style>
  <w:style w:type="character" w:customStyle="1" w:styleId="highlight">
    <w:name w:val="highlight"/>
    <w:basedOn w:val="DefaultParagraphFont"/>
    <w:rsid w:val="003005FE"/>
  </w:style>
  <w:style w:type="paragraph" w:customStyle="1" w:styleId="phoebody1">
    <w:name w:val="phoebody1"/>
    <w:basedOn w:val="Normal"/>
    <w:rsid w:val="00DF370C"/>
    <w:pPr>
      <w:spacing w:before="100" w:beforeAutospacing="1" w:after="100" w:afterAutospacing="1" w:line="240" w:lineRule="auto"/>
    </w:pPr>
    <w:rPr>
      <w:rFonts w:ascii="Times New Roman" w:eastAsia="Times New Roman" w:hAnsi="Times New Roman" w:cs="Times New Roman"/>
      <w:sz w:val="24"/>
      <w:szCs w:val="24"/>
      <w:lang w:bidi="he-IL"/>
    </w:rPr>
  </w:style>
  <w:style w:type="character" w:styleId="Emphasis">
    <w:name w:val="Emphasis"/>
    <w:basedOn w:val="DefaultParagraphFont"/>
    <w:uiPriority w:val="20"/>
    <w:qFormat/>
    <w:rsid w:val="00842CD9"/>
    <w:rPr>
      <w:i/>
      <w:iCs/>
    </w:rPr>
  </w:style>
  <w:style w:type="numbering" w:customStyle="1" w:styleId="NoList2">
    <w:name w:val="No List2"/>
    <w:next w:val="NoList"/>
    <w:uiPriority w:val="99"/>
    <w:semiHidden/>
    <w:unhideWhenUsed/>
    <w:rsid w:val="00055020"/>
  </w:style>
  <w:style w:type="paragraph" w:styleId="ListParagraph">
    <w:name w:val="List Paragraph"/>
    <w:basedOn w:val="Normal"/>
    <w:uiPriority w:val="34"/>
    <w:qFormat/>
    <w:rsid w:val="00080BCC"/>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56087">
      <w:bodyDiv w:val="1"/>
      <w:marLeft w:val="0"/>
      <w:marRight w:val="0"/>
      <w:marTop w:val="0"/>
      <w:marBottom w:val="0"/>
      <w:divBdr>
        <w:top w:val="none" w:sz="0" w:space="0" w:color="auto"/>
        <w:left w:val="none" w:sz="0" w:space="0" w:color="auto"/>
        <w:bottom w:val="none" w:sz="0" w:space="0" w:color="auto"/>
        <w:right w:val="none" w:sz="0" w:space="0" w:color="auto"/>
      </w:divBdr>
    </w:div>
    <w:div w:id="36011776">
      <w:bodyDiv w:val="1"/>
      <w:marLeft w:val="0"/>
      <w:marRight w:val="0"/>
      <w:marTop w:val="0"/>
      <w:marBottom w:val="0"/>
      <w:divBdr>
        <w:top w:val="none" w:sz="0" w:space="0" w:color="auto"/>
        <w:left w:val="none" w:sz="0" w:space="0" w:color="auto"/>
        <w:bottom w:val="none" w:sz="0" w:space="0" w:color="auto"/>
        <w:right w:val="none" w:sz="0" w:space="0" w:color="auto"/>
      </w:divBdr>
    </w:div>
    <w:div w:id="46298909">
      <w:bodyDiv w:val="1"/>
      <w:marLeft w:val="0"/>
      <w:marRight w:val="0"/>
      <w:marTop w:val="0"/>
      <w:marBottom w:val="0"/>
      <w:divBdr>
        <w:top w:val="none" w:sz="0" w:space="0" w:color="auto"/>
        <w:left w:val="none" w:sz="0" w:space="0" w:color="auto"/>
        <w:bottom w:val="none" w:sz="0" w:space="0" w:color="auto"/>
        <w:right w:val="none" w:sz="0" w:space="0" w:color="auto"/>
      </w:divBdr>
    </w:div>
    <w:div w:id="51082402">
      <w:bodyDiv w:val="1"/>
      <w:marLeft w:val="0"/>
      <w:marRight w:val="0"/>
      <w:marTop w:val="0"/>
      <w:marBottom w:val="0"/>
      <w:divBdr>
        <w:top w:val="none" w:sz="0" w:space="0" w:color="auto"/>
        <w:left w:val="none" w:sz="0" w:space="0" w:color="auto"/>
        <w:bottom w:val="none" w:sz="0" w:space="0" w:color="auto"/>
        <w:right w:val="none" w:sz="0" w:space="0" w:color="auto"/>
      </w:divBdr>
      <w:divsChild>
        <w:div w:id="1542787083">
          <w:marLeft w:val="0"/>
          <w:marRight w:val="0"/>
          <w:marTop w:val="0"/>
          <w:marBottom w:val="0"/>
          <w:divBdr>
            <w:top w:val="none" w:sz="0" w:space="0" w:color="auto"/>
            <w:left w:val="none" w:sz="0" w:space="0" w:color="auto"/>
            <w:bottom w:val="none" w:sz="0" w:space="0" w:color="auto"/>
            <w:right w:val="none" w:sz="0" w:space="0" w:color="auto"/>
          </w:divBdr>
        </w:div>
      </w:divsChild>
    </w:div>
    <w:div w:id="69160308">
      <w:bodyDiv w:val="1"/>
      <w:marLeft w:val="0"/>
      <w:marRight w:val="0"/>
      <w:marTop w:val="0"/>
      <w:marBottom w:val="0"/>
      <w:divBdr>
        <w:top w:val="none" w:sz="0" w:space="0" w:color="auto"/>
        <w:left w:val="none" w:sz="0" w:space="0" w:color="auto"/>
        <w:bottom w:val="none" w:sz="0" w:space="0" w:color="auto"/>
        <w:right w:val="none" w:sz="0" w:space="0" w:color="auto"/>
      </w:divBdr>
      <w:divsChild>
        <w:div w:id="1188177229">
          <w:marLeft w:val="0"/>
          <w:marRight w:val="0"/>
          <w:marTop w:val="0"/>
          <w:marBottom w:val="0"/>
          <w:divBdr>
            <w:top w:val="none" w:sz="0" w:space="0" w:color="auto"/>
            <w:left w:val="none" w:sz="0" w:space="0" w:color="auto"/>
            <w:bottom w:val="none" w:sz="0" w:space="0" w:color="auto"/>
            <w:right w:val="none" w:sz="0" w:space="0" w:color="auto"/>
          </w:divBdr>
        </w:div>
      </w:divsChild>
    </w:div>
    <w:div w:id="243036012">
      <w:bodyDiv w:val="1"/>
      <w:marLeft w:val="0"/>
      <w:marRight w:val="0"/>
      <w:marTop w:val="0"/>
      <w:marBottom w:val="0"/>
      <w:divBdr>
        <w:top w:val="none" w:sz="0" w:space="0" w:color="auto"/>
        <w:left w:val="none" w:sz="0" w:space="0" w:color="auto"/>
        <w:bottom w:val="none" w:sz="0" w:space="0" w:color="auto"/>
        <w:right w:val="none" w:sz="0" w:space="0" w:color="auto"/>
      </w:divBdr>
    </w:div>
    <w:div w:id="268465991">
      <w:bodyDiv w:val="1"/>
      <w:marLeft w:val="0"/>
      <w:marRight w:val="0"/>
      <w:marTop w:val="0"/>
      <w:marBottom w:val="0"/>
      <w:divBdr>
        <w:top w:val="none" w:sz="0" w:space="0" w:color="auto"/>
        <w:left w:val="none" w:sz="0" w:space="0" w:color="auto"/>
        <w:bottom w:val="none" w:sz="0" w:space="0" w:color="auto"/>
        <w:right w:val="none" w:sz="0" w:space="0" w:color="auto"/>
      </w:divBdr>
    </w:div>
    <w:div w:id="280458858">
      <w:bodyDiv w:val="1"/>
      <w:marLeft w:val="0"/>
      <w:marRight w:val="0"/>
      <w:marTop w:val="0"/>
      <w:marBottom w:val="0"/>
      <w:divBdr>
        <w:top w:val="none" w:sz="0" w:space="0" w:color="auto"/>
        <w:left w:val="none" w:sz="0" w:space="0" w:color="auto"/>
        <w:bottom w:val="none" w:sz="0" w:space="0" w:color="auto"/>
        <w:right w:val="none" w:sz="0" w:space="0" w:color="auto"/>
      </w:divBdr>
    </w:div>
    <w:div w:id="487282460">
      <w:bodyDiv w:val="1"/>
      <w:marLeft w:val="0"/>
      <w:marRight w:val="0"/>
      <w:marTop w:val="0"/>
      <w:marBottom w:val="0"/>
      <w:divBdr>
        <w:top w:val="none" w:sz="0" w:space="0" w:color="auto"/>
        <w:left w:val="none" w:sz="0" w:space="0" w:color="auto"/>
        <w:bottom w:val="none" w:sz="0" w:space="0" w:color="auto"/>
        <w:right w:val="none" w:sz="0" w:space="0" w:color="auto"/>
      </w:divBdr>
    </w:div>
    <w:div w:id="503862428">
      <w:bodyDiv w:val="1"/>
      <w:marLeft w:val="0"/>
      <w:marRight w:val="0"/>
      <w:marTop w:val="0"/>
      <w:marBottom w:val="0"/>
      <w:divBdr>
        <w:top w:val="none" w:sz="0" w:space="0" w:color="auto"/>
        <w:left w:val="none" w:sz="0" w:space="0" w:color="auto"/>
        <w:bottom w:val="none" w:sz="0" w:space="0" w:color="auto"/>
        <w:right w:val="none" w:sz="0" w:space="0" w:color="auto"/>
      </w:divBdr>
    </w:div>
    <w:div w:id="521089807">
      <w:bodyDiv w:val="1"/>
      <w:marLeft w:val="0"/>
      <w:marRight w:val="0"/>
      <w:marTop w:val="0"/>
      <w:marBottom w:val="0"/>
      <w:divBdr>
        <w:top w:val="none" w:sz="0" w:space="0" w:color="auto"/>
        <w:left w:val="none" w:sz="0" w:space="0" w:color="auto"/>
        <w:bottom w:val="none" w:sz="0" w:space="0" w:color="auto"/>
        <w:right w:val="none" w:sz="0" w:space="0" w:color="auto"/>
      </w:divBdr>
    </w:div>
    <w:div w:id="533036157">
      <w:bodyDiv w:val="1"/>
      <w:marLeft w:val="0"/>
      <w:marRight w:val="0"/>
      <w:marTop w:val="0"/>
      <w:marBottom w:val="0"/>
      <w:divBdr>
        <w:top w:val="none" w:sz="0" w:space="0" w:color="auto"/>
        <w:left w:val="none" w:sz="0" w:space="0" w:color="auto"/>
        <w:bottom w:val="none" w:sz="0" w:space="0" w:color="auto"/>
        <w:right w:val="none" w:sz="0" w:space="0" w:color="auto"/>
      </w:divBdr>
    </w:div>
    <w:div w:id="546264828">
      <w:bodyDiv w:val="1"/>
      <w:marLeft w:val="0"/>
      <w:marRight w:val="0"/>
      <w:marTop w:val="0"/>
      <w:marBottom w:val="0"/>
      <w:divBdr>
        <w:top w:val="none" w:sz="0" w:space="0" w:color="auto"/>
        <w:left w:val="none" w:sz="0" w:space="0" w:color="auto"/>
        <w:bottom w:val="none" w:sz="0" w:space="0" w:color="auto"/>
        <w:right w:val="none" w:sz="0" w:space="0" w:color="auto"/>
      </w:divBdr>
    </w:div>
    <w:div w:id="568228847">
      <w:bodyDiv w:val="1"/>
      <w:marLeft w:val="0"/>
      <w:marRight w:val="0"/>
      <w:marTop w:val="0"/>
      <w:marBottom w:val="0"/>
      <w:divBdr>
        <w:top w:val="none" w:sz="0" w:space="0" w:color="auto"/>
        <w:left w:val="none" w:sz="0" w:space="0" w:color="auto"/>
        <w:bottom w:val="none" w:sz="0" w:space="0" w:color="auto"/>
        <w:right w:val="none" w:sz="0" w:space="0" w:color="auto"/>
      </w:divBdr>
    </w:div>
    <w:div w:id="623848025">
      <w:bodyDiv w:val="1"/>
      <w:marLeft w:val="0"/>
      <w:marRight w:val="0"/>
      <w:marTop w:val="0"/>
      <w:marBottom w:val="0"/>
      <w:divBdr>
        <w:top w:val="none" w:sz="0" w:space="0" w:color="auto"/>
        <w:left w:val="none" w:sz="0" w:space="0" w:color="auto"/>
        <w:bottom w:val="none" w:sz="0" w:space="0" w:color="auto"/>
        <w:right w:val="none" w:sz="0" w:space="0" w:color="auto"/>
      </w:divBdr>
    </w:div>
    <w:div w:id="704673283">
      <w:bodyDiv w:val="1"/>
      <w:marLeft w:val="0"/>
      <w:marRight w:val="0"/>
      <w:marTop w:val="0"/>
      <w:marBottom w:val="0"/>
      <w:divBdr>
        <w:top w:val="none" w:sz="0" w:space="0" w:color="auto"/>
        <w:left w:val="none" w:sz="0" w:space="0" w:color="auto"/>
        <w:bottom w:val="none" w:sz="0" w:space="0" w:color="auto"/>
        <w:right w:val="none" w:sz="0" w:space="0" w:color="auto"/>
      </w:divBdr>
    </w:div>
    <w:div w:id="748845322">
      <w:bodyDiv w:val="1"/>
      <w:marLeft w:val="0"/>
      <w:marRight w:val="0"/>
      <w:marTop w:val="0"/>
      <w:marBottom w:val="0"/>
      <w:divBdr>
        <w:top w:val="none" w:sz="0" w:space="0" w:color="auto"/>
        <w:left w:val="none" w:sz="0" w:space="0" w:color="auto"/>
        <w:bottom w:val="none" w:sz="0" w:space="0" w:color="auto"/>
        <w:right w:val="none" w:sz="0" w:space="0" w:color="auto"/>
      </w:divBdr>
    </w:div>
    <w:div w:id="845368674">
      <w:bodyDiv w:val="1"/>
      <w:marLeft w:val="0"/>
      <w:marRight w:val="0"/>
      <w:marTop w:val="0"/>
      <w:marBottom w:val="0"/>
      <w:divBdr>
        <w:top w:val="none" w:sz="0" w:space="0" w:color="auto"/>
        <w:left w:val="none" w:sz="0" w:space="0" w:color="auto"/>
        <w:bottom w:val="none" w:sz="0" w:space="0" w:color="auto"/>
        <w:right w:val="none" w:sz="0" w:space="0" w:color="auto"/>
      </w:divBdr>
    </w:div>
    <w:div w:id="878127059">
      <w:bodyDiv w:val="1"/>
      <w:marLeft w:val="0"/>
      <w:marRight w:val="0"/>
      <w:marTop w:val="0"/>
      <w:marBottom w:val="0"/>
      <w:divBdr>
        <w:top w:val="none" w:sz="0" w:space="0" w:color="auto"/>
        <w:left w:val="none" w:sz="0" w:space="0" w:color="auto"/>
        <w:bottom w:val="none" w:sz="0" w:space="0" w:color="auto"/>
        <w:right w:val="none" w:sz="0" w:space="0" w:color="auto"/>
      </w:divBdr>
    </w:div>
    <w:div w:id="895748368">
      <w:bodyDiv w:val="1"/>
      <w:marLeft w:val="0"/>
      <w:marRight w:val="0"/>
      <w:marTop w:val="0"/>
      <w:marBottom w:val="0"/>
      <w:divBdr>
        <w:top w:val="none" w:sz="0" w:space="0" w:color="auto"/>
        <w:left w:val="none" w:sz="0" w:space="0" w:color="auto"/>
        <w:bottom w:val="none" w:sz="0" w:space="0" w:color="auto"/>
        <w:right w:val="none" w:sz="0" w:space="0" w:color="auto"/>
      </w:divBdr>
      <w:divsChild>
        <w:div w:id="43117358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85821164">
              <w:marLeft w:val="0"/>
              <w:marRight w:val="0"/>
              <w:marTop w:val="0"/>
              <w:marBottom w:val="0"/>
              <w:divBdr>
                <w:top w:val="none" w:sz="0" w:space="0" w:color="auto"/>
                <w:left w:val="none" w:sz="0" w:space="0" w:color="auto"/>
                <w:bottom w:val="none" w:sz="0" w:space="0" w:color="auto"/>
                <w:right w:val="none" w:sz="0" w:space="0" w:color="auto"/>
              </w:divBdr>
            </w:div>
          </w:divsChild>
        </w:div>
        <w:div w:id="152798186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13220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9972358">
      <w:bodyDiv w:val="1"/>
      <w:marLeft w:val="0"/>
      <w:marRight w:val="0"/>
      <w:marTop w:val="0"/>
      <w:marBottom w:val="0"/>
      <w:divBdr>
        <w:top w:val="none" w:sz="0" w:space="0" w:color="auto"/>
        <w:left w:val="none" w:sz="0" w:space="0" w:color="auto"/>
        <w:bottom w:val="none" w:sz="0" w:space="0" w:color="auto"/>
        <w:right w:val="none" w:sz="0" w:space="0" w:color="auto"/>
      </w:divBdr>
    </w:div>
    <w:div w:id="1118646226">
      <w:bodyDiv w:val="1"/>
      <w:marLeft w:val="0"/>
      <w:marRight w:val="0"/>
      <w:marTop w:val="0"/>
      <w:marBottom w:val="0"/>
      <w:divBdr>
        <w:top w:val="none" w:sz="0" w:space="0" w:color="auto"/>
        <w:left w:val="none" w:sz="0" w:space="0" w:color="auto"/>
        <w:bottom w:val="none" w:sz="0" w:space="0" w:color="auto"/>
        <w:right w:val="none" w:sz="0" w:space="0" w:color="auto"/>
      </w:divBdr>
    </w:div>
    <w:div w:id="1125542054">
      <w:bodyDiv w:val="1"/>
      <w:marLeft w:val="0"/>
      <w:marRight w:val="0"/>
      <w:marTop w:val="0"/>
      <w:marBottom w:val="0"/>
      <w:divBdr>
        <w:top w:val="none" w:sz="0" w:space="0" w:color="auto"/>
        <w:left w:val="none" w:sz="0" w:space="0" w:color="auto"/>
        <w:bottom w:val="none" w:sz="0" w:space="0" w:color="auto"/>
        <w:right w:val="none" w:sz="0" w:space="0" w:color="auto"/>
      </w:divBdr>
    </w:div>
    <w:div w:id="1249269185">
      <w:bodyDiv w:val="1"/>
      <w:marLeft w:val="0"/>
      <w:marRight w:val="0"/>
      <w:marTop w:val="0"/>
      <w:marBottom w:val="0"/>
      <w:divBdr>
        <w:top w:val="none" w:sz="0" w:space="0" w:color="auto"/>
        <w:left w:val="none" w:sz="0" w:space="0" w:color="auto"/>
        <w:bottom w:val="none" w:sz="0" w:space="0" w:color="auto"/>
        <w:right w:val="none" w:sz="0" w:space="0" w:color="auto"/>
      </w:divBdr>
    </w:div>
    <w:div w:id="1281455116">
      <w:bodyDiv w:val="1"/>
      <w:marLeft w:val="0"/>
      <w:marRight w:val="0"/>
      <w:marTop w:val="0"/>
      <w:marBottom w:val="0"/>
      <w:divBdr>
        <w:top w:val="none" w:sz="0" w:space="0" w:color="auto"/>
        <w:left w:val="none" w:sz="0" w:space="0" w:color="auto"/>
        <w:bottom w:val="none" w:sz="0" w:space="0" w:color="auto"/>
        <w:right w:val="none" w:sz="0" w:space="0" w:color="auto"/>
      </w:divBdr>
    </w:div>
    <w:div w:id="1381857357">
      <w:bodyDiv w:val="1"/>
      <w:marLeft w:val="0"/>
      <w:marRight w:val="0"/>
      <w:marTop w:val="0"/>
      <w:marBottom w:val="0"/>
      <w:divBdr>
        <w:top w:val="none" w:sz="0" w:space="0" w:color="auto"/>
        <w:left w:val="none" w:sz="0" w:space="0" w:color="auto"/>
        <w:bottom w:val="none" w:sz="0" w:space="0" w:color="auto"/>
        <w:right w:val="none" w:sz="0" w:space="0" w:color="auto"/>
      </w:divBdr>
    </w:div>
    <w:div w:id="1406683293">
      <w:bodyDiv w:val="1"/>
      <w:marLeft w:val="0"/>
      <w:marRight w:val="0"/>
      <w:marTop w:val="0"/>
      <w:marBottom w:val="0"/>
      <w:divBdr>
        <w:top w:val="none" w:sz="0" w:space="0" w:color="auto"/>
        <w:left w:val="none" w:sz="0" w:space="0" w:color="auto"/>
        <w:bottom w:val="none" w:sz="0" w:space="0" w:color="auto"/>
        <w:right w:val="none" w:sz="0" w:space="0" w:color="auto"/>
      </w:divBdr>
    </w:div>
    <w:div w:id="1423600370">
      <w:bodyDiv w:val="1"/>
      <w:marLeft w:val="0"/>
      <w:marRight w:val="0"/>
      <w:marTop w:val="0"/>
      <w:marBottom w:val="0"/>
      <w:divBdr>
        <w:top w:val="none" w:sz="0" w:space="0" w:color="auto"/>
        <w:left w:val="none" w:sz="0" w:space="0" w:color="auto"/>
        <w:bottom w:val="none" w:sz="0" w:space="0" w:color="auto"/>
        <w:right w:val="none" w:sz="0" w:space="0" w:color="auto"/>
      </w:divBdr>
    </w:div>
    <w:div w:id="1466511077">
      <w:bodyDiv w:val="1"/>
      <w:marLeft w:val="0"/>
      <w:marRight w:val="0"/>
      <w:marTop w:val="0"/>
      <w:marBottom w:val="0"/>
      <w:divBdr>
        <w:top w:val="none" w:sz="0" w:space="0" w:color="auto"/>
        <w:left w:val="none" w:sz="0" w:space="0" w:color="auto"/>
        <w:bottom w:val="none" w:sz="0" w:space="0" w:color="auto"/>
        <w:right w:val="none" w:sz="0" w:space="0" w:color="auto"/>
      </w:divBdr>
    </w:div>
    <w:div w:id="1491094435">
      <w:bodyDiv w:val="1"/>
      <w:marLeft w:val="0"/>
      <w:marRight w:val="0"/>
      <w:marTop w:val="0"/>
      <w:marBottom w:val="0"/>
      <w:divBdr>
        <w:top w:val="none" w:sz="0" w:space="0" w:color="auto"/>
        <w:left w:val="none" w:sz="0" w:space="0" w:color="auto"/>
        <w:bottom w:val="none" w:sz="0" w:space="0" w:color="auto"/>
        <w:right w:val="none" w:sz="0" w:space="0" w:color="auto"/>
      </w:divBdr>
    </w:div>
    <w:div w:id="1730029280">
      <w:bodyDiv w:val="1"/>
      <w:marLeft w:val="0"/>
      <w:marRight w:val="0"/>
      <w:marTop w:val="0"/>
      <w:marBottom w:val="0"/>
      <w:divBdr>
        <w:top w:val="none" w:sz="0" w:space="0" w:color="auto"/>
        <w:left w:val="none" w:sz="0" w:space="0" w:color="auto"/>
        <w:bottom w:val="none" w:sz="0" w:space="0" w:color="auto"/>
        <w:right w:val="none" w:sz="0" w:space="0" w:color="auto"/>
      </w:divBdr>
      <w:divsChild>
        <w:div w:id="12072790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385135146">
              <w:marLeft w:val="0"/>
              <w:marRight w:val="0"/>
              <w:marTop w:val="0"/>
              <w:marBottom w:val="0"/>
              <w:divBdr>
                <w:top w:val="none" w:sz="0" w:space="0" w:color="auto"/>
                <w:left w:val="none" w:sz="0" w:space="0" w:color="auto"/>
                <w:bottom w:val="none" w:sz="0" w:space="0" w:color="auto"/>
                <w:right w:val="none" w:sz="0" w:space="0" w:color="auto"/>
              </w:divBdr>
            </w:div>
          </w:divsChild>
        </w:div>
        <w:div w:id="187580327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30029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8521619">
      <w:bodyDiv w:val="1"/>
      <w:marLeft w:val="0"/>
      <w:marRight w:val="0"/>
      <w:marTop w:val="0"/>
      <w:marBottom w:val="0"/>
      <w:divBdr>
        <w:top w:val="none" w:sz="0" w:space="0" w:color="auto"/>
        <w:left w:val="none" w:sz="0" w:space="0" w:color="auto"/>
        <w:bottom w:val="none" w:sz="0" w:space="0" w:color="auto"/>
        <w:right w:val="none" w:sz="0" w:space="0" w:color="auto"/>
      </w:divBdr>
    </w:div>
    <w:div w:id="1885634149">
      <w:bodyDiv w:val="1"/>
      <w:marLeft w:val="0"/>
      <w:marRight w:val="0"/>
      <w:marTop w:val="0"/>
      <w:marBottom w:val="0"/>
      <w:divBdr>
        <w:top w:val="none" w:sz="0" w:space="0" w:color="auto"/>
        <w:left w:val="none" w:sz="0" w:space="0" w:color="auto"/>
        <w:bottom w:val="none" w:sz="0" w:space="0" w:color="auto"/>
        <w:right w:val="none" w:sz="0" w:space="0" w:color="auto"/>
      </w:divBdr>
    </w:div>
    <w:div w:id="20593551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en.wikipedia.org/wiki/Herod_the_Great" TargetMode="External"/><Relationship Id="rId671" Type="http://schemas.openxmlformats.org/officeDocument/2006/relationships/hyperlink" Target="https://www.telegraph.co.uk/news/science/7346496/View-from-the-Lab-Who-is-a-Jew-DNA-can-hold-the-key.html" TargetMode="External"/><Relationship Id="rId769" Type="http://schemas.openxmlformats.org/officeDocument/2006/relationships/hyperlink" Target="http://howmanyknow.com/wp-content/uploads/2019/04/06-Is-Yah-racist.doc" TargetMode="External"/><Relationship Id="rId21" Type="http://schemas.openxmlformats.org/officeDocument/2006/relationships/image" Target="media/image4.png"/><Relationship Id="rId324" Type="http://schemas.openxmlformats.org/officeDocument/2006/relationships/hyperlink" Target="http://en.wikipedia.org/wiki/Greeks" TargetMode="External"/><Relationship Id="rId531" Type="http://schemas.openxmlformats.org/officeDocument/2006/relationships/hyperlink" Target="https://en.wikipedia.org/wiki/Levant" TargetMode="External"/><Relationship Id="rId629" Type="http://schemas.openxmlformats.org/officeDocument/2006/relationships/hyperlink" Target="https://en.wikipedia.org/wiki/Single-nucleotide_polymorphism" TargetMode="External"/><Relationship Id="rId170" Type="http://schemas.openxmlformats.org/officeDocument/2006/relationships/hyperlink" Target="http://en.wikipedia.org/wiki/Herod_the_Great" TargetMode="External"/><Relationship Id="rId836" Type="http://schemas.openxmlformats.org/officeDocument/2006/relationships/hyperlink" Target="https://www.bitchute.com/video/4YpVn8ZPo47k/" TargetMode="External"/><Relationship Id="rId268" Type="http://schemas.openxmlformats.org/officeDocument/2006/relationships/hyperlink" Target="http://en.wikipedia.org/wiki/Herod_the_Great" TargetMode="External"/><Relationship Id="rId475" Type="http://schemas.openxmlformats.org/officeDocument/2006/relationships/hyperlink" Target="http://www.newworldencyclopedia.org/entry/Seljuk_Turks" TargetMode="External"/><Relationship Id="rId682" Type="http://schemas.openxmlformats.org/officeDocument/2006/relationships/hyperlink" Target="https://www.livescience.com/28954-ancient-europeans-mysteriously-vanished.html" TargetMode="External"/><Relationship Id="rId903" Type="http://schemas.openxmlformats.org/officeDocument/2006/relationships/hyperlink" Target="https://www.youtube.com/watch?v=RPX0F-UqF-k" TargetMode="External"/><Relationship Id="rId32" Type="http://schemas.openxmlformats.org/officeDocument/2006/relationships/hyperlink" Target="https://en.wikipedia.org/wiki/Straw_man" TargetMode="External"/><Relationship Id="rId128" Type="http://schemas.openxmlformats.org/officeDocument/2006/relationships/hyperlink" Target="http://en.wikipedia.org/wiki/Pompey" TargetMode="External"/><Relationship Id="rId335" Type="http://schemas.openxmlformats.org/officeDocument/2006/relationships/hyperlink" Target="http://en.wikipedia.org/wiki/Ananus_ben_Ananus" TargetMode="External"/><Relationship Id="rId542" Type="http://schemas.openxmlformats.org/officeDocument/2006/relationships/hyperlink" Target="https://en.wikipedia.org/wiki/Turks_in_the_Arab_world" TargetMode="External"/><Relationship Id="rId181" Type="http://schemas.openxmlformats.org/officeDocument/2006/relationships/hyperlink" Target="http://en.wikipedia.org/wiki/Herod_the_Great" TargetMode="External"/><Relationship Id="rId402" Type="http://schemas.openxmlformats.org/officeDocument/2006/relationships/hyperlink" Target="https://en.wikipedia.org/wiki/Pelusium" TargetMode="External"/><Relationship Id="rId847" Type="http://schemas.openxmlformats.org/officeDocument/2006/relationships/hyperlink" Target="https://www.bitchute.com/video/FHNAZMIcFNg/" TargetMode="External"/><Relationship Id="rId279" Type="http://schemas.openxmlformats.org/officeDocument/2006/relationships/hyperlink" Target="http://en.wikipedia.org/wiki/Herod_the_Great" TargetMode="External"/><Relationship Id="rId486" Type="http://schemas.openxmlformats.org/officeDocument/2006/relationships/hyperlink" Target="https://en.wikipedia.org/wiki/Book_of_Revelation" TargetMode="External"/><Relationship Id="rId693" Type="http://schemas.openxmlformats.org/officeDocument/2006/relationships/hyperlink" Target="https://digitalcommons.liberty.edu/cgi/viewcontent.cgi?article=1071&amp;context=sor_fac_pubs" TargetMode="External"/><Relationship Id="rId707" Type="http://schemas.openxmlformats.org/officeDocument/2006/relationships/hyperlink" Target="https://en.wikipedia.org/wiki/Samaritans" TargetMode="External"/><Relationship Id="rId914" Type="http://schemas.openxmlformats.org/officeDocument/2006/relationships/hyperlink" Target="https://www.bitchute.com/video/xez77uwbHj1D/" TargetMode="External"/><Relationship Id="rId43" Type="http://schemas.openxmlformats.org/officeDocument/2006/relationships/hyperlink" Target="https://en.wikipedia.org/wiki/Democratic_Republic_of_the_Congo" TargetMode="External"/><Relationship Id="rId139" Type="http://schemas.openxmlformats.org/officeDocument/2006/relationships/hyperlink" Target="http://en.wikipedia.org/wiki/Siege_of_Alexandria_(47_BC)" TargetMode="External"/><Relationship Id="rId346" Type="http://schemas.openxmlformats.org/officeDocument/2006/relationships/hyperlink" Target="http://en.wikipedia.org/wiki/Zealot_Temple_Siege" TargetMode="External"/><Relationship Id="rId553" Type="http://schemas.openxmlformats.org/officeDocument/2006/relationships/hyperlink" Target="https://en.wikipedia.org/wiki/Turks_in_the_Arab_world" TargetMode="External"/><Relationship Id="rId760" Type="http://schemas.openxmlformats.org/officeDocument/2006/relationships/image" Target="media/image17.png"/><Relationship Id="rId192" Type="http://schemas.openxmlformats.org/officeDocument/2006/relationships/hyperlink" Target="http://en.wikipedia.org/wiki/Herod_Archelaus" TargetMode="External"/><Relationship Id="rId206" Type="http://schemas.openxmlformats.org/officeDocument/2006/relationships/hyperlink" Target="http://en.wikipedia.org/wiki/Idumea" TargetMode="External"/><Relationship Id="rId413" Type="http://schemas.openxmlformats.org/officeDocument/2006/relationships/hyperlink" Target="https://en.wikipedia.org/wiki/Musk" TargetMode="External"/><Relationship Id="rId858" Type="http://schemas.openxmlformats.org/officeDocument/2006/relationships/hyperlink" Target="https://www.dailymotion.com/video/x66b1xi" TargetMode="External"/><Relationship Id="rId497" Type="http://schemas.openxmlformats.org/officeDocument/2006/relationships/hyperlink" Target="https://en.wikipedia.org/wiki/Khazar%E2%80%93Arab_Wars" TargetMode="External"/><Relationship Id="rId620" Type="http://schemas.openxmlformats.org/officeDocument/2006/relationships/hyperlink" Target="https://en.wikipedia.org/wiki/Help:IPA/English" TargetMode="External"/><Relationship Id="rId718" Type="http://schemas.openxmlformats.org/officeDocument/2006/relationships/hyperlink" Target="https://en.wikipedia.org/wiki/Jund_Filastin" TargetMode="External"/><Relationship Id="rId925" Type="http://schemas.openxmlformats.org/officeDocument/2006/relationships/hyperlink" Target="https://www.youtube.com/watch?v=b5Xu6Ka4NrA" TargetMode="External"/><Relationship Id="rId357" Type="http://schemas.openxmlformats.org/officeDocument/2006/relationships/hyperlink" Target="https://en.wikipedia.org/wiki/Hebrew_language" TargetMode="External"/><Relationship Id="rId54" Type="http://schemas.openxmlformats.org/officeDocument/2006/relationships/hyperlink" Target="https://en.wikipedia.org/wiki/Genocide_Convention" TargetMode="External"/><Relationship Id="rId217" Type="http://schemas.openxmlformats.org/officeDocument/2006/relationships/hyperlink" Target="http://en.wikipedia.org/wiki/Phasael" TargetMode="External"/><Relationship Id="rId564" Type="http://schemas.openxmlformats.org/officeDocument/2006/relationships/hyperlink" Target="https://en.wikipedia.org/wiki/Turks_in_Lebanon" TargetMode="External"/><Relationship Id="rId771" Type="http://schemas.openxmlformats.org/officeDocument/2006/relationships/hyperlink" Target="https://drive.google.com/open?id=1ojTZ2drfjXsqFCYFBYjdPiMH53O3eL-i" TargetMode="External"/><Relationship Id="rId869" Type="http://schemas.openxmlformats.org/officeDocument/2006/relationships/hyperlink" Target="https://www.youtube.com/watch?v=OO3WF1Ek7RU" TargetMode="External"/><Relationship Id="rId424" Type="http://schemas.openxmlformats.org/officeDocument/2006/relationships/hyperlink" Target="https://en.wikipedia.org/wiki/Euphrates" TargetMode="External"/><Relationship Id="rId631" Type="http://schemas.openxmlformats.org/officeDocument/2006/relationships/hyperlink" Target="https://en.wikipedia.org/wiki/Base_pair" TargetMode="External"/><Relationship Id="rId729" Type="http://schemas.openxmlformats.org/officeDocument/2006/relationships/hyperlink" Target="https://en.wikipedia.org/wiki/Crusades" TargetMode="External"/><Relationship Id="rId270" Type="http://schemas.openxmlformats.org/officeDocument/2006/relationships/hyperlink" Target="http://en.wikipedia.org/wiki/Celts" TargetMode="External"/><Relationship Id="rId936" Type="http://schemas.openxmlformats.org/officeDocument/2006/relationships/hyperlink" Target="mailto:writeousservant@gmail.com" TargetMode="External"/><Relationship Id="rId65" Type="http://schemas.openxmlformats.org/officeDocument/2006/relationships/hyperlink" Target="https://www.sciencedaily.com/releases/2013/01/130116195333.htm" TargetMode="External"/><Relationship Id="rId130" Type="http://schemas.openxmlformats.org/officeDocument/2006/relationships/hyperlink" Target="http://en.wikipedia.org/wiki/Marcus_Aemilius_Scaurus_(praetor_56_BC)" TargetMode="External"/><Relationship Id="rId368" Type="http://schemas.openxmlformats.org/officeDocument/2006/relationships/hyperlink" Target="https://en.wikipedia.org/wiki/Ibn_Khordadbeh" TargetMode="External"/><Relationship Id="rId575" Type="http://schemas.openxmlformats.org/officeDocument/2006/relationships/hyperlink" Target="https://en.wikipedia.org/wiki/Turks_in_Yemen" TargetMode="External"/><Relationship Id="rId782" Type="http://schemas.openxmlformats.org/officeDocument/2006/relationships/hyperlink" Target="https://www.youtube.com/watch?v=WhnaAm39QYM" TargetMode="External"/><Relationship Id="rId228" Type="http://schemas.openxmlformats.org/officeDocument/2006/relationships/hyperlink" Target="http://en.wikipedia.org/wiki/Gnaeus_Domitius_Calvinus" TargetMode="External"/><Relationship Id="rId435" Type="http://schemas.openxmlformats.org/officeDocument/2006/relationships/hyperlink" Target="https://en.wikipedia.org/wiki/Kairouan" TargetMode="External"/><Relationship Id="rId642" Type="http://schemas.openxmlformats.org/officeDocument/2006/relationships/image" Target="media/image12.png"/><Relationship Id="rId281" Type="http://schemas.openxmlformats.org/officeDocument/2006/relationships/hyperlink" Target="http://en.wikipedia.org/wiki/Herod_the_Great" TargetMode="External"/><Relationship Id="rId502" Type="http://schemas.openxmlformats.org/officeDocument/2006/relationships/hyperlink" Target="https://en.wikipedia.org/wiki/Gibraltar" TargetMode="External"/><Relationship Id="rId76" Type="http://schemas.openxmlformats.org/officeDocument/2006/relationships/hyperlink" Target="http://en.wikipedia.org/wiki/Antipater_the_Idumaean" TargetMode="External"/><Relationship Id="rId141" Type="http://schemas.openxmlformats.org/officeDocument/2006/relationships/hyperlink" Target="http://en.wikipedia.org/wiki/Antipater_the_Idumaean" TargetMode="External"/><Relationship Id="rId379" Type="http://schemas.openxmlformats.org/officeDocument/2006/relationships/hyperlink" Target="https://en.wikipedia.org/wiki/Perfume" TargetMode="External"/><Relationship Id="rId586" Type="http://schemas.openxmlformats.org/officeDocument/2006/relationships/hyperlink" Target="https://en.wikipedia.org/wiki/Circassians" TargetMode="External"/><Relationship Id="rId793" Type="http://schemas.openxmlformats.org/officeDocument/2006/relationships/hyperlink" Target="https://www.brighteon.com/5856561872001" TargetMode="External"/><Relationship Id="rId807" Type="http://schemas.openxmlformats.org/officeDocument/2006/relationships/hyperlink" Target="https://www.bitchute.com/video/q-KT1IHcxyA/" TargetMode="External"/><Relationship Id="rId7" Type="http://schemas.openxmlformats.org/officeDocument/2006/relationships/footnotes" Target="footnotes.xml"/><Relationship Id="rId239" Type="http://schemas.openxmlformats.org/officeDocument/2006/relationships/hyperlink" Target="http://en.wikipedia.org/wiki/Lucius_Caninius_Gallus" TargetMode="External"/><Relationship Id="rId446" Type="http://schemas.openxmlformats.org/officeDocument/2006/relationships/hyperlink" Target="https://en.wikipedia.org/wiki/Khamlij" TargetMode="External"/><Relationship Id="rId653" Type="http://schemas.openxmlformats.org/officeDocument/2006/relationships/hyperlink" Target="https://aeon.co/ideas/how-dna-traced-the-ashkenazic-jews-to-northeastern-turkey" TargetMode="External"/><Relationship Id="rId292" Type="http://schemas.openxmlformats.org/officeDocument/2006/relationships/hyperlink" Target="http://en.wikipedia.org/wiki/Herod_the_Great" TargetMode="External"/><Relationship Id="rId306" Type="http://schemas.openxmlformats.org/officeDocument/2006/relationships/hyperlink" Target="http://en.wikipedia.org/wiki/Forced_conversion" TargetMode="External"/><Relationship Id="rId860" Type="http://schemas.openxmlformats.org/officeDocument/2006/relationships/hyperlink" Target="https://www.youtube.com/watch?v=Yqcox0I8kh0" TargetMode="External"/><Relationship Id="rId87" Type="http://schemas.openxmlformats.org/officeDocument/2006/relationships/hyperlink" Target="http://en.wikipedia.org/wiki/Antipater_the_Idumaean" TargetMode="External"/><Relationship Id="rId513" Type="http://schemas.openxmlformats.org/officeDocument/2006/relationships/hyperlink" Target="https://en.wikipedia.org/wiki/German_eastward_expansion" TargetMode="External"/><Relationship Id="rId597" Type="http://schemas.openxmlformats.org/officeDocument/2006/relationships/hyperlink" Target="https://en.wikipedia.org/wiki/Near_East" TargetMode="External"/><Relationship Id="rId720" Type="http://schemas.openxmlformats.org/officeDocument/2006/relationships/hyperlink" Target="https://en.wikipedia.org/wiki/Bilad_al-Sham" TargetMode="External"/><Relationship Id="rId818" Type="http://schemas.openxmlformats.org/officeDocument/2006/relationships/hyperlink" Target="https://archive.org/details/youtube-3xfJFYHl3kk" TargetMode="External"/><Relationship Id="rId152" Type="http://schemas.openxmlformats.org/officeDocument/2006/relationships/hyperlink" Target="http://en.wikipedia.org/wiki/Mediterranean" TargetMode="External"/><Relationship Id="rId457" Type="http://schemas.openxmlformats.org/officeDocument/2006/relationships/hyperlink" Target="https://en.wikipedia.org/wiki/Eurasia" TargetMode="External"/><Relationship Id="rId664" Type="http://schemas.openxmlformats.org/officeDocument/2006/relationships/hyperlink" Target="http://forward.com/articles/155742/jews-are-a-race-genes-reveal/?p=all" TargetMode="External"/><Relationship Id="rId871" Type="http://schemas.openxmlformats.org/officeDocument/2006/relationships/hyperlink" Target="https://www.brighteon.com/f6ac30f5-c4bc-4c40-9d2d-254835406fcd" TargetMode="External"/><Relationship Id="rId14" Type="http://schemas.openxmlformats.org/officeDocument/2006/relationships/hyperlink" Target="https://www.onlinevideoconverter.com/en/youtube-converter" TargetMode="External"/><Relationship Id="rId317" Type="http://schemas.openxmlformats.org/officeDocument/2006/relationships/hyperlink" Target="http://en.wikipedia.org/wiki/Jewish_diaspora" TargetMode="External"/><Relationship Id="rId524" Type="http://schemas.openxmlformats.org/officeDocument/2006/relationships/hyperlink" Target="https://en.wikipedia.org/wiki/Bulgarians" TargetMode="External"/><Relationship Id="rId731" Type="http://schemas.openxmlformats.org/officeDocument/2006/relationships/hyperlink" Target="https://en.wikipedia.org/wiki/Samaritans" TargetMode="External"/><Relationship Id="rId98" Type="http://schemas.openxmlformats.org/officeDocument/2006/relationships/hyperlink" Target="http://en.wikipedia.org/wiki/Antipater_the_Idumaean" TargetMode="External"/><Relationship Id="rId163" Type="http://schemas.openxmlformats.org/officeDocument/2006/relationships/hyperlink" Target="http://en.wikipedia.org/wiki/Help:IPA_for_English" TargetMode="External"/><Relationship Id="rId370" Type="http://schemas.openxmlformats.org/officeDocument/2006/relationships/hyperlink" Target="https://en.wikipedia.org/wiki/Jibal" TargetMode="External"/><Relationship Id="rId829" Type="http://schemas.openxmlformats.org/officeDocument/2006/relationships/hyperlink" Target="https://www.bitchute.com/video/ggwlhZGICiAf/" TargetMode="External"/><Relationship Id="rId230" Type="http://schemas.openxmlformats.org/officeDocument/2006/relationships/hyperlink" Target="http://en.wikipedia.org/wiki/Appian" TargetMode="External"/><Relationship Id="rId468" Type="http://schemas.openxmlformats.org/officeDocument/2006/relationships/hyperlink" Target="http://web.archive.org/web/20020409190438/http:/www.chesco.com/%7Estjosephrcc/home/sjccm.html" TargetMode="External"/><Relationship Id="rId675" Type="http://schemas.openxmlformats.org/officeDocument/2006/relationships/hyperlink" Target="https://geneticliteracyproject.org/2014/09/23/are-modern-jews-converted-khazarian-pagans-more-evidence-of-middle-eastern-roots/?relatedposts_hit=1&amp;relatedposts_origin=228249&amp;relatedposts_position=0" TargetMode="External"/><Relationship Id="rId882" Type="http://schemas.openxmlformats.org/officeDocument/2006/relationships/hyperlink" Target="https://www.bitchute.com/video/MW5Lyso7lyNm/" TargetMode="External"/><Relationship Id="rId25" Type="http://schemas.openxmlformats.org/officeDocument/2006/relationships/hyperlink" Target="https://www.etymonline.com/search?q=pogrom" TargetMode="External"/><Relationship Id="rId328" Type="http://schemas.openxmlformats.org/officeDocument/2006/relationships/hyperlink" Target="http://en.wikipedia.org/wiki/Vespasian" TargetMode="External"/><Relationship Id="rId535" Type="http://schemas.openxmlformats.org/officeDocument/2006/relationships/hyperlink" Target="https://en.wikipedia.org/wiki/Turkic_migration" TargetMode="External"/><Relationship Id="rId742" Type="http://schemas.openxmlformats.org/officeDocument/2006/relationships/hyperlink" Target="https://en.wikipedia.org/wiki/Haplogroup_J-M172" TargetMode="External"/><Relationship Id="rId174" Type="http://schemas.openxmlformats.org/officeDocument/2006/relationships/hyperlink" Target="http://en.wikipedia.org/wiki/Client_state" TargetMode="External"/><Relationship Id="rId381" Type="http://schemas.openxmlformats.org/officeDocument/2006/relationships/hyperlink" Target="https://en.wikipedia.org/wiki/Silk" TargetMode="External"/><Relationship Id="rId602" Type="http://schemas.openxmlformats.org/officeDocument/2006/relationships/hyperlink" Target="https://en.wikipedia.org/wiki/Iraq" TargetMode="External"/><Relationship Id="rId241" Type="http://schemas.openxmlformats.org/officeDocument/2006/relationships/hyperlink" Target="http://en.wikipedia.org/wiki/Cassius_Dio" TargetMode="External"/><Relationship Id="rId479" Type="http://schemas.openxmlformats.org/officeDocument/2006/relationships/hyperlink" Target="http://www.thechristianidentityforum.net/downloads/Esau-Edom.pdf" TargetMode="External"/><Relationship Id="rId686" Type="http://schemas.openxmlformats.org/officeDocument/2006/relationships/hyperlink" Target="https://www.independent.co.uk/news/science/archaeology/scientists-reveal-jewish-historys-forgotten-turkish-roots-a6992076.html" TargetMode="External"/><Relationship Id="rId893" Type="http://schemas.openxmlformats.org/officeDocument/2006/relationships/hyperlink" Target="https://www.youtube.com/watch?v=T5yO_uI2m38" TargetMode="External"/><Relationship Id="rId907" Type="http://schemas.openxmlformats.org/officeDocument/2006/relationships/hyperlink" Target="https://www.bitchute.com/video/TgRb7IGTICEF/" TargetMode="External"/><Relationship Id="rId36" Type="http://schemas.openxmlformats.org/officeDocument/2006/relationships/hyperlink" Target="https://en.wikipedia.org/wiki/Fallacy_of_quoting_out_of_context" TargetMode="External"/><Relationship Id="rId283" Type="http://schemas.openxmlformats.org/officeDocument/2006/relationships/hyperlink" Target="http://en.wikipedia.org/wiki/Idumean" TargetMode="External"/><Relationship Id="rId339" Type="http://schemas.openxmlformats.org/officeDocument/2006/relationships/hyperlink" Target="http://en.wikipedia.org/wiki/Zealot_Temple_Siege" TargetMode="External"/><Relationship Id="rId490" Type="http://schemas.openxmlformats.org/officeDocument/2006/relationships/hyperlink" Target="https://phoenicia.org/today.html" TargetMode="External"/><Relationship Id="rId504" Type="http://schemas.openxmlformats.org/officeDocument/2006/relationships/hyperlink" Target="https://en.wikipedia.org/wiki/Iberian_Peninsula" TargetMode="External"/><Relationship Id="rId546" Type="http://schemas.openxmlformats.org/officeDocument/2006/relationships/hyperlink" Target="https://en.wikipedia.org/wiki/Levant" TargetMode="External"/><Relationship Id="rId711" Type="http://schemas.openxmlformats.org/officeDocument/2006/relationships/hyperlink" Target="https://en.wikipedia.org/wiki/Ghassanids" TargetMode="External"/><Relationship Id="rId753" Type="http://schemas.openxmlformats.org/officeDocument/2006/relationships/hyperlink" Target="https://en.wikipedia.org/wiki/Moroccan_Jews" TargetMode="External"/><Relationship Id="rId78" Type="http://schemas.openxmlformats.org/officeDocument/2006/relationships/hyperlink" Target="http://en.wikipedia.org/wiki/Ancient_Rome" TargetMode="External"/><Relationship Id="rId101" Type="http://schemas.openxmlformats.org/officeDocument/2006/relationships/hyperlink" Target="http://en.wikipedia.org/wiki/Arabia" TargetMode="External"/><Relationship Id="rId143" Type="http://schemas.openxmlformats.org/officeDocument/2006/relationships/hyperlink" Target="http://en.wikipedia.org/wiki/Antipater_the_Idumaean" TargetMode="External"/><Relationship Id="rId185" Type="http://schemas.openxmlformats.org/officeDocument/2006/relationships/hyperlink" Target="http://en.wikipedia.org/wiki/Second_Temple" TargetMode="External"/><Relationship Id="rId350" Type="http://schemas.openxmlformats.org/officeDocument/2006/relationships/hyperlink" Target="http://en.wikipedia.org/wiki/Titus" TargetMode="External"/><Relationship Id="rId406" Type="http://schemas.openxmlformats.org/officeDocument/2006/relationships/hyperlink" Target="https://en.wikipedia.org/wiki/Parasang" TargetMode="External"/><Relationship Id="rId588" Type="http://schemas.openxmlformats.org/officeDocument/2006/relationships/hyperlink" Target="https://en.wikipedia.org/wiki/Genetic_studies_on_Turkish_people" TargetMode="External"/><Relationship Id="rId795" Type="http://schemas.openxmlformats.org/officeDocument/2006/relationships/hyperlink" Target="https://www.youtube.com/watch?v=3279s87zSQs" TargetMode="External"/><Relationship Id="rId809" Type="http://schemas.openxmlformats.org/officeDocument/2006/relationships/hyperlink" Target="https://videopress.com/v/eOMxgmQz?at=940" TargetMode="External"/><Relationship Id="rId9" Type="http://schemas.openxmlformats.org/officeDocument/2006/relationships/hyperlink" Target="https://www.bitchute.com/channel/YhZAtGMGFLe1/" TargetMode="External"/><Relationship Id="rId210" Type="http://schemas.openxmlformats.org/officeDocument/2006/relationships/hyperlink" Target="http://en.wikipedia.org/wiki/Ethnarch" TargetMode="External"/><Relationship Id="rId392" Type="http://schemas.openxmlformats.org/officeDocument/2006/relationships/hyperlink" Target="https://en.wikipedia.org/wiki/Radhanite" TargetMode="External"/><Relationship Id="rId448" Type="http://schemas.openxmlformats.org/officeDocument/2006/relationships/hyperlink" Target="https://en.wikipedia.org/wiki/Caspian_Sea" TargetMode="External"/><Relationship Id="rId613" Type="http://schemas.openxmlformats.org/officeDocument/2006/relationships/hyperlink" Target="http://www.sciencemag.org/author/ann-gibbons" TargetMode="External"/><Relationship Id="rId655" Type="http://schemas.openxmlformats.org/officeDocument/2006/relationships/image" Target="media/image13.jpeg"/><Relationship Id="rId697" Type="http://schemas.openxmlformats.org/officeDocument/2006/relationships/hyperlink" Target="https://en.wikipedia.org/wiki/Zeno_(emperor)" TargetMode="External"/><Relationship Id="rId820" Type="http://schemas.openxmlformats.org/officeDocument/2006/relationships/hyperlink" Target="https://www.bitchute.com/video/BB33QJW0KRBr/" TargetMode="External"/><Relationship Id="rId862" Type="http://schemas.openxmlformats.org/officeDocument/2006/relationships/hyperlink" Target="https://www.bitchute.com/video/46H0DarofZkC/" TargetMode="External"/><Relationship Id="rId918" Type="http://schemas.openxmlformats.org/officeDocument/2006/relationships/hyperlink" Target="https://www.youtube.com/watch?v=dXTMJr7tuXI" TargetMode="External"/><Relationship Id="rId252" Type="http://schemas.openxmlformats.org/officeDocument/2006/relationships/hyperlink" Target="http://en.wikipedia.org/wiki/Herod_the_Great" TargetMode="External"/><Relationship Id="rId294" Type="http://schemas.openxmlformats.org/officeDocument/2006/relationships/hyperlink" Target="http://tools.wmflabs.org/bibleversefinder/?book=Matthew&amp;verse=2:1-23&amp;src=KJV" TargetMode="External"/><Relationship Id="rId308" Type="http://schemas.openxmlformats.org/officeDocument/2006/relationships/hyperlink" Target="http://en.wikipedia.org/w/index.php?title=Zabadeans&amp;action=edit&amp;redlink=1" TargetMode="External"/><Relationship Id="rId515" Type="http://schemas.openxmlformats.org/officeDocument/2006/relationships/hyperlink" Target="https://en.wikipedia.org/wiki/Kyrgyz_people" TargetMode="External"/><Relationship Id="rId722" Type="http://schemas.openxmlformats.org/officeDocument/2006/relationships/hyperlink" Target="https://en.wikipedia.org/wiki/People_of_the_Book" TargetMode="External"/><Relationship Id="rId47" Type="http://schemas.openxmlformats.org/officeDocument/2006/relationships/hyperlink" Target="https://en.wikipedia.org/wiki/Leopold_II_of_Belgium" TargetMode="External"/><Relationship Id="rId89" Type="http://schemas.openxmlformats.org/officeDocument/2006/relationships/hyperlink" Target="http://en.wikipedia.org/wiki/Antipater_the_Idumaean" TargetMode="External"/><Relationship Id="rId112" Type="http://schemas.openxmlformats.org/officeDocument/2006/relationships/hyperlink" Target="http://en.wikipedia.org/wiki/Antipater_the_Idumaean" TargetMode="External"/><Relationship Id="rId154" Type="http://schemas.openxmlformats.org/officeDocument/2006/relationships/hyperlink" Target="http://en.wikipedia.org/wiki/Antipater_the_Idumaean" TargetMode="External"/><Relationship Id="rId361" Type="http://schemas.openxmlformats.org/officeDocument/2006/relationships/hyperlink" Target="https://en.wikipedia.org/wiki/Guild" TargetMode="External"/><Relationship Id="rId557" Type="http://schemas.openxmlformats.org/officeDocument/2006/relationships/hyperlink" Target="https://en.wikipedia.org/wiki/Turkey" TargetMode="External"/><Relationship Id="rId599" Type="http://schemas.openxmlformats.org/officeDocument/2006/relationships/hyperlink" Target="https://en.wikipedia.org/wiki/DNA" TargetMode="External"/><Relationship Id="rId764" Type="http://schemas.openxmlformats.org/officeDocument/2006/relationships/hyperlink" Target="https://www.youtube.com/watch?v=WELyKv3gi6w" TargetMode="External"/><Relationship Id="rId196" Type="http://schemas.openxmlformats.org/officeDocument/2006/relationships/hyperlink" Target="http://en.wikipedia.org/wiki/Galilee" TargetMode="External"/><Relationship Id="rId417" Type="http://schemas.openxmlformats.org/officeDocument/2006/relationships/hyperlink" Target="https://en.wikipedia.org/wiki/Constantinople" TargetMode="External"/><Relationship Id="rId459" Type="http://schemas.openxmlformats.org/officeDocument/2006/relationships/hyperlink" Target="https://en.wikipedia.org/wiki/Book_of_Roads_and_Kingdoms_(ibn_Khordadbeh)" TargetMode="External"/><Relationship Id="rId624" Type="http://schemas.openxmlformats.org/officeDocument/2006/relationships/hyperlink" Target="https://en.wikipedia.org/wiki/Gene" TargetMode="External"/><Relationship Id="rId666" Type="http://schemas.openxmlformats.org/officeDocument/2006/relationships/hyperlink" Target="http://www.ncbi.nlm.nih.gov/pmc/articles/PMC3032072/" TargetMode="External"/><Relationship Id="rId831" Type="http://schemas.openxmlformats.org/officeDocument/2006/relationships/hyperlink" Target="https://archive.org/details/SixMillionJews19151938" TargetMode="External"/><Relationship Id="rId873" Type="http://schemas.openxmlformats.org/officeDocument/2006/relationships/hyperlink" Target="https://www.bitchute.com/video/k2UIIKvEYMo/" TargetMode="External"/><Relationship Id="rId16" Type="http://schemas.openxmlformats.org/officeDocument/2006/relationships/hyperlink" Target="https://holocaustremembrance.com/media-room/stories/working-definition-antisemitism" TargetMode="External"/><Relationship Id="rId221" Type="http://schemas.openxmlformats.org/officeDocument/2006/relationships/hyperlink" Target="http://en.wikipedia.org/wiki/Parthians" TargetMode="External"/><Relationship Id="rId263" Type="http://schemas.openxmlformats.org/officeDocument/2006/relationships/hyperlink" Target="http://en.wikipedia.org/wiki/Mark_Antony" TargetMode="External"/><Relationship Id="rId319" Type="http://schemas.openxmlformats.org/officeDocument/2006/relationships/hyperlink" Target="http://en.wikipedia.org/wiki/Tannaim" TargetMode="External"/><Relationship Id="rId470" Type="http://schemas.openxmlformats.org/officeDocument/2006/relationships/hyperlink" Target="http://www.khazaria.com/khazar-diaspora.html" TargetMode="External"/><Relationship Id="rId526" Type="http://schemas.openxmlformats.org/officeDocument/2006/relationships/hyperlink" Target="https://en.wikipedia.org/wiki/Seljuk_Sultanate_of_Anatolia" TargetMode="External"/><Relationship Id="rId929" Type="http://schemas.openxmlformats.org/officeDocument/2006/relationships/hyperlink" Target="https://www.bitchute.com/video/rf3a0Qv7WxWK/" TargetMode="External"/><Relationship Id="rId58" Type="http://schemas.openxmlformats.org/officeDocument/2006/relationships/hyperlink" Target="https://en.wikipedia.org/wiki/World_War_II" TargetMode="External"/><Relationship Id="rId123" Type="http://schemas.openxmlformats.org/officeDocument/2006/relationships/hyperlink" Target="http://en.wikipedia.org/wiki/Antipater_the_Idumaean" TargetMode="External"/><Relationship Id="rId330" Type="http://schemas.openxmlformats.org/officeDocument/2006/relationships/hyperlink" Target="http://en.wikipedia.org/wiki/John_of_Giscala" TargetMode="External"/><Relationship Id="rId568" Type="http://schemas.openxmlformats.org/officeDocument/2006/relationships/hyperlink" Target="https://en.wikipedia.org/wiki/Baalbek" TargetMode="External"/><Relationship Id="rId733" Type="http://schemas.openxmlformats.org/officeDocument/2006/relationships/hyperlink" Target="https://en.wikipedia.org/wiki/Samaritans" TargetMode="External"/><Relationship Id="rId775" Type="http://schemas.openxmlformats.org/officeDocument/2006/relationships/hyperlink" Target="https://www.bitchute.com/video/SWQF31X7NHbQ/" TargetMode="External"/><Relationship Id="rId940" Type="http://schemas.openxmlformats.org/officeDocument/2006/relationships/hyperlink" Target="https://www.youtube.com/channel/UC6UWuuP9KUSYMIYU-nxmHNw" TargetMode="External"/><Relationship Id="rId165" Type="http://schemas.openxmlformats.org/officeDocument/2006/relationships/hyperlink" Target="http://en.wikipedia.org/wiki/Help:IPA_for_English" TargetMode="External"/><Relationship Id="rId372" Type="http://schemas.openxmlformats.org/officeDocument/2006/relationships/hyperlink" Target="https://en.wikipedia.org/wiki/Caliph" TargetMode="External"/><Relationship Id="rId428" Type="http://schemas.openxmlformats.org/officeDocument/2006/relationships/hyperlink" Target="https://en.wikipedia.org/wiki/Oman" TargetMode="External"/><Relationship Id="rId635" Type="http://schemas.openxmlformats.org/officeDocument/2006/relationships/hyperlink" Target="https://en.wikipedia.org/wiki/Help:IPA/English" TargetMode="External"/><Relationship Id="rId677" Type="http://schemas.openxmlformats.org/officeDocument/2006/relationships/hyperlink" Target="https://www.ncbi.nlm.nih.gov/pmc/articles/PMC379128/" TargetMode="External"/><Relationship Id="rId800" Type="http://schemas.openxmlformats.org/officeDocument/2006/relationships/hyperlink" Target="https://youtu.be/rQH-ING_yds?t=1695" TargetMode="External"/><Relationship Id="rId842" Type="http://schemas.openxmlformats.org/officeDocument/2006/relationships/hyperlink" Target="https://www.bitchute.com/video/0Dm5ZL1gXagR/" TargetMode="External"/><Relationship Id="rId232" Type="http://schemas.openxmlformats.org/officeDocument/2006/relationships/hyperlink" Target="http://en.wikipedia.org/wiki/Mariamne_I" TargetMode="External"/><Relationship Id="rId274" Type="http://schemas.openxmlformats.org/officeDocument/2006/relationships/hyperlink" Target="http://en.wikipedia.org/wiki/Herod_the_Great" TargetMode="External"/><Relationship Id="rId481" Type="http://schemas.openxmlformats.org/officeDocument/2006/relationships/hyperlink" Target="http://www.jewishencyclopedia.com/search?utf8=&#10003;&amp;keywords=v4+p3&amp;commit=search" TargetMode="External"/><Relationship Id="rId702" Type="http://schemas.openxmlformats.org/officeDocument/2006/relationships/hyperlink" Target="https://en.wikipedia.org/wiki/Caesarea" TargetMode="External"/><Relationship Id="rId884" Type="http://schemas.openxmlformats.org/officeDocument/2006/relationships/hyperlink" Target="https://www.youtube.com/watch?v=7t_LxpCY2G8" TargetMode="External"/><Relationship Id="rId27" Type="http://schemas.openxmlformats.org/officeDocument/2006/relationships/hyperlink" Target="https://rense.com/lets_stop_with_the_auschwitz_lies.htm.html" TargetMode="External"/><Relationship Id="rId69" Type="http://schemas.openxmlformats.org/officeDocument/2006/relationships/hyperlink" Target="http://en.wikipedia.org/wiki/Antipater_the_Idumaean" TargetMode="External"/><Relationship Id="rId134" Type="http://schemas.openxmlformats.org/officeDocument/2006/relationships/hyperlink" Target="http://en.wikipedia.org/wiki/Antipater_the_Idumaean" TargetMode="External"/><Relationship Id="rId537" Type="http://schemas.openxmlformats.org/officeDocument/2006/relationships/hyperlink" Target="https://en.wikipedia.org/wiki/Arab_World" TargetMode="External"/><Relationship Id="rId579" Type="http://schemas.openxmlformats.org/officeDocument/2006/relationships/hyperlink" Target="https://en.wikipedia.org/wiki/Turkic_peoples" TargetMode="External"/><Relationship Id="rId744" Type="http://schemas.openxmlformats.org/officeDocument/2006/relationships/hyperlink" Target="https://en.wikipedia.org/wiki/Haplogroup" TargetMode="External"/><Relationship Id="rId786" Type="http://schemas.openxmlformats.org/officeDocument/2006/relationships/hyperlink" Target="https://www.bitchute.com/video/4eqlkGf3TVEX/" TargetMode="External"/><Relationship Id="rId80" Type="http://schemas.openxmlformats.org/officeDocument/2006/relationships/hyperlink" Target="http://en.wikipedia.org/wiki/Judaism" TargetMode="External"/><Relationship Id="rId176" Type="http://schemas.openxmlformats.org/officeDocument/2006/relationships/hyperlink" Target="http://en.wikipedia.org/wiki/Herod_the_Great" TargetMode="External"/><Relationship Id="rId341" Type="http://schemas.openxmlformats.org/officeDocument/2006/relationships/hyperlink" Target="http://en.wikipedia.org/wiki/Vespasian" TargetMode="External"/><Relationship Id="rId383" Type="http://schemas.openxmlformats.org/officeDocument/2006/relationships/hyperlink" Target="https://en.wikipedia.org/wiki/Incense" TargetMode="External"/><Relationship Id="rId439" Type="http://schemas.openxmlformats.org/officeDocument/2006/relationships/hyperlink" Target="https://en.wikipedia.org/wiki/Kufa" TargetMode="External"/><Relationship Id="rId590" Type="http://schemas.openxmlformats.org/officeDocument/2006/relationships/hyperlink" Target="https://en.wikipedia.org/wiki/Irish_people" TargetMode="External"/><Relationship Id="rId604" Type="http://schemas.openxmlformats.org/officeDocument/2006/relationships/hyperlink" Target="https://en.wikipedia.org/wiki/Mesopotamia" TargetMode="External"/><Relationship Id="rId646" Type="http://schemas.openxmlformats.org/officeDocument/2006/relationships/hyperlink" Target="https://en.wikipedia.org/wiki/Organism" TargetMode="External"/><Relationship Id="rId811" Type="http://schemas.openxmlformats.org/officeDocument/2006/relationships/hyperlink" Target="https://www.bitchute.com/video/ZOXNQUiJaruN/" TargetMode="External"/><Relationship Id="rId201" Type="http://schemas.openxmlformats.org/officeDocument/2006/relationships/hyperlink" Target="http://en.wikipedia.org/wiki/Judaism" TargetMode="External"/><Relationship Id="rId243" Type="http://schemas.openxmlformats.org/officeDocument/2006/relationships/hyperlink" Target="http://en.wikipedia.org/wiki/Herod_the_Great" TargetMode="External"/><Relationship Id="rId285" Type="http://schemas.openxmlformats.org/officeDocument/2006/relationships/hyperlink" Target="http://en.wikipedia.org/wiki/Herod_the_Great" TargetMode="External"/><Relationship Id="rId450" Type="http://schemas.openxmlformats.org/officeDocument/2006/relationships/hyperlink" Target="https://en.wikipedia.org/wiki/Amu_Darya" TargetMode="External"/><Relationship Id="rId506" Type="http://schemas.openxmlformats.org/officeDocument/2006/relationships/hyperlink" Target="https://en.wikipedia.org/wiki/Christendom" TargetMode="External"/><Relationship Id="rId688" Type="http://schemas.openxmlformats.org/officeDocument/2006/relationships/hyperlink" Target="https://www.youtube.com/watch?v=rpwmqUnj7vc" TargetMode="External"/><Relationship Id="rId853" Type="http://schemas.openxmlformats.org/officeDocument/2006/relationships/hyperlink" Target="https://www.youtube.com/watch?v=YW4CvC5IaFI" TargetMode="External"/><Relationship Id="rId895" Type="http://schemas.openxmlformats.org/officeDocument/2006/relationships/hyperlink" Target="https://archive.org/details/oalisonweir2006offthecharts" TargetMode="External"/><Relationship Id="rId909" Type="http://schemas.openxmlformats.org/officeDocument/2006/relationships/hyperlink" Target="https://www.youtube.com/watch?v=RXGNQG2hcdY" TargetMode="External"/><Relationship Id="rId38" Type="http://schemas.openxmlformats.org/officeDocument/2006/relationships/hyperlink" Target="https://en.wikipedia.org/wiki/Straw_man" TargetMode="External"/><Relationship Id="rId103" Type="http://schemas.openxmlformats.org/officeDocument/2006/relationships/hyperlink" Target="http://en.wikipedia.org/wiki/Aristobulus_II" TargetMode="External"/><Relationship Id="rId310" Type="http://schemas.openxmlformats.org/officeDocument/2006/relationships/hyperlink" Target="http://en.wikipedia.org/wiki/Philistine" TargetMode="External"/><Relationship Id="rId492" Type="http://schemas.openxmlformats.org/officeDocument/2006/relationships/image" Target="media/image11.png"/><Relationship Id="rId548" Type="http://schemas.openxmlformats.org/officeDocument/2006/relationships/hyperlink" Target="https://en.wikipedia.org/wiki/Syria" TargetMode="External"/><Relationship Id="rId713" Type="http://schemas.openxmlformats.org/officeDocument/2006/relationships/hyperlink" Target="https://en.wikipedia.org/wiki/Slavery" TargetMode="External"/><Relationship Id="rId755" Type="http://schemas.openxmlformats.org/officeDocument/2006/relationships/hyperlink" Target="https://en.wikipedia.org/wiki/Druze" TargetMode="External"/><Relationship Id="rId797" Type="http://schemas.openxmlformats.org/officeDocument/2006/relationships/hyperlink" Target="https://www.bitchute.com/video/X5foKdJrxj4C/" TargetMode="External"/><Relationship Id="rId920" Type="http://schemas.openxmlformats.org/officeDocument/2006/relationships/hyperlink" Target="https://www.youtube.com/watch?v=-TvSiYu8z2M" TargetMode="External"/><Relationship Id="rId91" Type="http://schemas.openxmlformats.org/officeDocument/2006/relationships/hyperlink" Target="http://en.wikipedia.org/wiki/Antipater_the_Idumaean" TargetMode="External"/><Relationship Id="rId145" Type="http://schemas.openxmlformats.org/officeDocument/2006/relationships/hyperlink" Target="http://en.wikipedia.org/wiki/Antipater_the_Idumaean" TargetMode="External"/><Relationship Id="rId187" Type="http://schemas.openxmlformats.org/officeDocument/2006/relationships/hyperlink" Target="http://en.wikipedia.org/wiki/Herod's_Temple" TargetMode="External"/><Relationship Id="rId352" Type="http://schemas.openxmlformats.org/officeDocument/2006/relationships/hyperlink" Target="http://www.josephus.org/FlJosephus2/warChronology6Factions.htm" TargetMode="External"/><Relationship Id="rId394" Type="http://schemas.openxmlformats.org/officeDocument/2006/relationships/hyperlink" Target="https://en.wikipedia.org/wiki/Slavic_languages" TargetMode="External"/><Relationship Id="rId408" Type="http://schemas.openxmlformats.org/officeDocument/2006/relationships/hyperlink" Target="https://en.wikipedia.org/wiki/Medina" TargetMode="External"/><Relationship Id="rId615" Type="http://schemas.openxmlformats.org/officeDocument/2006/relationships/hyperlink" Target="http://ase.tufts.edu/chemistry/hhmi/documents/Detailed_Haplogroup_Activity.pdf" TargetMode="External"/><Relationship Id="rId822" Type="http://schemas.openxmlformats.org/officeDocument/2006/relationships/hyperlink" Target="https://www.bitchute.com/video/cbu0OPqTVFoB/" TargetMode="External"/><Relationship Id="rId212" Type="http://schemas.openxmlformats.org/officeDocument/2006/relationships/hyperlink" Target="http://en.wikipedia.org/wiki/Nabatean" TargetMode="External"/><Relationship Id="rId254" Type="http://schemas.openxmlformats.org/officeDocument/2006/relationships/hyperlink" Target="http://en.wikipedia.org/wiki/Herod_the_Great" TargetMode="External"/><Relationship Id="rId657" Type="http://schemas.openxmlformats.org/officeDocument/2006/relationships/hyperlink" Target="https://www.sciencedaily.com/releases/2000/05/000509003653.htm" TargetMode="External"/><Relationship Id="rId699" Type="http://schemas.openxmlformats.org/officeDocument/2006/relationships/hyperlink" Target="https://en.wikipedia.org/wiki/Mount_Gerizim" TargetMode="External"/><Relationship Id="rId864" Type="http://schemas.openxmlformats.org/officeDocument/2006/relationships/hyperlink" Target="https://www.youtube.com/watch?v=gkyuy3_HR2c" TargetMode="External"/><Relationship Id="rId49" Type="http://schemas.openxmlformats.org/officeDocument/2006/relationships/hyperlink" Target="https://en.wikipedia.org/wiki/Leopold_II_of_Belgium" TargetMode="External"/><Relationship Id="rId114" Type="http://schemas.openxmlformats.org/officeDocument/2006/relationships/hyperlink" Target="http://en.wikipedia.org/wiki/Hyrcanus_II" TargetMode="External"/><Relationship Id="rId296" Type="http://schemas.openxmlformats.org/officeDocument/2006/relationships/hyperlink" Target="http://en.wikipedia.org/wiki/Jesus" TargetMode="External"/><Relationship Id="rId461" Type="http://schemas.openxmlformats.org/officeDocument/2006/relationships/hyperlink" Target="https://en.wikipedia.org/wiki/Radhanite" TargetMode="External"/><Relationship Id="rId517" Type="http://schemas.openxmlformats.org/officeDocument/2006/relationships/hyperlink" Target="https://en.wikipedia.org/wiki/Batu_Khan" TargetMode="External"/><Relationship Id="rId559" Type="http://schemas.openxmlformats.org/officeDocument/2006/relationships/hyperlink" Target="https://en.wikipedia.org/wiki/Turks_in_the_Arab_world" TargetMode="External"/><Relationship Id="rId724" Type="http://schemas.openxmlformats.org/officeDocument/2006/relationships/hyperlink" Target="https://en.wikipedia.org/wiki/Jizya" TargetMode="External"/><Relationship Id="rId766" Type="http://schemas.openxmlformats.org/officeDocument/2006/relationships/hyperlink" Target="https://drive.google.com/open?id=1du9bwkr_qPto9pK66G6XmeFiw9A5yoIx" TargetMode="External"/><Relationship Id="rId931" Type="http://schemas.openxmlformats.org/officeDocument/2006/relationships/hyperlink" Target="https://www.bitchute.com/video/dT-RIos3fnE/" TargetMode="External"/><Relationship Id="rId60" Type="http://schemas.openxmlformats.org/officeDocument/2006/relationships/hyperlink" Target="https://www.worldatlas.com/articles/most-horrific-genocides-in-human-history.html" TargetMode="External"/><Relationship Id="rId156" Type="http://schemas.openxmlformats.org/officeDocument/2006/relationships/hyperlink" Target="http://en.wikipedia.org/wiki/Mariamne_(second_wife_of_Herod)" TargetMode="External"/><Relationship Id="rId198" Type="http://schemas.openxmlformats.org/officeDocument/2006/relationships/hyperlink" Target="http://en.wikipedia.org/wiki/Herod_Philip_II" TargetMode="External"/><Relationship Id="rId321" Type="http://schemas.openxmlformats.org/officeDocument/2006/relationships/hyperlink" Target="http://en.wikipedia.org/wiki/Roman_Empire" TargetMode="External"/><Relationship Id="rId363" Type="http://schemas.openxmlformats.org/officeDocument/2006/relationships/hyperlink" Target="https://en.wikipedia.org/wiki/Eurasia" TargetMode="External"/><Relationship Id="rId419" Type="http://schemas.openxmlformats.org/officeDocument/2006/relationships/hyperlink" Target="https://en.wikipedia.org/wiki/List_of_Frankish_kings" TargetMode="External"/><Relationship Id="rId570" Type="http://schemas.openxmlformats.org/officeDocument/2006/relationships/hyperlink" Target="https://en.wikipedia.org/wiki/Tripoli,_Lebanon" TargetMode="External"/><Relationship Id="rId626" Type="http://schemas.openxmlformats.org/officeDocument/2006/relationships/hyperlink" Target="https://en.wikipedia.org/wiki/Mutation" TargetMode="External"/><Relationship Id="rId223" Type="http://schemas.openxmlformats.org/officeDocument/2006/relationships/hyperlink" Target="http://en.wikipedia.org/wiki/Siege_of_Jerusalem_(63_BC)" TargetMode="External"/><Relationship Id="rId430" Type="http://schemas.openxmlformats.org/officeDocument/2006/relationships/hyperlink" Target="https://en.wikipedia.org/wiki/India" TargetMode="External"/><Relationship Id="rId668" Type="http://schemas.openxmlformats.org/officeDocument/2006/relationships/hyperlink" Target="https://www.timesofisrael.com/ashkenazi-jews-descend-from-350-people-study-finds/" TargetMode="External"/><Relationship Id="rId833" Type="http://schemas.openxmlformats.org/officeDocument/2006/relationships/hyperlink" Target="https://www.bitchute.com/video/jPA3NoMmE4nC/" TargetMode="External"/><Relationship Id="rId875" Type="http://schemas.openxmlformats.org/officeDocument/2006/relationships/hyperlink" Target="https://www.youtube.com/watch?v=LHfzWHL8GG4" TargetMode="External"/><Relationship Id="rId18" Type="http://schemas.openxmlformats.org/officeDocument/2006/relationships/image" Target="media/image2.png"/><Relationship Id="rId265" Type="http://schemas.openxmlformats.org/officeDocument/2006/relationships/hyperlink" Target="http://en.wikipedia.org/wiki/Josephus" TargetMode="External"/><Relationship Id="rId472" Type="http://schemas.openxmlformats.org/officeDocument/2006/relationships/hyperlink" Target="http://www.newworldencyclopedia.org/entry/Roman_Empire" TargetMode="External"/><Relationship Id="rId528" Type="http://schemas.openxmlformats.org/officeDocument/2006/relationships/hyperlink" Target="https://en.wikipedia.org/wiki/Beyliks" TargetMode="External"/><Relationship Id="rId735" Type="http://schemas.openxmlformats.org/officeDocument/2006/relationships/hyperlink" Target="https://en.wikipedia.org/wiki/Eleazar" TargetMode="External"/><Relationship Id="rId900" Type="http://schemas.openxmlformats.org/officeDocument/2006/relationships/hyperlink" Target="https://www.bitchute.com/video/9C8YXFdWYhmk/" TargetMode="External"/><Relationship Id="rId942" Type="http://schemas.openxmlformats.org/officeDocument/2006/relationships/theme" Target="theme/theme1.xml"/><Relationship Id="rId125" Type="http://schemas.openxmlformats.org/officeDocument/2006/relationships/hyperlink" Target="http://en.wikipedia.org/wiki/Aretas_III" TargetMode="External"/><Relationship Id="rId167" Type="http://schemas.openxmlformats.org/officeDocument/2006/relationships/hyperlink" Target="http://en.wikipedia.org/wiki/Koine_Greek" TargetMode="External"/><Relationship Id="rId332" Type="http://schemas.openxmlformats.org/officeDocument/2006/relationships/hyperlink" Target="http://en.wikipedia.org/wiki/Civil_war" TargetMode="External"/><Relationship Id="rId374" Type="http://schemas.openxmlformats.org/officeDocument/2006/relationships/hyperlink" Target="https://en.wikipedia.org/wiki/Book_of_Roads_and_Kingdoms_%28ibn_Khordadbeh%29" TargetMode="External"/><Relationship Id="rId581" Type="http://schemas.openxmlformats.org/officeDocument/2006/relationships/hyperlink" Target="https://en.wikipedia.org/wiki/Genetic_studies_on_Turkish_people" TargetMode="External"/><Relationship Id="rId777" Type="http://schemas.openxmlformats.org/officeDocument/2006/relationships/hyperlink" Target="https://www.youtube.com/watch?v=OH75pRWE4Bw" TargetMode="External"/><Relationship Id="rId71" Type="http://schemas.openxmlformats.org/officeDocument/2006/relationships/hyperlink" Target="http://en.wikipedia.org/wiki/Judea" TargetMode="External"/><Relationship Id="rId234" Type="http://schemas.openxmlformats.org/officeDocument/2006/relationships/hyperlink" Target="http://en.wikipedia.org/wiki/Siege_of_Jerusalem_(37_BC)" TargetMode="External"/><Relationship Id="rId637" Type="http://schemas.openxmlformats.org/officeDocument/2006/relationships/hyperlink" Target="https://en.wikipedia.org/wiki/Nucleotide" TargetMode="External"/><Relationship Id="rId679" Type="http://schemas.openxmlformats.org/officeDocument/2006/relationships/hyperlink" Target="http://www.hud.ac.uk/ourstaff/profile/index.php?staffuid=sappmbr" TargetMode="External"/><Relationship Id="rId802" Type="http://schemas.openxmlformats.org/officeDocument/2006/relationships/hyperlink" Target="https://youtu.be/vWMxHBuuP6U?t=3361" TargetMode="External"/><Relationship Id="rId844" Type="http://schemas.openxmlformats.org/officeDocument/2006/relationships/hyperlink" Target="https://www.bitchute.com/video/ImyVOYL6zATl/" TargetMode="External"/><Relationship Id="rId886" Type="http://schemas.openxmlformats.org/officeDocument/2006/relationships/hyperlink" Target="https://www.youtube.com/watch?v=BT5L4YU_Fl4" TargetMode="External"/><Relationship Id="rId2" Type="http://schemas.openxmlformats.org/officeDocument/2006/relationships/numbering" Target="numbering.xml"/><Relationship Id="rId29" Type="http://schemas.openxmlformats.org/officeDocument/2006/relationships/hyperlink" Target="https://en.wikipedia.org/wiki/Logical_argument" TargetMode="External"/><Relationship Id="rId276" Type="http://schemas.openxmlformats.org/officeDocument/2006/relationships/hyperlink" Target="http://en.wikipedia.org/wiki/Battle_of_Actium" TargetMode="External"/><Relationship Id="rId441" Type="http://schemas.openxmlformats.org/officeDocument/2006/relationships/hyperlink" Target="https://en.wikipedia.org/wiki/Ahvaz" TargetMode="External"/><Relationship Id="rId483" Type="http://schemas.openxmlformats.org/officeDocument/2006/relationships/hyperlink" Target="https://upload.wikimedia.org/wikipedia/commons/b/b7/Jewish_Encyclopedia_Volume_4.pdf" TargetMode="External"/><Relationship Id="rId539" Type="http://schemas.openxmlformats.org/officeDocument/2006/relationships/hyperlink" Target="https://en.wikipedia.org/wiki/Levant" TargetMode="External"/><Relationship Id="rId690" Type="http://schemas.openxmlformats.org/officeDocument/2006/relationships/hyperlink" Target="https://www.bible-history.com/Samaritans/SAMARITANSMap_of_Samaria_in_NT_Times.htm" TargetMode="External"/><Relationship Id="rId704" Type="http://schemas.openxmlformats.org/officeDocument/2006/relationships/hyperlink" Target="https://en.wikipedia.org/wiki/Samaritans" TargetMode="External"/><Relationship Id="rId746" Type="http://schemas.openxmlformats.org/officeDocument/2006/relationships/hyperlink" Target="https://en.wikipedia.org/wiki/Haplogroup_E-V68" TargetMode="External"/><Relationship Id="rId911" Type="http://schemas.openxmlformats.org/officeDocument/2006/relationships/hyperlink" Target="https://www.youtube.com/watch?v=Fmwkx2Aab7s" TargetMode="External"/><Relationship Id="rId40" Type="http://schemas.openxmlformats.org/officeDocument/2006/relationships/hyperlink" Target="https://en.wikipedia.org/wiki/Straw_man" TargetMode="External"/><Relationship Id="rId136" Type="http://schemas.openxmlformats.org/officeDocument/2006/relationships/hyperlink" Target="http://en.wikipedia.org/wiki/Julius_Caesar" TargetMode="External"/><Relationship Id="rId178" Type="http://schemas.openxmlformats.org/officeDocument/2006/relationships/hyperlink" Target="http://en.wikipedia.org/wiki/Herod_the_Great" TargetMode="External"/><Relationship Id="rId301" Type="http://schemas.openxmlformats.org/officeDocument/2006/relationships/hyperlink" Target="http://en.wikipedia.org/wiki/Saint_Joseph" TargetMode="External"/><Relationship Id="rId343" Type="http://schemas.openxmlformats.org/officeDocument/2006/relationships/hyperlink" Target="http://en.wikipedia.org/wiki/Edom" TargetMode="External"/><Relationship Id="rId550" Type="http://schemas.openxmlformats.org/officeDocument/2006/relationships/hyperlink" Target="https://en.wikipedia.org/wiki/Turks_in_the_Arab_world" TargetMode="External"/><Relationship Id="rId788" Type="http://schemas.openxmlformats.org/officeDocument/2006/relationships/hyperlink" Target="https://www.youtube.com/watch?v=WilvbIpBzqk" TargetMode="External"/><Relationship Id="rId82" Type="http://schemas.openxmlformats.org/officeDocument/2006/relationships/hyperlink" Target="http://en.wikipedia.org/wiki/Nicolaus_of_Damascus" TargetMode="External"/><Relationship Id="rId203" Type="http://schemas.openxmlformats.org/officeDocument/2006/relationships/hyperlink" Target="http://en.wikipedia.org/wiki/Herod_the_Great" TargetMode="External"/><Relationship Id="rId385" Type="http://schemas.openxmlformats.org/officeDocument/2006/relationships/hyperlink" Target="https://en.wikipedia.org/wiki/Fur" TargetMode="External"/><Relationship Id="rId592" Type="http://schemas.openxmlformats.org/officeDocument/2006/relationships/hyperlink" Target="https://en.wikipedia.org/wiki/Iraq" TargetMode="External"/><Relationship Id="rId606" Type="http://schemas.openxmlformats.org/officeDocument/2006/relationships/hyperlink" Target="https://www.nytimes.com/2000/11/14/science/origin-europeans-combining-genetics-archaeology-scientists-rough-continent-s.html" TargetMode="External"/><Relationship Id="rId648" Type="http://schemas.openxmlformats.org/officeDocument/2006/relationships/hyperlink" Target="https://en.wikipedia.org/wiki/Haplotype" TargetMode="External"/><Relationship Id="rId813" Type="http://schemas.openxmlformats.org/officeDocument/2006/relationships/hyperlink" Target="https://archive.org/details/TheTruthBehindTheGatesOfAuschwitzByDavidCole" TargetMode="External"/><Relationship Id="rId855" Type="http://schemas.openxmlformats.org/officeDocument/2006/relationships/hyperlink" Target="https://www.brighteon.com/fa408d18-43a5-468d-b732-d72233f3398e" TargetMode="External"/><Relationship Id="rId245" Type="http://schemas.openxmlformats.org/officeDocument/2006/relationships/hyperlink" Target="http://en.wikipedia.org/wiki/Edom" TargetMode="External"/><Relationship Id="rId287" Type="http://schemas.openxmlformats.org/officeDocument/2006/relationships/hyperlink" Target="http://en.wikipedia.org/wiki/Herod_the_Great" TargetMode="External"/><Relationship Id="rId410" Type="http://schemas.openxmlformats.org/officeDocument/2006/relationships/hyperlink" Target="https://en.wikipedia.org/wiki/Sindh" TargetMode="External"/><Relationship Id="rId452" Type="http://schemas.openxmlformats.org/officeDocument/2006/relationships/hyperlink" Target="https://en.wikipedia.org/wiki/Radhanite" TargetMode="External"/><Relationship Id="rId494" Type="http://schemas.openxmlformats.org/officeDocument/2006/relationships/hyperlink" Target="https://en.wikipedia.org/wiki/Rashidun_army" TargetMode="External"/><Relationship Id="rId508" Type="http://schemas.openxmlformats.org/officeDocument/2006/relationships/hyperlink" Target="https://en.wikipedia.org/wiki/History_of_Islam_in_southern_Italy" TargetMode="External"/><Relationship Id="rId715" Type="http://schemas.openxmlformats.org/officeDocument/2006/relationships/hyperlink" Target="https://en.wikipedia.org/wiki/Byzantine_Empire" TargetMode="External"/><Relationship Id="rId897" Type="http://schemas.openxmlformats.org/officeDocument/2006/relationships/hyperlink" Target="https://www.youtube.com/watch?v=UzTYXjVQRaA" TargetMode="External"/><Relationship Id="rId922" Type="http://schemas.openxmlformats.org/officeDocument/2006/relationships/hyperlink" Target="https://www.bitchute.com/video/YysgntGSDAID/" TargetMode="External"/><Relationship Id="rId105" Type="http://schemas.openxmlformats.org/officeDocument/2006/relationships/hyperlink" Target="http://en.wikipedia.org/wiki/Herod_the_Great" TargetMode="External"/><Relationship Id="rId147" Type="http://schemas.openxmlformats.org/officeDocument/2006/relationships/hyperlink" Target="http://en.wikipedia.org/wiki/Antipater_the_Idumaean" TargetMode="External"/><Relationship Id="rId312" Type="http://schemas.openxmlformats.org/officeDocument/2006/relationships/hyperlink" Target="http://en.wikipedia.org/wiki/Ammon" TargetMode="External"/><Relationship Id="rId354" Type="http://schemas.openxmlformats.org/officeDocument/2006/relationships/hyperlink" Target="https://www.tabletmag.com/jewish-news-and-politics/200301/regaining-jerusalem" TargetMode="External"/><Relationship Id="rId757" Type="http://schemas.openxmlformats.org/officeDocument/2006/relationships/hyperlink" Target="https://en.wikipedia.org/wiki/Samaritans" TargetMode="External"/><Relationship Id="rId799" Type="http://schemas.openxmlformats.org/officeDocument/2006/relationships/hyperlink" Target="https://www.bitchute.com/video/dMLeUsDaN9e6/" TargetMode="External"/><Relationship Id="rId51" Type="http://schemas.openxmlformats.org/officeDocument/2006/relationships/hyperlink" Target="https://en.wikipedia.org/wiki/List_of_genocides_by_death_toll" TargetMode="External"/><Relationship Id="rId93" Type="http://schemas.openxmlformats.org/officeDocument/2006/relationships/hyperlink" Target="http://en.wikipedia.org/wiki/Sadducee" TargetMode="External"/><Relationship Id="rId189" Type="http://schemas.openxmlformats.org/officeDocument/2006/relationships/hyperlink" Target="http://en.wikipedia.org/wiki/Masada" TargetMode="External"/><Relationship Id="rId396" Type="http://schemas.openxmlformats.org/officeDocument/2006/relationships/hyperlink" Target="https://en.wikipedia.org/wiki/Silk" TargetMode="External"/><Relationship Id="rId561" Type="http://schemas.openxmlformats.org/officeDocument/2006/relationships/hyperlink" Target="https://en.wikipedia.org/wiki/Jordan" TargetMode="External"/><Relationship Id="rId617" Type="http://schemas.openxmlformats.org/officeDocument/2006/relationships/hyperlink" Target="https://en.wikipedia.org/wiki/Help:IPA/English" TargetMode="External"/><Relationship Id="rId659" Type="http://schemas.openxmlformats.org/officeDocument/2006/relationships/hyperlink" Target="https://www.youtube.com/watch?v=0BIAuLaD7Bs" TargetMode="External"/><Relationship Id="rId824" Type="http://schemas.openxmlformats.org/officeDocument/2006/relationships/hyperlink" Target="https://www.bitchute.com/video/9kFMiq2MPt2E/" TargetMode="External"/><Relationship Id="rId866" Type="http://schemas.openxmlformats.org/officeDocument/2006/relationships/hyperlink" Target="https://www.brighteon.com/2de3a4d0-91bd-4e49-97a2-22769a7c2d73" TargetMode="External"/><Relationship Id="rId214" Type="http://schemas.openxmlformats.org/officeDocument/2006/relationships/hyperlink" Target="http://en.wikipedia.org/wiki/Herod_the_Great" TargetMode="External"/><Relationship Id="rId256" Type="http://schemas.openxmlformats.org/officeDocument/2006/relationships/hyperlink" Target="http://en.wikipedia.org/wiki/Herod_the_Great" TargetMode="External"/><Relationship Id="rId298" Type="http://schemas.openxmlformats.org/officeDocument/2006/relationships/hyperlink" Target="http://en.wikipedia.org/wiki/Messiah" TargetMode="External"/><Relationship Id="rId421" Type="http://schemas.openxmlformats.org/officeDocument/2006/relationships/hyperlink" Target="https://en.wikipedia.org/wiki/Antioch" TargetMode="External"/><Relationship Id="rId463" Type="http://schemas.openxmlformats.org/officeDocument/2006/relationships/hyperlink" Target="http://www.khazaria.com/khazar-shamanism.html" TargetMode="External"/><Relationship Id="rId519" Type="http://schemas.openxmlformats.org/officeDocument/2006/relationships/hyperlink" Target="https://en.wikipedia.org/wiki/Tatarstan" TargetMode="External"/><Relationship Id="rId670" Type="http://schemas.openxmlformats.org/officeDocument/2006/relationships/hyperlink" Target="http://failedmessiah.typepad.com/failed_messiahcom/2012/12/new-study-shows-yu-researcher-others-appear-to-have-cooked-the-genetic-books-to-prove-middle-eastern-789.html" TargetMode="External"/><Relationship Id="rId116" Type="http://schemas.openxmlformats.org/officeDocument/2006/relationships/hyperlink" Target="http://en.wikipedia.org/wiki/Antipater_the_Idumaean" TargetMode="External"/><Relationship Id="rId158" Type="http://schemas.openxmlformats.org/officeDocument/2006/relationships/hyperlink" Target="http://en.wikipedia.org/wiki/Antipater_the_Idumaean" TargetMode="External"/><Relationship Id="rId323" Type="http://schemas.openxmlformats.org/officeDocument/2006/relationships/hyperlink" Target="http://en.wikipedia.org/wiki/First_Jewish&#8211;Roman_War" TargetMode="External"/><Relationship Id="rId530" Type="http://schemas.openxmlformats.org/officeDocument/2006/relationships/hyperlink" Target="https://en.wikipedia.org/wiki/Iraq" TargetMode="External"/><Relationship Id="rId726" Type="http://schemas.openxmlformats.org/officeDocument/2006/relationships/hyperlink" Target="https://en.wikipedia.org/wiki/Abbasid" TargetMode="External"/><Relationship Id="rId768" Type="http://schemas.openxmlformats.org/officeDocument/2006/relationships/hyperlink" Target="http://howmanyknow.com/wp-content/uploads/2019/04/05-The-Gentile-Issue.doc" TargetMode="External"/><Relationship Id="rId933" Type="http://schemas.openxmlformats.org/officeDocument/2006/relationships/hyperlink" Target="https://www.bitchute.com/video/x7dL8yVagnM/" TargetMode="External"/><Relationship Id="rId20" Type="http://schemas.openxmlformats.org/officeDocument/2006/relationships/image" Target="media/image3.png"/><Relationship Id="rId62" Type="http://schemas.openxmlformats.org/officeDocument/2006/relationships/hyperlink" Target="https://www.etymonline.com/word/Semite?ref=etymonline_crossreference" TargetMode="External"/><Relationship Id="rId365" Type="http://schemas.openxmlformats.org/officeDocument/2006/relationships/hyperlink" Target="https://en.wikipedia.org/wiki/Christendom" TargetMode="External"/><Relationship Id="rId572" Type="http://schemas.openxmlformats.org/officeDocument/2006/relationships/hyperlink" Target="https://en.wikipedia.org/wiki/Saudi_Arabia" TargetMode="External"/><Relationship Id="rId628" Type="http://schemas.openxmlformats.org/officeDocument/2006/relationships/hyperlink" Target="https://en.wikipedia.org/wiki/Chromosome" TargetMode="External"/><Relationship Id="rId835" Type="http://schemas.openxmlformats.org/officeDocument/2006/relationships/hyperlink" Target="https://www.bitchute.com/video/zWtGkzgWejLm/" TargetMode="External"/><Relationship Id="rId225" Type="http://schemas.openxmlformats.org/officeDocument/2006/relationships/hyperlink" Target="http://en.wikipedia.org/wiki/Roman_Senate" TargetMode="External"/><Relationship Id="rId267" Type="http://schemas.openxmlformats.org/officeDocument/2006/relationships/hyperlink" Target="http://en.wikipedia.org/wiki/Herod_the_Great" TargetMode="External"/><Relationship Id="rId432" Type="http://schemas.openxmlformats.org/officeDocument/2006/relationships/hyperlink" Target="https://en.wikipedia.org/wiki/Sus_al-Aksa" TargetMode="External"/><Relationship Id="rId474" Type="http://schemas.openxmlformats.org/officeDocument/2006/relationships/hyperlink" Target="http://www.newworldencyclopedia.org/entry/Magyars" TargetMode="External"/><Relationship Id="rId877" Type="http://schemas.openxmlformats.org/officeDocument/2006/relationships/hyperlink" Target="https://www.bitchute.com/video/U9bTfy4UsnvE/" TargetMode="External"/><Relationship Id="rId127" Type="http://schemas.openxmlformats.org/officeDocument/2006/relationships/hyperlink" Target="http://en.wikipedia.org/wiki/Jerusalem" TargetMode="External"/><Relationship Id="rId681" Type="http://schemas.openxmlformats.org/officeDocument/2006/relationships/hyperlink" Target="https://geneticliteracyproject.org/2013/10/08/ashkenazi-jewish-women-descended-mostly-from-italian-converts-new-study-asserts/" TargetMode="External"/><Relationship Id="rId737" Type="http://schemas.openxmlformats.org/officeDocument/2006/relationships/hyperlink" Target="https://en.wikipedia.org/wiki/Ithamar" TargetMode="External"/><Relationship Id="rId779" Type="http://schemas.openxmlformats.org/officeDocument/2006/relationships/hyperlink" Target="https://archive.org/details/youtube-TAhnqti_R3k" TargetMode="External"/><Relationship Id="rId902" Type="http://schemas.openxmlformats.org/officeDocument/2006/relationships/hyperlink" Target="https://www.youtube.com/watch?v=HxvNZisaB8E" TargetMode="External"/><Relationship Id="rId31" Type="http://schemas.openxmlformats.org/officeDocument/2006/relationships/hyperlink" Target="https://en.wikipedia.org/wiki/Straw_man" TargetMode="External"/><Relationship Id="rId73" Type="http://schemas.openxmlformats.org/officeDocument/2006/relationships/hyperlink" Target="http://en.wikipedia.org/wiki/Gulf_of_Aqaba" TargetMode="External"/><Relationship Id="rId169" Type="http://schemas.openxmlformats.org/officeDocument/2006/relationships/hyperlink" Target="http://en.wikipedia.org/wiki/Herod_the_Great" TargetMode="External"/><Relationship Id="rId334" Type="http://schemas.openxmlformats.org/officeDocument/2006/relationships/hyperlink" Target="http://en.wikipedia.org/wiki/Sicarii" TargetMode="External"/><Relationship Id="rId376" Type="http://schemas.openxmlformats.org/officeDocument/2006/relationships/hyperlink" Target="https://en.wikipedia.org/wiki/France" TargetMode="External"/><Relationship Id="rId541" Type="http://schemas.openxmlformats.org/officeDocument/2006/relationships/hyperlink" Target="https://en.wikipedia.org/wiki/Libya" TargetMode="External"/><Relationship Id="rId583" Type="http://schemas.openxmlformats.org/officeDocument/2006/relationships/hyperlink" Target="https://en.wikipedia.org/wiki/Genetic_structure" TargetMode="External"/><Relationship Id="rId639" Type="http://schemas.openxmlformats.org/officeDocument/2006/relationships/hyperlink" Target="https://en.wikipedia.org/wiki/Single-nucleotide_polymorphism" TargetMode="External"/><Relationship Id="rId790" Type="http://schemas.openxmlformats.org/officeDocument/2006/relationships/hyperlink" Target="https://www.bitchute.com/video/Kmk5Adc3LHD3/" TargetMode="External"/><Relationship Id="rId804" Type="http://schemas.openxmlformats.org/officeDocument/2006/relationships/hyperlink" Target="https://www.amazon.com/1666-Redemption-Through-Sin-Conspiracy/dp/1943494010" TargetMode="External"/><Relationship Id="rId4" Type="http://schemas.microsoft.com/office/2007/relationships/stylesWithEffects" Target="stylesWithEffects.xml"/><Relationship Id="rId180" Type="http://schemas.openxmlformats.org/officeDocument/2006/relationships/hyperlink" Target="http://en.wikipedia.org/wiki/Rabbi" TargetMode="External"/><Relationship Id="rId236" Type="http://schemas.openxmlformats.org/officeDocument/2006/relationships/hyperlink" Target="http://en.wikipedia.org/wiki/Herodian_Dynasty" TargetMode="External"/><Relationship Id="rId278" Type="http://schemas.openxmlformats.org/officeDocument/2006/relationships/hyperlink" Target="http://en.wikipedia.org/wiki/Imperial_German_Bodyguard_(Roman)" TargetMode="External"/><Relationship Id="rId401" Type="http://schemas.openxmlformats.org/officeDocument/2006/relationships/hyperlink" Target="https://en.wikipedia.org/wiki/Mediterranean_Sea" TargetMode="External"/><Relationship Id="rId443" Type="http://schemas.openxmlformats.org/officeDocument/2006/relationships/hyperlink" Target="https://en.wikipedia.org/wiki/Kerman" TargetMode="External"/><Relationship Id="rId650" Type="http://schemas.openxmlformats.org/officeDocument/2006/relationships/hyperlink" Target="https://commons.wikimedia.org/wiki/File:World_Map_of_Y-DNA_Haplogroups.png" TargetMode="External"/><Relationship Id="rId846" Type="http://schemas.openxmlformats.org/officeDocument/2006/relationships/hyperlink" Target="https://www.youtube.com/watch?v=YUkNnQE-9B4" TargetMode="External"/><Relationship Id="rId888" Type="http://schemas.openxmlformats.org/officeDocument/2006/relationships/hyperlink" Target="https://www.bitchute.com/video/IgyKdMgVr7A1/" TargetMode="External"/><Relationship Id="rId303" Type="http://schemas.openxmlformats.org/officeDocument/2006/relationships/hyperlink" Target="http://en.wikipedia.org/wiki/Herod_Archelaus" TargetMode="External"/><Relationship Id="rId485" Type="http://schemas.openxmlformats.org/officeDocument/2006/relationships/hyperlink" Target="https://archive.org/details/historyofisrael05ewaluoft" TargetMode="External"/><Relationship Id="rId692" Type="http://schemas.openxmlformats.org/officeDocument/2006/relationships/image" Target="media/image15.png"/><Relationship Id="rId706" Type="http://schemas.openxmlformats.org/officeDocument/2006/relationships/hyperlink" Target="https://en.wikipedia.org/wiki/Samaritans" TargetMode="External"/><Relationship Id="rId748" Type="http://schemas.openxmlformats.org/officeDocument/2006/relationships/hyperlink" Target="https://en.wikipedia.org/wiki/Samaritans" TargetMode="External"/><Relationship Id="rId913" Type="http://schemas.openxmlformats.org/officeDocument/2006/relationships/hyperlink" Target="https://www.youtube.com/watch?v=5YtaYX7Rstc" TargetMode="External"/><Relationship Id="rId42" Type="http://schemas.openxmlformats.org/officeDocument/2006/relationships/hyperlink" Target="https://en.wikipedia.org/wiki/Atrocities_in_the_Congo_Free_State" TargetMode="External"/><Relationship Id="rId84" Type="http://schemas.openxmlformats.org/officeDocument/2006/relationships/hyperlink" Target="http://en.wikipedia.org/wiki/Babylonian_captivity" TargetMode="External"/><Relationship Id="rId138" Type="http://schemas.openxmlformats.org/officeDocument/2006/relationships/hyperlink" Target="http://en.wikipedia.org/wiki/Egypt" TargetMode="External"/><Relationship Id="rId345" Type="http://schemas.openxmlformats.org/officeDocument/2006/relationships/hyperlink" Target="http://en.wikipedia.org/wiki/Zealot_Temple_Siege" TargetMode="External"/><Relationship Id="rId387" Type="http://schemas.openxmlformats.org/officeDocument/2006/relationships/hyperlink" Target="https://en.wikipedia.org/wiki/Arabic_language" TargetMode="External"/><Relationship Id="rId510" Type="http://schemas.openxmlformats.org/officeDocument/2006/relationships/hyperlink" Target="https://en.wikipedia.org/wiki/Hungarian_invasions_of_Europe" TargetMode="External"/><Relationship Id="rId552" Type="http://schemas.openxmlformats.org/officeDocument/2006/relationships/hyperlink" Target="https://en.wikipedia.org/wiki/Syrian_Turkmen" TargetMode="External"/><Relationship Id="rId594" Type="http://schemas.openxmlformats.org/officeDocument/2006/relationships/hyperlink" Target="https://en.wikipedia.org/wiki/Mesopotamia" TargetMode="External"/><Relationship Id="rId608" Type="http://schemas.openxmlformats.org/officeDocument/2006/relationships/hyperlink" Target="http://digitalcommons.wayne.edu/cgi/viewcontent.cgi?article=1040&amp;context=humbiol_preprints" TargetMode="External"/><Relationship Id="rId815" Type="http://schemas.openxmlformats.org/officeDocument/2006/relationships/hyperlink" Target="https://www.bitchute.com/video/0hHuDez96oUK/" TargetMode="External"/><Relationship Id="rId191" Type="http://schemas.openxmlformats.org/officeDocument/2006/relationships/hyperlink" Target="http://en.wikipedia.org/wiki/Josephus" TargetMode="External"/><Relationship Id="rId205" Type="http://schemas.openxmlformats.org/officeDocument/2006/relationships/hyperlink" Target="http://en.wikipedia.org/wiki/Herod_the_Great" TargetMode="External"/><Relationship Id="rId247" Type="http://schemas.openxmlformats.org/officeDocument/2006/relationships/hyperlink" Target="http://en.wikipedia.org/wiki/613_Commandments" TargetMode="External"/><Relationship Id="rId412" Type="http://schemas.openxmlformats.org/officeDocument/2006/relationships/hyperlink" Target="https://en.wikipedia.org/wiki/China" TargetMode="External"/><Relationship Id="rId857" Type="http://schemas.openxmlformats.org/officeDocument/2006/relationships/hyperlink" Target="https://www.brighteon.com/94882f29-9df8-4923-83be-0f31838c5f62" TargetMode="External"/><Relationship Id="rId899" Type="http://schemas.openxmlformats.org/officeDocument/2006/relationships/hyperlink" Target="https://www.youtube.com/watch?v=_E0ChWNOMM8" TargetMode="External"/><Relationship Id="rId107" Type="http://schemas.openxmlformats.org/officeDocument/2006/relationships/hyperlink" Target="http://en.wikipedia.org/wiki/Salome_I" TargetMode="External"/><Relationship Id="rId289" Type="http://schemas.openxmlformats.org/officeDocument/2006/relationships/hyperlink" Target="http://en.wikipedia.org/wiki/Sadducees" TargetMode="External"/><Relationship Id="rId454" Type="http://schemas.openxmlformats.org/officeDocument/2006/relationships/hyperlink" Target="https://en.wikipedia.org/wiki/Radhanite" TargetMode="External"/><Relationship Id="rId496" Type="http://schemas.openxmlformats.org/officeDocument/2006/relationships/hyperlink" Target="https://en.wikipedia.org/wiki/Siege_of_Constantinople_(717%E2%80%93718)" TargetMode="External"/><Relationship Id="rId661" Type="http://schemas.openxmlformats.org/officeDocument/2006/relationships/hyperlink" Target="https://revisionistreview.blogspot.com/2016/04/latest-genetic-research-on-impostor-jews.html" TargetMode="External"/><Relationship Id="rId717" Type="http://schemas.openxmlformats.org/officeDocument/2006/relationships/hyperlink" Target="https://en.wikipedia.org/wiki/Early_Muslim_conquests" TargetMode="External"/><Relationship Id="rId759" Type="http://schemas.openxmlformats.org/officeDocument/2006/relationships/hyperlink" Target="https://en.wikipedia.org/wiki/File:Flickr_-_Government_Press_Office_(GPO)_-_Samaritans_praying_during_Passover_holiday_ceremony_on_mount_Grizim.jpg" TargetMode="External"/><Relationship Id="rId924" Type="http://schemas.openxmlformats.org/officeDocument/2006/relationships/hyperlink" Target="https://archive.org/details/What.World.Famous.Men.Said.About.Jews" TargetMode="External"/><Relationship Id="rId11" Type="http://schemas.openxmlformats.org/officeDocument/2006/relationships/hyperlink" Target="http://web.archive.org/" TargetMode="External"/><Relationship Id="rId53" Type="http://schemas.openxmlformats.org/officeDocument/2006/relationships/hyperlink" Target="https://en.wikipedia.org/wiki/Genocide" TargetMode="External"/><Relationship Id="rId149" Type="http://schemas.openxmlformats.org/officeDocument/2006/relationships/hyperlink" Target="http://en.wikipedia.org/wiki/Galilee" TargetMode="External"/><Relationship Id="rId314" Type="http://schemas.openxmlformats.org/officeDocument/2006/relationships/hyperlink" Target="http://en.wikipedia.org/wiki/Samaritans" TargetMode="External"/><Relationship Id="rId356" Type="http://schemas.openxmlformats.org/officeDocument/2006/relationships/hyperlink" Target="https://en.wikipedia.org/wiki/Arabic_language" TargetMode="External"/><Relationship Id="rId398" Type="http://schemas.openxmlformats.org/officeDocument/2006/relationships/hyperlink" Target="https://en.wikipedia.org/wiki/Marten" TargetMode="External"/><Relationship Id="rId521" Type="http://schemas.openxmlformats.org/officeDocument/2006/relationships/hyperlink" Target="https://en.wikipedia.org/wiki/Mongols" TargetMode="External"/><Relationship Id="rId563" Type="http://schemas.openxmlformats.org/officeDocument/2006/relationships/hyperlink" Target="https://en.wikipedia.org/wiki/Lebanon" TargetMode="External"/><Relationship Id="rId619" Type="http://schemas.openxmlformats.org/officeDocument/2006/relationships/hyperlink" Target="https://en.wikipedia.org/wiki/American_English" TargetMode="External"/><Relationship Id="rId770" Type="http://schemas.openxmlformats.org/officeDocument/2006/relationships/hyperlink" Target="http://howmanyknow.com/wp-content/uploads/2019/04/07-The-Race-Doctrine.doc" TargetMode="External"/><Relationship Id="rId95" Type="http://schemas.openxmlformats.org/officeDocument/2006/relationships/hyperlink" Target="http://en.wikipedia.org/wiki/John_Hyrcanus" TargetMode="External"/><Relationship Id="rId160" Type="http://schemas.openxmlformats.org/officeDocument/2006/relationships/hyperlink" Target="http://en.wikipedia.org/wiki/Help:IPA_for_English" TargetMode="External"/><Relationship Id="rId216" Type="http://schemas.openxmlformats.org/officeDocument/2006/relationships/hyperlink" Target="http://en.wikipedia.org/wiki/Galilee" TargetMode="External"/><Relationship Id="rId423" Type="http://schemas.openxmlformats.org/officeDocument/2006/relationships/hyperlink" Target="https://en.wikipedia.org/wiki/Al-Hanaya" TargetMode="External"/><Relationship Id="rId826" Type="http://schemas.openxmlformats.org/officeDocument/2006/relationships/hyperlink" Target="https://www.bitchute.com/video/xTDzIiYmK81c/" TargetMode="External"/><Relationship Id="rId868" Type="http://schemas.openxmlformats.org/officeDocument/2006/relationships/hyperlink" Target="https://www.brighteon.com/09c178be-a786-4927-b6b5-c4d7c4a4b065" TargetMode="External"/><Relationship Id="rId258" Type="http://schemas.openxmlformats.org/officeDocument/2006/relationships/hyperlink" Target="http://en.wikipedia.org/wiki/Antigonus_II_Mattathias" TargetMode="External"/><Relationship Id="rId465" Type="http://schemas.openxmlformats.org/officeDocument/2006/relationships/hyperlink" Target="http://www.amazon.com/Oxford-Dictionary-English-Hebrew-Hebrew-English-Edition/dp/9653070274/" TargetMode="External"/><Relationship Id="rId630" Type="http://schemas.openxmlformats.org/officeDocument/2006/relationships/hyperlink" Target="https://en.wikipedia.org/wiki/Allele" TargetMode="External"/><Relationship Id="rId672" Type="http://schemas.openxmlformats.org/officeDocument/2006/relationships/hyperlink" Target="https://www.nature.com/ncomms/2013/131008/ncomms3543/full/ncomms3543.html" TargetMode="External"/><Relationship Id="rId728" Type="http://schemas.openxmlformats.org/officeDocument/2006/relationships/hyperlink" Target="https://en.wikipedia.org/wiki/Samaritans" TargetMode="External"/><Relationship Id="rId935" Type="http://schemas.openxmlformats.org/officeDocument/2006/relationships/hyperlink" Target="http://howmanyknow.com/" TargetMode="External"/><Relationship Id="rId22" Type="http://schemas.openxmlformats.org/officeDocument/2006/relationships/hyperlink" Target="https://www.etymonline.com/search?q=anti-semitism&amp;ref=searchbar_searchhint" TargetMode="External"/><Relationship Id="rId64" Type="http://schemas.openxmlformats.org/officeDocument/2006/relationships/hyperlink" Target="https://geneticliteracyproject.org/2014/09/23/are-modern-jews-converted-khazarian-pagans-more-evidence-of-middle-eastern-roots/?relatedposts_hit=1&amp;relatedposts_origin=228249&amp;relatedposts_position=0" TargetMode="External"/><Relationship Id="rId118" Type="http://schemas.openxmlformats.org/officeDocument/2006/relationships/hyperlink" Target="http://en.wikipedia.org/wiki/Hasmonean" TargetMode="External"/><Relationship Id="rId325" Type="http://schemas.openxmlformats.org/officeDocument/2006/relationships/hyperlink" Target="http://en.wikipedia.org/wiki/Taxation" TargetMode="External"/><Relationship Id="rId367" Type="http://schemas.openxmlformats.org/officeDocument/2006/relationships/hyperlink" Target="https://en.wikipedia.org/wiki/Early_Middle_Ages" TargetMode="External"/><Relationship Id="rId532" Type="http://schemas.openxmlformats.org/officeDocument/2006/relationships/hyperlink" Target="https://en.wikipedia.org/wiki/Turkish_people" TargetMode="External"/><Relationship Id="rId574" Type="http://schemas.openxmlformats.org/officeDocument/2006/relationships/hyperlink" Target="https://en.wikipedia.org/wiki/Yemen" TargetMode="External"/><Relationship Id="rId171" Type="http://schemas.openxmlformats.org/officeDocument/2006/relationships/hyperlink" Target="http://en.wikipedia.org/wiki/Herod_the_Great" TargetMode="External"/><Relationship Id="rId227" Type="http://schemas.openxmlformats.org/officeDocument/2006/relationships/hyperlink" Target="http://en.wikipedia.org/wiki/Roman_consul" TargetMode="External"/><Relationship Id="rId781" Type="http://schemas.openxmlformats.org/officeDocument/2006/relationships/hyperlink" Target="https://archive.org/details/youtube-uwcJ9kV36Mg" TargetMode="External"/><Relationship Id="rId837" Type="http://schemas.openxmlformats.org/officeDocument/2006/relationships/hyperlink" Target="https://archive.org/details/ErnstZundelWarnsTheJewsAreDoingToAmericaWhatTheyDidToWeimarGermanySD360p" TargetMode="External"/><Relationship Id="rId879" Type="http://schemas.openxmlformats.org/officeDocument/2006/relationships/hyperlink" Target="https://www.bitchute.com/video/LVwhUeT6TDs/" TargetMode="External"/><Relationship Id="rId269" Type="http://schemas.openxmlformats.org/officeDocument/2006/relationships/hyperlink" Target="http://en.wikipedia.org/wiki/Thracians" TargetMode="External"/><Relationship Id="rId434" Type="http://schemas.openxmlformats.org/officeDocument/2006/relationships/hyperlink" Target="https://en.wikipedia.org/wiki/Tangier" TargetMode="External"/><Relationship Id="rId476" Type="http://schemas.openxmlformats.org/officeDocument/2006/relationships/hyperlink" Target="https://www.newworldencyclopedia.org/entry/Human_migration" TargetMode="External"/><Relationship Id="rId641" Type="http://schemas.openxmlformats.org/officeDocument/2006/relationships/hyperlink" Target="https://en.wikipedia.org/wiki/Single-nucleotide_polymorphism" TargetMode="External"/><Relationship Id="rId683" Type="http://schemas.openxmlformats.org/officeDocument/2006/relationships/hyperlink" Target="https://www.livescience.com/40247-ashkenazi-jews-have-european-genes.html" TargetMode="External"/><Relationship Id="rId739" Type="http://schemas.openxmlformats.org/officeDocument/2006/relationships/hyperlink" Target="https://en.wikipedia.org/wiki/Kohen" TargetMode="External"/><Relationship Id="rId890" Type="http://schemas.openxmlformats.org/officeDocument/2006/relationships/hyperlink" Target="https://www.youtube.com/watch?v=Yt3d3Fmouh4" TargetMode="External"/><Relationship Id="rId904" Type="http://schemas.openxmlformats.org/officeDocument/2006/relationships/hyperlink" Target="https://www.youtube.com/watch?v=hw-8BVPfSK4" TargetMode="External"/><Relationship Id="rId33" Type="http://schemas.openxmlformats.org/officeDocument/2006/relationships/hyperlink" Target="https://en.wikipedia.org/wiki/Straw_man" TargetMode="External"/><Relationship Id="rId129" Type="http://schemas.openxmlformats.org/officeDocument/2006/relationships/hyperlink" Target="http://en.wikipedia.org/wiki/Antipater_the_Idumaean" TargetMode="External"/><Relationship Id="rId280" Type="http://schemas.openxmlformats.org/officeDocument/2006/relationships/hyperlink" Target="http://en.wikipedia.org/wiki/Herod_the_Great" TargetMode="External"/><Relationship Id="rId336" Type="http://schemas.openxmlformats.org/officeDocument/2006/relationships/hyperlink" Target="http://en.wikipedia.org/wiki/Zealotry" TargetMode="External"/><Relationship Id="rId501" Type="http://schemas.openxmlformats.org/officeDocument/2006/relationships/hyperlink" Target="https://en.wikipedia.org/wiki/Berber_people" TargetMode="External"/><Relationship Id="rId543" Type="http://schemas.openxmlformats.org/officeDocument/2006/relationships/hyperlink" Target="https://en.wikipedia.org/wiki/Egypt" TargetMode="External"/><Relationship Id="rId75" Type="http://schemas.openxmlformats.org/officeDocument/2006/relationships/hyperlink" Target="http://en.wikipedia.org/wiki/Edom" TargetMode="External"/><Relationship Id="rId140" Type="http://schemas.openxmlformats.org/officeDocument/2006/relationships/hyperlink" Target="http://en.wikipedia.org/wiki/Roman_citizenship" TargetMode="External"/><Relationship Id="rId182" Type="http://schemas.openxmlformats.org/officeDocument/2006/relationships/hyperlink" Target="http://en.wikipedia.org/wiki/Herod_the_Great" TargetMode="External"/><Relationship Id="rId378" Type="http://schemas.openxmlformats.org/officeDocument/2006/relationships/hyperlink" Target="https://en.wikipedia.org/wiki/Spice" TargetMode="External"/><Relationship Id="rId403" Type="http://schemas.openxmlformats.org/officeDocument/2006/relationships/hyperlink" Target="https://en.wikipedia.org/wiki/Camel" TargetMode="External"/><Relationship Id="rId585" Type="http://schemas.openxmlformats.org/officeDocument/2006/relationships/hyperlink" Target="https://en.wikipedia.org/wiki/Adygei" TargetMode="External"/><Relationship Id="rId750" Type="http://schemas.openxmlformats.org/officeDocument/2006/relationships/hyperlink" Target="https://en.wikipedia.org/wiki/Ashkenazi_Jews" TargetMode="External"/><Relationship Id="rId792" Type="http://schemas.openxmlformats.org/officeDocument/2006/relationships/hyperlink" Target="https://www.youtube.com/watch?v=VeFNImHFlaU" TargetMode="External"/><Relationship Id="rId806" Type="http://schemas.openxmlformats.org/officeDocument/2006/relationships/hyperlink" Target="https://www.bitchute.com/video/kj6t0UOrRtOk/" TargetMode="External"/><Relationship Id="rId848" Type="http://schemas.openxmlformats.org/officeDocument/2006/relationships/hyperlink" Target="https://www.youtube.com/watch?v=FHNAZMIcFNg" TargetMode="External"/><Relationship Id="rId6" Type="http://schemas.openxmlformats.org/officeDocument/2006/relationships/webSettings" Target="webSettings.xml"/><Relationship Id="rId238" Type="http://schemas.openxmlformats.org/officeDocument/2006/relationships/hyperlink" Target="http://en.wikipedia.org/wiki/Marcus_Vipsanius_Agrippa" TargetMode="External"/><Relationship Id="rId445" Type="http://schemas.openxmlformats.org/officeDocument/2006/relationships/hyperlink" Target="https://en.wikipedia.org/wiki/Slavs" TargetMode="External"/><Relationship Id="rId487" Type="http://schemas.openxmlformats.org/officeDocument/2006/relationships/hyperlink" Target="https://www.ecclesia.org/truth/revelation.html" TargetMode="External"/><Relationship Id="rId610" Type="http://schemas.openxmlformats.org/officeDocument/2006/relationships/hyperlink" Target="https://www.youtube.com/watch?v=u8lMfGqSrwg" TargetMode="External"/><Relationship Id="rId652" Type="http://schemas.openxmlformats.org/officeDocument/2006/relationships/hyperlink" Target="https://en.wikipedia.org/wiki/List_of_Y-chromosome_haplogroups_in_populations_of_the_world" TargetMode="External"/><Relationship Id="rId694" Type="http://schemas.openxmlformats.org/officeDocument/2006/relationships/hyperlink" Target="https://en.wikipedia.org/wiki/Samaritan_Revolts" TargetMode="External"/><Relationship Id="rId708" Type="http://schemas.openxmlformats.org/officeDocument/2006/relationships/hyperlink" Target="https://en.wikipedia.org/wiki/Charismatic_authority" TargetMode="External"/><Relationship Id="rId915" Type="http://schemas.openxmlformats.org/officeDocument/2006/relationships/hyperlink" Target="https://www.bitchute.com/video/vps4rJj1AkdT/" TargetMode="External"/><Relationship Id="rId291" Type="http://schemas.openxmlformats.org/officeDocument/2006/relationships/hyperlink" Target="http://en.wikipedia.org/wiki/First_Jewish&#8211;Roman_War" TargetMode="External"/><Relationship Id="rId305" Type="http://schemas.openxmlformats.org/officeDocument/2006/relationships/hyperlink" Target="http://www.jewishencyclopedia.com/articles/5434" TargetMode="External"/><Relationship Id="rId347" Type="http://schemas.openxmlformats.org/officeDocument/2006/relationships/hyperlink" Target="http://en.wikipedia.org/wiki/Vespasian" TargetMode="External"/><Relationship Id="rId512" Type="http://schemas.openxmlformats.org/officeDocument/2006/relationships/hyperlink" Target="https://en.wikipedia.org/wiki/Christianization" TargetMode="External"/><Relationship Id="rId44" Type="http://schemas.openxmlformats.org/officeDocument/2006/relationships/hyperlink" Target="https://en.wikipedia.org/wiki/Smallpox" TargetMode="External"/><Relationship Id="rId86" Type="http://schemas.openxmlformats.org/officeDocument/2006/relationships/hyperlink" Target="http://en.wikipedia.org/wiki/King_Cyrus" TargetMode="External"/><Relationship Id="rId151" Type="http://schemas.openxmlformats.org/officeDocument/2006/relationships/hyperlink" Target="http://en.wikipedia.org/wiki/Sea_of_Galilee" TargetMode="External"/><Relationship Id="rId389" Type="http://schemas.openxmlformats.org/officeDocument/2006/relationships/hyperlink" Target="https://en.wikipedia.org/wiki/Medieval_Greek" TargetMode="External"/><Relationship Id="rId554" Type="http://schemas.openxmlformats.org/officeDocument/2006/relationships/hyperlink" Target="https://en.wikipedia.org/wiki/Turks_in_the_Arab_world" TargetMode="External"/><Relationship Id="rId596" Type="http://schemas.openxmlformats.org/officeDocument/2006/relationships/hyperlink" Target="https://en.wikipedia.org/wiki/Europe" TargetMode="External"/><Relationship Id="rId761" Type="http://schemas.openxmlformats.org/officeDocument/2006/relationships/oleObject" Target="embeddings/oleObject1.bin"/><Relationship Id="rId817" Type="http://schemas.openxmlformats.org/officeDocument/2006/relationships/hyperlink" Target="https://www.bitchute.com/video/IlgU1oSDjTIz/" TargetMode="External"/><Relationship Id="rId859" Type="http://schemas.openxmlformats.org/officeDocument/2006/relationships/hyperlink" Target="https://www.youtube.com/watch?v=Vgt2J54iZOQ" TargetMode="External"/><Relationship Id="rId193" Type="http://schemas.openxmlformats.org/officeDocument/2006/relationships/hyperlink" Target="http://en.wikipedia.org/wiki/Ethnarch" TargetMode="External"/><Relationship Id="rId207" Type="http://schemas.openxmlformats.org/officeDocument/2006/relationships/hyperlink" Target="http://en.wikipedia.org/wiki/Herod_the_Great" TargetMode="External"/><Relationship Id="rId249" Type="http://schemas.openxmlformats.org/officeDocument/2006/relationships/hyperlink" Target="http://en.wikipedia.org/wiki/Circumcision_in_the_Bible" TargetMode="External"/><Relationship Id="rId414" Type="http://schemas.openxmlformats.org/officeDocument/2006/relationships/hyperlink" Target="https://en.wikipedia.org/wiki/Aloe" TargetMode="External"/><Relationship Id="rId456" Type="http://schemas.openxmlformats.org/officeDocument/2006/relationships/hyperlink" Target="https://en.wikipedia.org/wiki/Radhanite" TargetMode="External"/><Relationship Id="rId498" Type="http://schemas.openxmlformats.org/officeDocument/2006/relationships/hyperlink" Target="https://en.wikipedia.org/wiki/Muslim_conquests" TargetMode="External"/><Relationship Id="rId621" Type="http://schemas.openxmlformats.org/officeDocument/2006/relationships/hyperlink" Target="https://en.wikipedia.org/wiki/Allele" TargetMode="External"/><Relationship Id="rId663" Type="http://schemas.openxmlformats.org/officeDocument/2006/relationships/hyperlink" Target="http://chronicle.com/article/The-Chosen-Genes/131481/" TargetMode="External"/><Relationship Id="rId870" Type="http://schemas.openxmlformats.org/officeDocument/2006/relationships/hyperlink" Target="https://www.bitchute.com/video/PWpU9HKfTXu0/" TargetMode="External"/><Relationship Id="rId13" Type="http://schemas.openxmlformats.org/officeDocument/2006/relationships/hyperlink" Target="https://ddownr.com/" TargetMode="External"/><Relationship Id="rId109" Type="http://schemas.openxmlformats.org/officeDocument/2006/relationships/hyperlink" Target="http://en.wikipedia.org/wiki/Antipater_the_Idumaean" TargetMode="External"/><Relationship Id="rId260" Type="http://schemas.openxmlformats.org/officeDocument/2006/relationships/hyperlink" Target="http://en.wikipedia.org/wiki/Roman_Senate" TargetMode="External"/><Relationship Id="rId316" Type="http://schemas.openxmlformats.org/officeDocument/2006/relationships/hyperlink" Target="http://en.wikipedia.org/wiki/Jewish-Roman_Wars" TargetMode="External"/><Relationship Id="rId523" Type="http://schemas.openxmlformats.org/officeDocument/2006/relationships/hyperlink" Target="https://en.wikipedia.org/wiki/Slavs" TargetMode="External"/><Relationship Id="rId719" Type="http://schemas.openxmlformats.org/officeDocument/2006/relationships/hyperlink" Target="https://en.wikipedia.org/wiki/History_of_Muslim_Egypt" TargetMode="External"/><Relationship Id="rId926" Type="http://schemas.openxmlformats.org/officeDocument/2006/relationships/hyperlink" Target="https://www.bitchute.com/video/yht8NkbeOy42/" TargetMode="External"/><Relationship Id="rId55" Type="http://schemas.openxmlformats.org/officeDocument/2006/relationships/hyperlink" Target="https://en.wikipedia.org/wiki/Genocide_Convention" TargetMode="External"/><Relationship Id="rId97" Type="http://schemas.openxmlformats.org/officeDocument/2006/relationships/hyperlink" Target="http://en.wikipedia.org/wiki/Antipater_the_Idumaean" TargetMode="External"/><Relationship Id="rId120" Type="http://schemas.openxmlformats.org/officeDocument/2006/relationships/hyperlink" Target="http://en.wikipedia.org/wiki/Hyrcanus_II" TargetMode="External"/><Relationship Id="rId358" Type="http://schemas.openxmlformats.org/officeDocument/2006/relationships/hyperlink" Target="https://en.wikipedia.org/wiki/Medieval" TargetMode="External"/><Relationship Id="rId565" Type="http://schemas.openxmlformats.org/officeDocument/2006/relationships/hyperlink" Target="https://en.wikipedia.org/wiki/Aydamun" TargetMode="External"/><Relationship Id="rId730" Type="http://schemas.openxmlformats.org/officeDocument/2006/relationships/hyperlink" Target="https://en.wikipedia.org/wiki/Kingdom_of_Jerusalem" TargetMode="External"/><Relationship Id="rId772" Type="http://schemas.openxmlformats.org/officeDocument/2006/relationships/hyperlink" Target="http://howmanyknow.com/wp-content/uploads/2019/07/12-Issues-With-Yahusha-Jesus.doc" TargetMode="External"/><Relationship Id="rId828" Type="http://schemas.openxmlformats.org/officeDocument/2006/relationships/hyperlink" Target="https://www.youtube.com/watch?v=ZJAdbZnPZ_c" TargetMode="External"/><Relationship Id="rId162" Type="http://schemas.openxmlformats.org/officeDocument/2006/relationships/hyperlink" Target="http://en.wikipedia.org/wiki/Help:IPA_for_English" TargetMode="External"/><Relationship Id="rId218" Type="http://schemas.openxmlformats.org/officeDocument/2006/relationships/hyperlink" Target="http://en.wikipedia.org/wiki/Sanhedrin" TargetMode="External"/><Relationship Id="rId425" Type="http://schemas.openxmlformats.org/officeDocument/2006/relationships/hyperlink" Target="https://en.wikipedia.org/wiki/Baghdad" TargetMode="External"/><Relationship Id="rId467" Type="http://schemas.openxmlformats.org/officeDocument/2006/relationships/hyperlink" Target="http://www.khazaria.com/atil.html" TargetMode="External"/><Relationship Id="rId632" Type="http://schemas.openxmlformats.org/officeDocument/2006/relationships/hyperlink" Target="https://en.wikipedia.org/wiki/Allele" TargetMode="External"/><Relationship Id="rId271" Type="http://schemas.openxmlformats.org/officeDocument/2006/relationships/hyperlink" Target="http://en.wikipedia.org/wiki/Gauls" TargetMode="External"/><Relationship Id="rId674" Type="http://schemas.openxmlformats.org/officeDocument/2006/relationships/hyperlink" Target="https://www.jewishvirtuallibrary.org/jsource/Judaism/whojew1.html%20" TargetMode="External"/><Relationship Id="rId881" Type="http://schemas.openxmlformats.org/officeDocument/2006/relationships/hyperlink" Target="https://www.bitchute.com/video/sbyBgMR0RqBf/" TargetMode="External"/><Relationship Id="rId937" Type="http://schemas.openxmlformats.org/officeDocument/2006/relationships/hyperlink" Target="mailto:writeous1@howmanyknow.com" TargetMode="External"/><Relationship Id="rId24" Type="http://schemas.openxmlformats.org/officeDocument/2006/relationships/image" Target="media/image5.png"/><Relationship Id="rId66" Type="http://schemas.openxmlformats.org/officeDocument/2006/relationships/hyperlink" Target="http://en.wikipedia.org/wiki/Herodian_Dynasty" TargetMode="External"/><Relationship Id="rId131" Type="http://schemas.openxmlformats.org/officeDocument/2006/relationships/hyperlink" Target="http://en.wikipedia.org/wiki/Ethnarch" TargetMode="External"/><Relationship Id="rId327" Type="http://schemas.openxmlformats.org/officeDocument/2006/relationships/hyperlink" Target="http://en.wikipedia.org/wiki/Zealot_Temple_Siege" TargetMode="External"/><Relationship Id="rId369" Type="http://schemas.openxmlformats.org/officeDocument/2006/relationships/hyperlink" Target="https://en.wikipedia.org/wiki/Postmaster" TargetMode="External"/><Relationship Id="rId534" Type="http://schemas.openxmlformats.org/officeDocument/2006/relationships/hyperlink" Target="https://en.wikipedia.org/wiki/Azerbaijani_people" TargetMode="External"/><Relationship Id="rId576" Type="http://schemas.openxmlformats.org/officeDocument/2006/relationships/hyperlink" Target="https://en.wikipedia.org/wiki/Turks_in_the_Arab_world" TargetMode="External"/><Relationship Id="rId741" Type="http://schemas.openxmlformats.org/officeDocument/2006/relationships/hyperlink" Target="https://en.wikipedia.org/wiki/Haplogroup_J-M267" TargetMode="External"/><Relationship Id="rId783" Type="http://schemas.openxmlformats.org/officeDocument/2006/relationships/hyperlink" Target="https://www.dailymotion.com/video/x2uznkg" TargetMode="External"/><Relationship Id="rId839" Type="http://schemas.openxmlformats.org/officeDocument/2006/relationships/hyperlink" Target="https://www.youtube.com/watch?v=ie3C-WS_8kQ" TargetMode="External"/><Relationship Id="rId173" Type="http://schemas.openxmlformats.org/officeDocument/2006/relationships/hyperlink" Target="http://en.wikipedia.org/wiki/Roman_Empire" TargetMode="External"/><Relationship Id="rId229" Type="http://schemas.openxmlformats.org/officeDocument/2006/relationships/hyperlink" Target="http://en.wikipedia.org/wiki/Gaius_Asinius_Pollio_(consul_40_BC)" TargetMode="External"/><Relationship Id="rId380" Type="http://schemas.openxmlformats.org/officeDocument/2006/relationships/hyperlink" Target="https://en.wikipedia.org/wiki/Jewellery" TargetMode="External"/><Relationship Id="rId436" Type="http://schemas.openxmlformats.org/officeDocument/2006/relationships/hyperlink" Target="https://en.wikipedia.org/wiki/List_of_capitals_of_Egypt" TargetMode="External"/><Relationship Id="rId601" Type="http://schemas.openxmlformats.org/officeDocument/2006/relationships/hyperlink" Target="https://en.wikipedia.org/wiki/Turkey" TargetMode="External"/><Relationship Id="rId643" Type="http://schemas.openxmlformats.org/officeDocument/2006/relationships/hyperlink" Target="https://en.wikipedia.org/wiki/Haploid" TargetMode="External"/><Relationship Id="rId240" Type="http://schemas.openxmlformats.org/officeDocument/2006/relationships/hyperlink" Target="http://en.wikipedia.org/wiki/Pompey" TargetMode="External"/><Relationship Id="rId478" Type="http://schemas.openxmlformats.org/officeDocument/2006/relationships/hyperlink" Target="http://www.khazaria.com/khazar-diaspora.html" TargetMode="External"/><Relationship Id="rId685" Type="http://schemas.openxmlformats.org/officeDocument/2006/relationships/hyperlink" Target="https://twitter.com/davidmkeys" TargetMode="External"/><Relationship Id="rId850" Type="http://schemas.openxmlformats.org/officeDocument/2006/relationships/hyperlink" Target="https://www.bitchute.com/video/sjamqYPk2lPz/" TargetMode="External"/><Relationship Id="rId892" Type="http://schemas.openxmlformats.org/officeDocument/2006/relationships/hyperlink" Target="https://www.youtube.com/watch?v=ziSTY408h6k" TargetMode="External"/><Relationship Id="rId906" Type="http://schemas.openxmlformats.org/officeDocument/2006/relationships/hyperlink" Target="https://www.brighteon.com/e670af51-3e91-4889-ada0-99211b638503" TargetMode="External"/><Relationship Id="rId35" Type="http://schemas.openxmlformats.org/officeDocument/2006/relationships/hyperlink" Target="https://en.wikipedia.org/wiki/Fallacy_of_relevance" TargetMode="External"/><Relationship Id="rId77" Type="http://schemas.openxmlformats.org/officeDocument/2006/relationships/hyperlink" Target="http://en.wikipedia.org/wiki/Hasmonean" TargetMode="External"/><Relationship Id="rId100" Type="http://schemas.openxmlformats.org/officeDocument/2006/relationships/hyperlink" Target="http://en.wikipedia.org/wiki/Antipater_the_Idumaean" TargetMode="External"/><Relationship Id="rId282" Type="http://schemas.openxmlformats.org/officeDocument/2006/relationships/hyperlink" Target="http://en.wikipedia.org/wiki/Herod_the_Great" TargetMode="External"/><Relationship Id="rId338" Type="http://schemas.openxmlformats.org/officeDocument/2006/relationships/hyperlink" Target="http://en.wikipedia.org/wiki/John_of_Giscala" TargetMode="External"/><Relationship Id="rId503" Type="http://schemas.openxmlformats.org/officeDocument/2006/relationships/hyperlink" Target="https://en.wikipedia.org/wiki/Umayyad_conquest_of_Hispania" TargetMode="External"/><Relationship Id="rId545" Type="http://schemas.openxmlformats.org/officeDocument/2006/relationships/hyperlink" Target="https://en.wikipedia.org/wiki/Turks_in_the_Arab_world" TargetMode="External"/><Relationship Id="rId587" Type="http://schemas.openxmlformats.org/officeDocument/2006/relationships/hyperlink" Target="https://en.wikipedia.org/wiki/Caucasus" TargetMode="External"/><Relationship Id="rId710" Type="http://schemas.openxmlformats.org/officeDocument/2006/relationships/hyperlink" Target="https://en.wikipedia.org/wiki/Julianus_ben_Sabar" TargetMode="External"/><Relationship Id="rId752" Type="http://schemas.openxmlformats.org/officeDocument/2006/relationships/hyperlink" Target="https://en.wikipedia.org/wiki/Libyan_Jews" TargetMode="External"/><Relationship Id="rId808" Type="http://schemas.openxmlformats.org/officeDocument/2006/relationships/hyperlink" Target="https://www.bitchute.com/video/Bh2IjMufUAUe/" TargetMode="External"/><Relationship Id="rId8" Type="http://schemas.openxmlformats.org/officeDocument/2006/relationships/endnotes" Target="endnotes.xml"/><Relationship Id="rId142" Type="http://schemas.openxmlformats.org/officeDocument/2006/relationships/hyperlink" Target="http://en.wikipedia.org/wiki/Antigonus_II_Mattathias" TargetMode="External"/><Relationship Id="rId184" Type="http://schemas.openxmlformats.org/officeDocument/2006/relationships/hyperlink" Target="http://en.wikipedia.org/wiki/Herod_the_Great" TargetMode="External"/><Relationship Id="rId391" Type="http://schemas.openxmlformats.org/officeDocument/2006/relationships/hyperlink" Target="https://en.wikipedia.org/wiki/Old_French" TargetMode="External"/><Relationship Id="rId405" Type="http://schemas.openxmlformats.org/officeDocument/2006/relationships/hyperlink" Target="https://en.wikipedia.org/wiki/Suez" TargetMode="External"/><Relationship Id="rId447" Type="http://schemas.openxmlformats.org/officeDocument/2006/relationships/hyperlink" Target="https://en.wikipedia.org/wiki/Khazars" TargetMode="External"/><Relationship Id="rId612" Type="http://schemas.openxmlformats.org/officeDocument/2006/relationships/hyperlink" Target="https://www.sciencedaily.com/releases/2000/05/000509003653.htm" TargetMode="External"/><Relationship Id="rId794" Type="http://schemas.openxmlformats.org/officeDocument/2006/relationships/hyperlink" Target="https://www.youtube.com/watch?v=GJnR3yJ88Xk" TargetMode="External"/><Relationship Id="rId251" Type="http://schemas.openxmlformats.org/officeDocument/2006/relationships/hyperlink" Target="http://en.wikipedia.org/wiki/Herod_the_Great" TargetMode="External"/><Relationship Id="rId489" Type="http://schemas.openxmlformats.org/officeDocument/2006/relationships/hyperlink" Target="https://www.bible-history.com/biblemaps/revelation-7-churches-asia-minor/" TargetMode="External"/><Relationship Id="rId654" Type="http://schemas.openxmlformats.org/officeDocument/2006/relationships/hyperlink" Target="http://blogs.discovermagazine.com/gnxp/2013/05/please-ignore-mtdna-and-y-chromosomal-haplogroups/" TargetMode="External"/><Relationship Id="rId696" Type="http://schemas.openxmlformats.org/officeDocument/2006/relationships/hyperlink" Target="https://en.wikipedia.org/wiki/List_of_Byzantine_emperors" TargetMode="External"/><Relationship Id="rId861" Type="http://schemas.openxmlformats.org/officeDocument/2006/relationships/hyperlink" Target="https://www.brighteon.com/f153116e-585e-4a24-852b-83a73f3cc8b1" TargetMode="External"/><Relationship Id="rId917" Type="http://schemas.openxmlformats.org/officeDocument/2006/relationships/hyperlink" Target="https://www.youtube.com/watch?v=t6Ww_DtVXDs" TargetMode="External"/><Relationship Id="rId46" Type="http://schemas.openxmlformats.org/officeDocument/2006/relationships/hyperlink" Target="https://en.wikipedia.org/wiki/Rubber" TargetMode="External"/><Relationship Id="rId293" Type="http://schemas.openxmlformats.org/officeDocument/2006/relationships/hyperlink" Target="http://en.wikipedia.org/wiki/Gospel_according_to_Matthew" TargetMode="External"/><Relationship Id="rId307" Type="http://schemas.openxmlformats.org/officeDocument/2006/relationships/hyperlink" Target="http://en.wikipedia.org/wiki/Nabatean" TargetMode="External"/><Relationship Id="rId349" Type="http://schemas.openxmlformats.org/officeDocument/2006/relationships/hyperlink" Target="http://en.wikipedia.org/wiki/Siege_of_Jerusalem_(70)" TargetMode="External"/><Relationship Id="rId514" Type="http://schemas.openxmlformats.org/officeDocument/2006/relationships/hyperlink" Target="https://en.wikipedia.org/wiki/Migration_Period" TargetMode="External"/><Relationship Id="rId556" Type="http://schemas.openxmlformats.org/officeDocument/2006/relationships/hyperlink" Target="https://en.wikipedia.org/wiki/Turks_in_the_Arab_world" TargetMode="External"/><Relationship Id="rId721" Type="http://schemas.openxmlformats.org/officeDocument/2006/relationships/hyperlink" Target="https://en.wikipedia.org/wiki/Muslim_conquest_of_Persia" TargetMode="External"/><Relationship Id="rId763" Type="http://schemas.openxmlformats.org/officeDocument/2006/relationships/hyperlink" Target="https://www.youtube.com/watch?v=fDv9r4NOsmY" TargetMode="External"/><Relationship Id="rId88" Type="http://schemas.openxmlformats.org/officeDocument/2006/relationships/hyperlink" Target="http://en.wikipedia.org/wiki/Hellenization" TargetMode="External"/><Relationship Id="rId111" Type="http://schemas.openxmlformats.org/officeDocument/2006/relationships/hyperlink" Target="http://en.wikipedia.org/wiki/Salome_Alexandra" TargetMode="External"/><Relationship Id="rId153" Type="http://schemas.openxmlformats.org/officeDocument/2006/relationships/hyperlink" Target="http://en.wikipedia.org/wiki/Sanhedrin" TargetMode="External"/><Relationship Id="rId195" Type="http://schemas.openxmlformats.org/officeDocument/2006/relationships/hyperlink" Target="http://en.wikipedia.org/wiki/Herod_Antipas" TargetMode="External"/><Relationship Id="rId209" Type="http://schemas.openxmlformats.org/officeDocument/2006/relationships/hyperlink" Target="http://en.wikipedia.org/wiki/Antipater_the_Idumaean" TargetMode="External"/><Relationship Id="rId360" Type="http://schemas.openxmlformats.org/officeDocument/2006/relationships/hyperlink" Target="https://en.wikipedia.org/wiki/Merchant" TargetMode="External"/><Relationship Id="rId416" Type="http://schemas.openxmlformats.org/officeDocument/2006/relationships/hyperlink" Target="https://en.wikipedia.org/wiki/Cinnamon" TargetMode="External"/><Relationship Id="rId598" Type="http://schemas.openxmlformats.org/officeDocument/2006/relationships/hyperlink" Target="https://en.wikipedia.org/wiki/Mesopotamia" TargetMode="External"/><Relationship Id="rId819" Type="http://schemas.openxmlformats.org/officeDocument/2006/relationships/hyperlink" Target="https://153news.net/watch_video.php?v=9SYWOX926784" TargetMode="External"/><Relationship Id="rId220" Type="http://schemas.openxmlformats.org/officeDocument/2006/relationships/hyperlink" Target="http://en.wikipedia.org/wiki/Antigonus_the_Hasmonean" TargetMode="External"/><Relationship Id="rId458" Type="http://schemas.openxmlformats.org/officeDocument/2006/relationships/hyperlink" Target="https://en.wikipedia.org/wiki/Ibn_Khordadbeh" TargetMode="External"/><Relationship Id="rId623" Type="http://schemas.openxmlformats.org/officeDocument/2006/relationships/hyperlink" Target="https://en.wikipedia.org/wiki/Allele" TargetMode="External"/><Relationship Id="rId665" Type="http://schemas.openxmlformats.org/officeDocument/2006/relationships/hyperlink" Target="http://www.forbes.com/sites/jonentine/2013/05/16/israeli-researcher-challenges-jewish-dna-links-to-israel-calls-those-who-disagree-nazi-sympathizers/" TargetMode="External"/><Relationship Id="rId830" Type="http://schemas.openxmlformats.org/officeDocument/2006/relationships/hyperlink" Target="https://www.bitchute.com/video/v1VZDFuzjFig/" TargetMode="External"/><Relationship Id="rId872" Type="http://schemas.openxmlformats.org/officeDocument/2006/relationships/hyperlink" Target="https://www.brighteon.com/acffb00d-d816-4cab-a197-0033a475ebe7" TargetMode="External"/><Relationship Id="rId928" Type="http://schemas.openxmlformats.org/officeDocument/2006/relationships/hyperlink" Target="https://archive.org/details/QuotesOnJewsFromFamousPersonsOfHistory_201803" TargetMode="External"/><Relationship Id="rId15" Type="http://schemas.openxmlformats.org/officeDocument/2006/relationships/image" Target="media/image1.png"/><Relationship Id="rId57" Type="http://schemas.openxmlformats.org/officeDocument/2006/relationships/hyperlink" Target="https://en.wikipedia.org/wiki/Nazi_Germany" TargetMode="External"/><Relationship Id="rId262" Type="http://schemas.openxmlformats.org/officeDocument/2006/relationships/hyperlink" Target="http://en.wikipedia.org/wiki/Augustus" TargetMode="External"/><Relationship Id="rId318" Type="http://schemas.openxmlformats.org/officeDocument/2006/relationships/hyperlink" Target="http://en.wikipedia.org/wiki/Jewish_diaspora" TargetMode="External"/><Relationship Id="rId525" Type="http://schemas.openxmlformats.org/officeDocument/2006/relationships/hyperlink" Target="https://en.wikipedia.org/wiki/Bulgarian_language" TargetMode="External"/><Relationship Id="rId567" Type="http://schemas.openxmlformats.org/officeDocument/2006/relationships/hyperlink" Target="https://en.wikipedia.org/wiki/Akkar_District" TargetMode="External"/><Relationship Id="rId732" Type="http://schemas.openxmlformats.org/officeDocument/2006/relationships/hyperlink" Target="https://en.wikipedia.org/wiki/Damascus" TargetMode="External"/><Relationship Id="rId99" Type="http://schemas.openxmlformats.org/officeDocument/2006/relationships/hyperlink" Target="http://en.wikipedia.org/wiki/Nabataean" TargetMode="External"/><Relationship Id="rId122" Type="http://schemas.openxmlformats.org/officeDocument/2006/relationships/hyperlink" Target="http://en.wikipedia.org/wiki/Antipater_the_Idumaean" TargetMode="External"/><Relationship Id="rId164" Type="http://schemas.openxmlformats.org/officeDocument/2006/relationships/hyperlink" Target="http://en.wikipedia.org/wiki/Help:IPA_for_English" TargetMode="External"/><Relationship Id="rId371" Type="http://schemas.openxmlformats.org/officeDocument/2006/relationships/hyperlink" Target="https://en.wikipedia.org/wiki/Abbasid_Caliphate" TargetMode="External"/><Relationship Id="rId774" Type="http://schemas.openxmlformats.org/officeDocument/2006/relationships/hyperlink" Target="https://www.bitchute.com/video/EwN5G9rItuKB/" TargetMode="External"/><Relationship Id="rId427" Type="http://schemas.openxmlformats.org/officeDocument/2006/relationships/hyperlink" Target="https://en.wikipedia.org/wiki/Basra" TargetMode="External"/><Relationship Id="rId469" Type="http://schemas.openxmlformats.org/officeDocument/2006/relationships/hyperlink" Target="http://www.khazaria.com/khazar-history.html" TargetMode="External"/><Relationship Id="rId634" Type="http://schemas.openxmlformats.org/officeDocument/2006/relationships/hyperlink" Target="https://en.wikipedia.org/wiki/Allele" TargetMode="External"/><Relationship Id="rId676" Type="http://schemas.openxmlformats.org/officeDocument/2006/relationships/hyperlink" Target="https://www.ncbi.nlm.nih.gov/pmc/articles/PMC18733/" TargetMode="External"/><Relationship Id="rId841" Type="http://schemas.openxmlformats.org/officeDocument/2006/relationships/hyperlink" Target="https://www.brighteon.com/3c718074-817e-4c67-bb98-7bdb7586a80a" TargetMode="External"/><Relationship Id="rId883" Type="http://schemas.openxmlformats.org/officeDocument/2006/relationships/hyperlink" Target="https://www.youtube.com/watch?v=NDztvLWURd8" TargetMode="External"/><Relationship Id="rId26" Type="http://schemas.openxmlformats.org/officeDocument/2006/relationships/image" Target="media/image6.png"/><Relationship Id="rId231" Type="http://schemas.openxmlformats.org/officeDocument/2006/relationships/hyperlink" Target="http://en.wikipedia.org/wiki/Herod_the_Great" TargetMode="External"/><Relationship Id="rId273" Type="http://schemas.openxmlformats.org/officeDocument/2006/relationships/hyperlink" Target="http://en.wikipedia.org/wiki/Herod_the_Great" TargetMode="External"/><Relationship Id="rId329" Type="http://schemas.openxmlformats.org/officeDocument/2006/relationships/hyperlink" Target="http://en.wikipedia.org/wiki/Caesarea_Maritima" TargetMode="External"/><Relationship Id="rId480" Type="http://schemas.openxmlformats.org/officeDocument/2006/relationships/hyperlink" Target="http://www.scribd.com/doc/46566146/Who-is-Esau-Edom" TargetMode="External"/><Relationship Id="rId536" Type="http://schemas.openxmlformats.org/officeDocument/2006/relationships/hyperlink" Target="https://en.wikipedia.org/wiki/Turkish_people" TargetMode="External"/><Relationship Id="rId701" Type="http://schemas.openxmlformats.org/officeDocument/2006/relationships/hyperlink" Target="https://en.wikipedia.org/wiki/Justa_(rebel)" TargetMode="External"/><Relationship Id="rId939" Type="http://schemas.openxmlformats.org/officeDocument/2006/relationships/hyperlink" Target="https://www.bitchute.com/channel/firestarter1/" TargetMode="External"/><Relationship Id="rId68" Type="http://schemas.openxmlformats.org/officeDocument/2006/relationships/hyperlink" Target="http://en.wikipedia.org/wiki/Josephus" TargetMode="External"/><Relationship Id="rId133" Type="http://schemas.openxmlformats.org/officeDocument/2006/relationships/hyperlink" Target="http://en.wikipedia.org/wiki/Antipater_the_Idumaean" TargetMode="External"/><Relationship Id="rId175" Type="http://schemas.openxmlformats.org/officeDocument/2006/relationships/hyperlink" Target="http://en.wikipedia.org/wiki/Judea" TargetMode="External"/><Relationship Id="rId340" Type="http://schemas.openxmlformats.org/officeDocument/2006/relationships/hyperlink" Target="http://en.wikipedia.org/wiki/John_of_Giscala" TargetMode="External"/><Relationship Id="rId578" Type="http://schemas.openxmlformats.org/officeDocument/2006/relationships/hyperlink" Target="https://en.wikipedia.org/wiki/Turkish_people" TargetMode="External"/><Relationship Id="rId743" Type="http://schemas.openxmlformats.org/officeDocument/2006/relationships/hyperlink" Target="https://en.wikipedia.org/wiki/Samaritans" TargetMode="External"/><Relationship Id="rId785" Type="http://schemas.openxmlformats.org/officeDocument/2006/relationships/hyperlink" Target="https://www.youtube.com/watch?v=vWMxHBuuP6U" TargetMode="External"/><Relationship Id="rId200" Type="http://schemas.openxmlformats.org/officeDocument/2006/relationships/hyperlink" Target="http://en.wikipedia.org/wiki/Edomite" TargetMode="External"/><Relationship Id="rId382" Type="http://schemas.openxmlformats.org/officeDocument/2006/relationships/hyperlink" Target="https://en.wikipedia.org/wiki/Oil" TargetMode="External"/><Relationship Id="rId438" Type="http://schemas.openxmlformats.org/officeDocument/2006/relationships/hyperlink" Target="https://en.wikipedia.org/wiki/Damascus" TargetMode="External"/><Relationship Id="rId603" Type="http://schemas.openxmlformats.org/officeDocument/2006/relationships/hyperlink" Target="https://en.wikipedia.org/wiki/Mesopotamia" TargetMode="External"/><Relationship Id="rId645" Type="http://schemas.openxmlformats.org/officeDocument/2006/relationships/hyperlink" Target="https://en.wikipedia.org/wiki/Allele" TargetMode="External"/><Relationship Id="rId687" Type="http://schemas.openxmlformats.org/officeDocument/2006/relationships/hyperlink" Target="https://www.timesofisrael.com/new-dna-tech-pinpoints-yiddish-origins-to-north-turkey/" TargetMode="External"/><Relationship Id="rId810" Type="http://schemas.openxmlformats.org/officeDocument/2006/relationships/hyperlink" Target="https://www.youtube.com/watch?v=2q51wqEE1fM" TargetMode="External"/><Relationship Id="rId852" Type="http://schemas.openxmlformats.org/officeDocument/2006/relationships/hyperlink" Target="https://www.bitchute.com/video/qHQQ7XiSQoJi/" TargetMode="External"/><Relationship Id="rId908" Type="http://schemas.openxmlformats.org/officeDocument/2006/relationships/hyperlink" Target="https://www.youtube.com/watch?v=yHz7CbOxTV8" TargetMode="External"/><Relationship Id="rId242" Type="http://schemas.openxmlformats.org/officeDocument/2006/relationships/hyperlink" Target="http://en.wikipedia.org/wiki/Herod_the_Great" TargetMode="External"/><Relationship Id="rId284" Type="http://schemas.openxmlformats.org/officeDocument/2006/relationships/hyperlink" Target="http://en.wikipedia.org/wiki/Second_Temple" TargetMode="External"/><Relationship Id="rId491" Type="http://schemas.openxmlformats.org/officeDocument/2006/relationships/hyperlink" Target="https://www.history.com/topics/ancient-middle-east/history-of-jerusalem" TargetMode="External"/><Relationship Id="rId505" Type="http://schemas.openxmlformats.org/officeDocument/2006/relationships/hyperlink" Target="https://en.wikipedia.org/wiki/Visigothic_Kingdom" TargetMode="External"/><Relationship Id="rId712" Type="http://schemas.openxmlformats.org/officeDocument/2006/relationships/hyperlink" Target="https://en.wikipedia.org/wiki/Justinian_I" TargetMode="External"/><Relationship Id="rId894" Type="http://schemas.openxmlformats.org/officeDocument/2006/relationships/hyperlink" Target="https://archive.org/details/Off_the_Charts-_Alison_Weir" TargetMode="External"/><Relationship Id="rId37" Type="http://schemas.openxmlformats.org/officeDocument/2006/relationships/hyperlink" Target="https://en.wikipedia.org/wiki/Straw_man" TargetMode="External"/><Relationship Id="rId79" Type="http://schemas.openxmlformats.org/officeDocument/2006/relationships/hyperlink" Target="http://en.wikipedia.org/wiki/Pompey_the_Great" TargetMode="External"/><Relationship Id="rId102" Type="http://schemas.openxmlformats.org/officeDocument/2006/relationships/hyperlink" Target="http://en.wikipedia.org/wiki/Aretas_III" TargetMode="External"/><Relationship Id="rId144" Type="http://schemas.openxmlformats.org/officeDocument/2006/relationships/hyperlink" Target="http://en.wikipedia.org/wiki/Procurator_(Roman_Empire)" TargetMode="External"/><Relationship Id="rId547" Type="http://schemas.openxmlformats.org/officeDocument/2006/relationships/hyperlink" Target="https://en.wikipedia.org/wiki/Iraq" TargetMode="External"/><Relationship Id="rId589" Type="http://schemas.openxmlformats.org/officeDocument/2006/relationships/hyperlink" Target="https://en.wikipedia.org/wiki/Genetic_studies_on_Turkish_people" TargetMode="External"/><Relationship Id="rId754" Type="http://schemas.openxmlformats.org/officeDocument/2006/relationships/hyperlink" Target="https://en.wikipedia.org/wiki/Yemenite_Jews" TargetMode="External"/><Relationship Id="rId796" Type="http://schemas.openxmlformats.org/officeDocument/2006/relationships/hyperlink" Target="https://archive.org/details/NEWWORLDORDERPLEDGEDTOJEWSOctober61940Trans22" TargetMode="External"/><Relationship Id="rId90" Type="http://schemas.openxmlformats.org/officeDocument/2006/relationships/hyperlink" Target="http://en.wikipedia.org/wiki/Josephus" TargetMode="External"/><Relationship Id="rId186" Type="http://schemas.openxmlformats.org/officeDocument/2006/relationships/hyperlink" Target="http://en.wikipedia.org/wiki/Jerusalem" TargetMode="External"/><Relationship Id="rId351" Type="http://schemas.openxmlformats.org/officeDocument/2006/relationships/hyperlink" Target="http://en.wikipedia.org/wiki/Zealot_Temple_Siege" TargetMode="External"/><Relationship Id="rId393" Type="http://schemas.openxmlformats.org/officeDocument/2006/relationships/hyperlink" Target="https://en.wikipedia.org/wiki/Spanish_language" TargetMode="External"/><Relationship Id="rId407" Type="http://schemas.openxmlformats.org/officeDocument/2006/relationships/hyperlink" Target="https://en.wikipedia.org/wiki/Red_Sea" TargetMode="External"/><Relationship Id="rId449" Type="http://schemas.openxmlformats.org/officeDocument/2006/relationships/hyperlink" Target="https://en.wikipedia.org/wiki/Balkh" TargetMode="External"/><Relationship Id="rId614" Type="http://schemas.openxmlformats.org/officeDocument/2006/relationships/hyperlink" Target="http://www.sciencemag.org/news/2000/10/jews-and-arabs-share-recent-ancestry" TargetMode="External"/><Relationship Id="rId656" Type="http://schemas.openxmlformats.org/officeDocument/2006/relationships/hyperlink" Target="https://www.youtube.com/watch?v=AabWNnVbXUU" TargetMode="External"/><Relationship Id="rId821" Type="http://schemas.openxmlformats.org/officeDocument/2006/relationships/hyperlink" Target="https://www.bitchute.com/video/Tslr28aefZI5/" TargetMode="External"/><Relationship Id="rId863" Type="http://schemas.openxmlformats.org/officeDocument/2006/relationships/hyperlink" Target="https://www.brighteon.com/b0e1936b-1d0c-4e80-9267-eb4852617cc1" TargetMode="External"/><Relationship Id="rId211" Type="http://schemas.openxmlformats.org/officeDocument/2006/relationships/hyperlink" Target="http://en.wikipedia.org/wiki/Hyrcanus_II" TargetMode="External"/><Relationship Id="rId253" Type="http://schemas.openxmlformats.org/officeDocument/2006/relationships/hyperlink" Target="http://en.wikipedia.org/wiki/Herodians" TargetMode="External"/><Relationship Id="rId295" Type="http://schemas.openxmlformats.org/officeDocument/2006/relationships/hyperlink" Target="http://en.wikipedia.org/wiki/Massacre_of_the_Innocents" TargetMode="External"/><Relationship Id="rId309" Type="http://schemas.openxmlformats.org/officeDocument/2006/relationships/hyperlink" Target="http://en.wikipedia.org/wiki/Itureans" TargetMode="External"/><Relationship Id="rId460" Type="http://schemas.openxmlformats.org/officeDocument/2006/relationships/image" Target="media/image8.png"/><Relationship Id="rId516" Type="http://schemas.openxmlformats.org/officeDocument/2006/relationships/hyperlink" Target="https://en.wikipedia.org/wiki/Kyrgyzstan" TargetMode="External"/><Relationship Id="rId698" Type="http://schemas.openxmlformats.org/officeDocument/2006/relationships/hyperlink" Target="https://en.wikipedia.org/wiki/Shechem" TargetMode="External"/><Relationship Id="rId919" Type="http://schemas.openxmlformats.org/officeDocument/2006/relationships/hyperlink" Target="https://www.youtube.com/watch?v=dPxv4Aff3IA" TargetMode="External"/><Relationship Id="rId48" Type="http://schemas.openxmlformats.org/officeDocument/2006/relationships/hyperlink" Target="https://en.wikipedia.org/wiki/Leopold_II_of_Belgium" TargetMode="External"/><Relationship Id="rId113" Type="http://schemas.openxmlformats.org/officeDocument/2006/relationships/hyperlink" Target="http://en.wikipedia.org/wiki/Antipater_the_Idumaean" TargetMode="External"/><Relationship Id="rId320" Type="http://schemas.openxmlformats.org/officeDocument/2006/relationships/hyperlink" Target="http://en.wikipedia.org/wiki/Judaea_(Roman_province)" TargetMode="External"/><Relationship Id="rId558" Type="http://schemas.openxmlformats.org/officeDocument/2006/relationships/hyperlink" Target="https://en.wikipedia.org/wiki/Anatolia" TargetMode="External"/><Relationship Id="rId723" Type="http://schemas.openxmlformats.org/officeDocument/2006/relationships/hyperlink" Target="https://en.wikipedia.org/wiki/Dhimmi" TargetMode="External"/><Relationship Id="rId765" Type="http://schemas.openxmlformats.org/officeDocument/2006/relationships/hyperlink" Target="https://drive.google.com/open?id=1dFl28F8J300OrGjUQxkppbvbly0S6_qM" TargetMode="External"/><Relationship Id="rId930" Type="http://schemas.openxmlformats.org/officeDocument/2006/relationships/hyperlink" Target="https://www.youtube.com/watch?v=-RNF2GnDP4o" TargetMode="External"/><Relationship Id="rId155" Type="http://schemas.openxmlformats.org/officeDocument/2006/relationships/hyperlink" Target="http://en.wikipedia.org/wiki/Herodian_dynasty" TargetMode="External"/><Relationship Id="rId197" Type="http://schemas.openxmlformats.org/officeDocument/2006/relationships/hyperlink" Target="http://en.wikipedia.org/wiki/Perea_(Holy_Land)" TargetMode="External"/><Relationship Id="rId362" Type="http://schemas.openxmlformats.org/officeDocument/2006/relationships/hyperlink" Target="https://en.wikipedia.org/wiki/Clan" TargetMode="External"/><Relationship Id="rId418" Type="http://schemas.openxmlformats.org/officeDocument/2006/relationships/hyperlink" Target="https://en.wikipedia.org/wiki/Byzantine_Empire" TargetMode="External"/><Relationship Id="rId625" Type="http://schemas.openxmlformats.org/officeDocument/2006/relationships/hyperlink" Target="https://en.wikipedia.org/wiki/Allele" TargetMode="External"/><Relationship Id="rId832" Type="http://schemas.openxmlformats.org/officeDocument/2006/relationships/hyperlink" Target="https://www.bitchute.com/video/gTgjA6wuIsAM/" TargetMode="External"/><Relationship Id="rId222" Type="http://schemas.openxmlformats.org/officeDocument/2006/relationships/hyperlink" Target="http://en.wikipedia.org/wiki/Pompey_the_Great" TargetMode="External"/><Relationship Id="rId264" Type="http://schemas.openxmlformats.org/officeDocument/2006/relationships/hyperlink" Target="http://en.wikipedia.org/wiki/Herod_the_Great" TargetMode="External"/><Relationship Id="rId471" Type="http://schemas.openxmlformats.org/officeDocument/2006/relationships/hyperlink" Target="http://www.newworldencyclopedia.org/entry/Middle_Ages" TargetMode="External"/><Relationship Id="rId667" Type="http://schemas.openxmlformats.org/officeDocument/2006/relationships/hyperlink" Target="http://www.haaretz.com/israel-news/science/1.681385" TargetMode="External"/><Relationship Id="rId874" Type="http://schemas.openxmlformats.org/officeDocument/2006/relationships/hyperlink" Target="https://www.bitchute.com/video/fZgNkmP9B9so/" TargetMode="External"/><Relationship Id="rId17" Type="http://schemas.openxmlformats.org/officeDocument/2006/relationships/hyperlink" Target="https://www.state.gov/defining-anti-semitism/" TargetMode="External"/><Relationship Id="rId59" Type="http://schemas.openxmlformats.org/officeDocument/2006/relationships/hyperlink" Target="https://en.wikipedia.org/wiki/Genocide_Convention" TargetMode="External"/><Relationship Id="rId124" Type="http://schemas.openxmlformats.org/officeDocument/2006/relationships/hyperlink" Target="http://en.wikipedia.org/wiki/Antipater_the_Idumaean" TargetMode="External"/><Relationship Id="rId527" Type="http://schemas.openxmlformats.org/officeDocument/2006/relationships/hyperlink" Target="https://en.wikipedia.org/wiki/Azerbaijan" TargetMode="External"/><Relationship Id="rId569" Type="http://schemas.openxmlformats.org/officeDocument/2006/relationships/hyperlink" Target="https://en.wikipedia.org/wiki/Beirut" TargetMode="External"/><Relationship Id="rId734" Type="http://schemas.openxmlformats.org/officeDocument/2006/relationships/hyperlink" Target="https://en.wikipedia.org/wiki/Samaritan_High_Priest" TargetMode="External"/><Relationship Id="rId776" Type="http://schemas.openxmlformats.org/officeDocument/2006/relationships/hyperlink" Target="https://www.bitchute.com/video/lQzLQJei5rYy/" TargetMode="External"/><Relationship Id="rId941" Type="http://schemas.openxmlformats.org/officeDocument/2006/relationships/fontTable" Target="fontTable.xml"/><Relationship Id="rId70" Type="http://schemas.openxmlformats.org/officeDocument/2006/relationships/hyperlink" Target="http://en.wikipedia.org/wiki/Idumaea" TargetMode="External"/><Relationship Id="rId166" Type="http://schemas.openxmlformats.org/officeDocument/2006/relationships/hyperlink" Target="http://en.wikipedia.org/wiki/Hebrew_language" TargetMode="External"/><Relationship Id="rId331" Type="http://schemas.openxmlformats.org/officeDocument/2006/relationships/hyperlink" Target="http://en.wikipedia.org/wiki/Simon_Bar_Giora" TargetMode="External"/><Relationship Id="rId373" Type="http://schemas.openxmlformats.org/officeDocument/2006/relationships/hyperlink" Target="https://en.wikipedia.org/wiki/Al-Mu%27tamid" TargetMode="External"/><Relationship Id="rId429" Type="http://schemas.openxmlformats.org/officeDocument/2006/relationships/hyperlink" Target="https://en.wikipedia.org/wiki/Sindh" TargetMode="External"/><Relationship Id="rId580" Type="http://schemas.openxmlformats.org/officeDocument/2006/relationships/hyperlink" Target="https://en.wikipedia.org/wiki/Turkey" TargetMode="External"/><Relationship Id="rId636" Type="http://schemas.openxmlformats.org/officeDocument/2006/relationships/hyperlink" Target="https://en.wikipedia.org/wiki/Help:IPA/English" TargetMode="External"/><Relationship Id="rId801" Type="http://schemas.openxmlformats.org/officeDocument/2006/relationships/hyperlink" Target="https://www.corbettreport.com/who-funded-hitler-questions-for-corbett-008/" TargetMode="External"/><Relationship Id="rId1" Type="http://schemas.openxmlformats.org/officeDocument/2006/relationships/customXml" Target="../customXml/item1.xml"/><Relationship Id="rId233" Type="http://schemas.openxmlformats.org/officeDocument/2006/relationships/hyperlink" Target="http://en.wikipedia.org/wiki/Antipater_(son_of_Herod_I)" TargetMode="External"/><Relationship Id="rId440" Type="http://schemas.openxmlformats.org/officeDocument/2006/relationships/hyperlink" Target="https://en.wikipedia.org/wiki/Basra" TargetMode="External"/><Relationship Id="rId678" Type="http://schemas.openxmlformats.org/officeDocument/2006/relationships/hyperlink" Target="https://www.ncbi.nlm.nih.gov/pmc/articles/PMC1380291/" TargetMode="External"/><Relationship Id="rId843" Type="http://schemas.openxmlformats.org/officeDocument/2006/relationships/hyperlink" Target="https://www.bitchute.com/video/XzQcFnQVYetg/" TargetMode="External"/><Relationship Id="rId885" Type="http://schemas.openxmlformats.org/officeDocument/2006/relationships/hyperlink" Target="https://www.bitchute.com/video/FuinbTjxqIoW/" TargetMode="External"/><Relationship Id="rId28" Type="http://schemas.openxmlformats.org/officeDocument/2006/relationships/hyperlink" Target="http://heretical.com/miscella/swimpool.html" TargetMode="External"/><Relationship Id="rId275" Type="http://schemas.openxmlformats.org/officeDocument/2006/relationships/hyperlink" Target="http://en.wikipedia.org/wiki/Cleopatra" TargetMode="External"/><Relationship Id="rId300" Type="http://schemas.openxmlformats.org/officeDocument/2006/relationships/hyperlink" Target="http://en.wikipedia.org/wiki/Jesus_and_Messianic_prophecy" TargetMode="External"/><Relationship Id="rId482" Type="http://schemas.openxmlformats.org/officeDocument/2006/relationships/hyperlink" Target="https://commons.wikimedia.org/wiki/File:Jewish_Encyclopedia_Volume_4.pdf" TargetMode="External"/><Relationship Id="rId538" Type="http://schemas.openxmlformats.org/officeDocument/2006/relationships/hyperlink" Target="https://en.wikipedia.org/wiki/North_Africa" TargetMode="External"/><Relationship Id="rId703" Type="http://schemas.openxmlformats.org/officeDocument/2006/relationships/hyperlink" Target="https://en.wikipedia.org/wiki/John_Malalas" TargetMode="External"/><Relationship Id="rId745" Type="http://schemas.openxmlformats.org/officeDocument/2006/relationships/hyperlink" Target="https://en.wikipedia.org/wiki/J" TargetMode="External"/><Relationship Id="rId910" Type="http://schemas.openxmlformats.org/officeDocument/2006/relationships/hyperlink" Target="https://www.bitchute.com/video/sdRFV9FNU7qc/" TargetMode="External"/><Relationship Id="rId81" Type="http://schemas.openxmlformats.org/officeDocument/2006/relationships/hyperlink" Target="http://en.wikipedia.org/wiki/Antipater_the_Idumaean" TargetMode="External"/><Relationship Id="rId135" Type="http://schemas.openxmlformats.org/officeDocument/2006/relationships/hyperlink" Target="http://en.wikipedia.org/wiki/Antipater_the_Idumaean" TargetMode="External"/><Relationship Id="rId177" Type="http://schemas.openxmlformats.org/officeDocument/2006/relationships/hyperlink" Target="http://en.wikipedia.org/wiki/Herod_the_Great" TargetMode="External"/><Relationship Id="rId342" Type="http://schemas.openxmlformats.org/officeDocument/2006/relationships/hyperlink" Target="http://en.wikipedia.org/wiki/Zealot_Temple_Siege" TargetMode="External"/><Relationship Id="rId384" Type="http://schemas.openxmlformats.org/officeDocument/2006/relationships/hyperlink" Target="https://en.wikipedia.org/wiki/Steel" TargetMode="External"/><Relationship Id="rId591" Type="http://schemas.openxmlformats.org/officeDocument/2006/relationships/hyperlink" Target="https://en.wikipedia.org/wiki/British_people" TargetMode="External"/><Relationship Id="rId605" Type="http://schemas.openxmlformats.org/officeDocument/2006/relationships/hyperlink" Target="http://www.bbc.co.uk/history/ancient/cultures/mesopotamia_gallery_03.shtml" TargetMode="External"/><Relationship Id="rId787" Type="http://schemas.openxmlformats.org/officeDocument/2006/relationships/hyperlink" Target="https://www.bitchute.com/video/u1Jy7ZT1Wh8h/" TargetMode="External"/><Relationship Id="rId812" Type="http://schemas.openxmlformats.org/officeDocument/2006/relationships/hyperlink" Target="https://www.bitchute.com/video/p1gemxr2OuE3/" TargetMode="External"/><Relationship Id="rId202" Type="http://schemas.openxmlformats.org/officeDocument/2006/relationships/hyperlink" Target="http://en.wikipedia.org/wiki/Herod_the_Great" TargetMode="External"/><Relationship Id="rId244" Type="http://schemas.openxmlformats.org/officeDocument/2006/relationships/hyperlink" Target="http://en.wikipedia.org/wiki/John_Hyrcanus" TargetMode="External"/><Relationship Id="rId647" Type="http://schemas.openxmlformats.org/officeDocument/2006/relationships/hyperlink" Target="https://en.wikipedia.org/wiki/Haplotype" TargetMode="External"/><Relationship Id="rId689" Type="http://schemas.openxmlformats.org/officeDocument/2006/relationships/hyperlink" Target="http://homolog.us/blogs/blog/2016/05/06/jewish-genetics-forward-magazine-makes-elhaiks-work-go-viral/" TargetMode="External"/><Relationship Id="rId854" Type="http://schemas.openxmlformats.org/officeDocument/2006/relationships/hyperlink" Target="https://www.bitchute.com/video/bNWeWz8l8dEi/" TargetMode="External"/><Relationship Id="rId896" Type="http://schemas.openxmlformats.org/officeDocument/2006/relationships/hyperlink" Target="https://www.bitchute.com/video/Z0S0dF9xco4f/" TargetMode="External"/><Relationship Id="rId39" Type="http://schemas.openxmlformats.org/officeDocument/2006/relationships/hyperlink" Target="https://en.wikipedia.org/wiki/Slippery_slope" TargetMode="External"/><Relationship Id="rId286" Type="http://schemas.openxmlformats.org/officeDocument/2006/relationships/hyperlink" Target="http://en.wikipedia.org/wiki/Herod_the_Great" TargetMode="External"/><Relationship Id="rId451" Type="http://schemas.openxmlformats.org/officeDocument/2006/relationships/hyperlink" Target="https://en.wikipedia.org/wiki/Uyghur_people" TargetMode="External"/><Relationship Id="rId493" Type="http://schemas.openxmlformats.org/officeDocument/2006/relationships/hyperlink" Target="https://en.wikipedia.org/wiki/Byzantine%E2%80%93Arab_Wars" TargetMode="External"/><Relationship Id="rId507" Type="http://schemas.openxmlformats.org/officeDocument/2006/relationships/hyperlink" Target="https://en.wikipedia.org/wiki/Muslim_world" TargetMode="External"/><Relationship Id="rId549" Type="http://schemas.openxmlformats.org/officeDocument/2006/relationships/hyperlink" Target="https://en.wikipedia.org/wiki/Turkish_language" TargetMode="External"/><Relationship Id="rId714" Type="http://schemas.openxmlformats.org/officeDocument/2006/relationships/hyperlink" Target="https://en.wikipedia.org/wiki/Religio_licita" TargetMode="External"/><Relationship Id="rId756" Type="http://schemas.openxmlformats.org/officeDocument/2006/relationships/hyperlink" Target="https://en.wikipedia.org/wiki/Palestinians" TargetMode="External"/><Relationship Id="rId921" Type="http://schemas.openxmlformats.org/officeDocument/2006/relationships/hyperlink" Target="https://archive.org/details/youtube-iUep1TLzeUs" TargetMode="External"/><Relationship Id="rId50" Type="http://schemas.openxmlformats.org/officeDocument/2006/relationships/hyperlink" Target="http://news.bbc.co.uk/2/hi/africa/3516965.stm" TargetMode="External"/><Relationship Id="rId104" Type="http://schemas.openxmlformats.org/officeDocument/2006/relationships/hyperlink" Target="http://en.wikipedia.org/wiki/Phasael" TargetMode="External"/><Relationship Id="rId146" Type="http://schemas.openxmlformats.org/officeDocument/2006/relationships/hyperlink" Target="http://en.wikipedia.org/wiki/Antipater_the_Idumaean" TargetMode="External"/><Relationship Id="rId188" Type="http://schemas.openxmlformats.org/officeDocument/2006/relationships/hyperlink" Target="http://en.wikipedia.org/wiki/Caesarea_Maritima" TargetMode="External"/><Relationship Id="rId311" Type="http://schemas.openxmlformats.org/officeDocument/2006/relationships/hyperlink" Target="http://en.wikipedia.org/wiki/Moabites" TargetMode="External"/><Relationship Id="rId353" Type="http://schemas.openxmlformats.org/officeDocument/2006/relationships/hyperlink" Target="http://www.preteristarchive.com/JewishWars/timeline_factional.html" TargetMode="External"/><Relationship Id="rId395" Type="http://schemas.openxmlformats.org/officeDocument/2006/relationships/hyperlink" Target="https://en.wikipedia.org/wiki/Eunuch" TargetMode="External"/><Relationship Id="rId409" Type="http://schemas.openxmlformats.org/officeDocument/2006/relationships/hyperlink" Target="https://en.wikipedia.org/wiki/Jeddah" TargetMode="External"/><Relationship Id="rId560" Type="http://schemas.openxmlformats.org/officeDocument/2006/relationships/hyperlink" Target="https://en.wikipedia.org/wiki/Turks_in_the_Arab_world" TargetMode="External"/><Relationship Id="rId798" Type="http://schemas.openxmlformats.org/officeDocument/2006/relationships/hyperlink" Target="https://www.bitchute.com/video/2qlGVkHaeFc/" TargetMode="External"/><Relationship Id="rId92" Type="http://schemas.openxmlformats.org/officeDocument/2006/relationships/hyperlink" Target="http://en.wikipedia.org/wiki/Forced_conversion" TargetMode="External"/><Relationship Id="rId213" Type="http://schemas.openxmlformats.org/officeDocument/2006/relationships/hyperlink" Target="http://en.wikipedia.org/wiki/Herod_the_Great" TargetMode="External"/><Relationship Id="rId420" Type="http://schemas.openxmlformats.org/officeDocument/2006/relationships/hyperlink" Target="https://en.wikipedia.org/wiki/Franks" TargetMode="External"/><Relationship Id="rId616" Type="http://schemas.openxmlformats.org/officeDocument/2006/relationships/hyperlink" Target="https://en.wikipedia.org/wiki/British_English" TargetMode="External"/><Relationship Id="rId658" Type="http://schemas.openxmlformats.org/officeDocument/2006/relationships/hyperlink" Target="http://www.haaretz.com/israel-news/science/1.681385" TargetMode="External"/><Relationship Id="rId823" Type="http://schemas.openxmlformats.org/officeDocument/2006/relationships/hyperlink" Target="https://www.bitchute.com/video/70Vkz1SR377K/" TargetMode="External"/><Relationship Id="rId865" Type="http://schemas.openxmlformats.org/officeDocument/2006/relationships/hyperlink" Target="https://www.bitchute.com/video/xe5ZOJxrCrFy/" TargetMode="External"/><Relationship Id="rId255" Type="http://schemas.openxmlformats.org/officeDocument/2006/relationships/hyperlink" Target="http://en.wikipedia.org/wiki/Mariamne_I" TargetMode="External"/><Relationship Id="rId297" Type="http://schemas.openxmlformats.org/officeDocument/2006/relationships/hyperlink" Target="http://en.wikipedia.org/wiki/Biblical_Magi" TargetMode="External"/><Relationship Id="rId462" Type="http://schemas.openxmlformats.org/officeDocument/2006/relationships/image" Target="media/image9.png"/><Relationship Id="rId518" Type="http://schemas.openxmlformats.org/officeDocument/2006/relationships/hyperlink" Target="https://en.wikipedia.org/wiki/Volga_Bulgars" TargetMode="External"/><Relationship Id="rId725" Type="http://schemas.openxmlformats.org/officeDocument/2006/relationships/hyperlink" Target="https://en.wikipedia.org/wiki/Tarboosh" TargetMode="External"/><Relationship Id="rId932" Type="http://schemas.openxmlformats.org/officeDocument/2006/relationships/hyperlink" Target="https://www.youtube.com/watch?v=dT-RIos3fnE" TargetMode="External"/><Relationship Id="rId115" Type="http://schemas.openxmlformats.org/officeDocument/2006/relationships/hyperlink" Target="http://en.wikipedia.org/wiki/Aristobulus_II" TargetMode="External"/><Relationship Id="rId157" Type="http://schemas.openxmlformats.org/officeDocument/2006/relationships/hyperlink" Target="http://en.wikipedia.org/wiki/Antipater_the_Idumaean" TargetMode="External"/><Relationship Id="rId322" Type="http://schemas.openxmlformats.org/officeDocument/2006/relationships/hyperlink" Target="http://en.wikipedia.org/wiki/Holy_Land" TargetMode="External"/><Relationship Id="rId364" Type="http://schemas.openxmlformats.org/officeDocument/2006/relationships/hyperlink" Target="https://en.wikipedia.org/wiki/Trade" TargetMode="External"/><Relationship Id="rId767" Type="http://schemas.openxmlformats.org/officeDocument/2006/relationships/hyperlink" Target="https://drive.google.com/open?id=1p06g5rNcd3atZmB8UsFoO-d_SunD5QEd" TargetMode="External"/><Relationship Id="rId61" Type="http://schemas.openxmlformats.org/officeDocument/2006/relationships/image" Target="media/image7.png"/><Relationship Id="rId199" Type="http://schemas.openxmlformats.org/officeDocument/2006/relationships/hyperlink" Target="http://en.wikipedia.org/wiki/Nabatean" TargetMode="External"/><Relationship Id="rId571" Type="http://schemas.openxmlformats.org/officeDocument/2006/relationships/hyperlink" Target="https://en.wikipedia.org/wiki/Arabian_Peninsula" TargetMode="External"/><Relationship Id="rId627" Type="http://schemas.openxmlformats.org/officeDocument/2006/relationships/hyperlink" Target="https://en.wikipedia.org/wiki/Locus_(genetics)" TargetMode="External"/><Relationship Id="rId669" Type="http://schemas.openxmlformats.org/officeDocument/2006/relationships/hyperlink" Target="https://en.wikipedia.org/wiki/Genetic_studies_on_Turkish_people" TargetMode="External"/><Relationship Id="rId834" Type="http://schemas.openxmlformats.org/officeDocument/2006/relationships/hyperlink" Target="https://www.bitchute.com/video/9gbB5u1mjxM6/" TargetMode="External"/><Relationship Id="rId876" Type="http://schemas.openxmlformats.org/officeDocument/2006/relationships/hyperlink" Target="https://archive.org/details/youtube-fhJ31nR2XdQ" TargetMode="External"/><Relationship Id="rId19" Type="http://schemas.openxmlformats.org/officeDocument/2006/relationships/hyperlink" Target="https://www.merriam-webster.com/dictionary/anti-Semitism" TargetMode="External"/><Relationship Id="rId224" Type="http://schemas.openxmlformats.org/officeDocument/2006/relationships/hyperlink" Target="http://en.wikipedia.org/wiki/Herodian_Dynasty" TargetMode="External"/><Relationship Id="rId266" Type="http://schemas.openxmlformats.org/officeDocument/2006/relationships/hyperlink" Target="http://en.wikipedia.org/wiki/Herod_the_Great" TargetMode="External"/><Relationship Id="rId431" Type="http://schemas.openxmlformats.org/officeDocument/2006/relationships/hyperlink" Target="https://en.wikipedia.org/wiki/China" TargetMode="External"/><Relationship Id="rId473" Type="http://schemas.openxmlformats.org/officeDocument/2006/relationships/hyperlink" Target="http://www.newworldencyclopedia.org/entry/Italy" TargetMode="External"/><Relationship Id="rId529" Type="http://schemas.openxmlformats.org/officeDocument/2006/relationships/hyperlink" Target="https://en.wikipedia.org/wiki/Anatolia" TargetMode="External"/><Relationship Id="rId680" Type="http://schemas.openxmlformats.org/officeDocument/2006/relationships/hyperlink" Target="http://www.hud.ac.uk/research/researchcentres/targ/" TargetMode="External"/><Relationship Id="rId736" Type="http://schemas.openxmlformats.org/officeDocument/2006/relationships/hyperlink" Target="https://en.wikipedia.org/wiki/Aaron" TargetMode="External"/><Relationship Id="rId901" Type="http://schemas.openxmlformats.org/officeDocument/2006/relationships/hyperlink" Target="https://www.youtube.com/watch?v=1e_dbsVQrk4" TargetMode="External"/><Relationship Id="rId30" Type="http://schemas.openxmlformats.org/officeDocument/2006/relationships/hyperlink" Target="https://en.wikipedia.org/wiki/Informal_fallacy" TargetMode="External"/><Relationship Id="rId126" Type="http://schemas.openxmlformats.org/officeDocument/2006/relationships/hyperlink" Target="http://en.wikipedia.org/wiki/Petra" TargetMode="External"/><Relationship Id="rId168" Type="http://schemas.openxmlformats.org/officeDocument/2006/relationships/hyperlink" Target="http://en.wikipedia.org/wiki/Herod_the_Great" TargetMode="External"/><Relationship Id="rId333" Type="http://schemas.openxmlformats.org/officeDocument/2006/relationships/hyperlink" Target="http://en.wikipedia.org/wiki/Zealotry" TargetMode="External"/><Relationship Id="rId540" Type="http://schemas.openxmlformats.org/officeDocument/2006/relationships/hyperlink" Target="https://en.wikipedia.org/wiki/Arabian_Peninsula" TargetMode="External"/><Relationship Id="rId778" Type="http://schemas.openxmlformats.org/officeDocument/2006/relationships/hyperlink" Target="https://www.youtube.com/watch?v=A2MBdlOP_HM" TargetMode="External"/><Relationship Id="rId72" Type="http://schemas.openxmlformats.org/officeDocument/2006/relationships/hyperlink" Target="http://en.wikipedia.org/wiki/Dead_Sea" TargetMode="External"/><Relationship Id="rId375" Type="http://schemas.openxmlformats.org/officeDocument/2006/relationships/hyperlink" Target="https://en.wikipedia.org/wiki/Rhone" TargetMode="External"/><Relationship Id="rId582" Type="http://schemas.openxmlformats.org/officeDocument/2006/relationships/hyperlink" Target="https://en.wikipedia.org/wiki/Genetic_studies_on_Turkish_people" TargetMode="External"/><Relationship Id="rId638" Type="http://schemas.openxmlformats.org/officeDocument/2006/relationships/hyperlink" Target="https://en.wikipedia.org/wiki/Genome" TargetMode="External"/><Relationship Id="rId803" Type="http://schemas.openxmlformats.org/officeDocument/2006/relationships/hyperlink" Target="https://www.bitchute.com/video/wIOC0h1aS8g8/" TargetMode="External"/><Relationship Id="rId845" Type="http://schemas.openxmlformats.org/officeDocument/2006/relationships/hyperlink" Target="https://www.youtube.com/watch?v=BvIPUHVI3Cg" TargetMode="External"/><Relationship Id="rId3" Type="http://schemas.openxmlformats.org/officeDocument/2006/relationships/styles" Target="styles.xml"/><Relationship Id="rId235" Type="http://schemas.openxmlformats.org/officeDocument/2006/relationships/hyperlink" Target="http://en.wikipedia.org/wiki/Basileus" TargetMode="External"/><Relationship Id="rId277" Type="http://schemas.openxmlformats.org/officeDocument/2006/relationships/hyperlink" Target="http://en.wikipedia.org/wiki/Herod_the_Great" TargetMode="External"/><Relationship Id="rId400" Type="http://schemas.openxmlformats.org/officeDocument/2006/relationships/hyperlink" Target="https://en.wikipedia.org/wiki/Radhanite" TargetMode="External"/><Relationship Id="rId442" Type="http://schemas.openxmlformats.org/officeDocument/2006/relationships/hyperlink" Target="https://en.wikipedia.org/wiki/Fars_Province" TargetMode="External"/><Relationship Id="rId484" Type="http://schemas.openxmlformats.org/officeDocument/2006/relationships/hyperlink" Target="https://www.scribd.com/doc/237958436/1901-Jewish-Encyclopedia-Volume-4" TargetMode="External"/><Relationship Id="rId705" Type="http://schemas.openxmlformats.org/officeDocument/2006/relationships/hyperlink" Target="https://en.wikipedia.org/wiki/Procopius" TargetMode="External"/><Relationship Id="rId887" Type="http://schemas.openxmlformats.org/officeDocument/2006/relationships/hyperlink" Target="https://www.bitchute.com/video/xez77uwbHj1D/" TargetMode="External"/><Relationship Id="rId137" Type="http://schemas.openxmlformats.org/officeDocument/2006/relationships/hyperlink" Target="http://en.wikipedia.org/wiki/Alexandrine_war" TargetMode="External"/><Relationship Id="rId302" Type="http://schemas.openxmlformats.org/officeDocument/2006/relationships/hyperlink" Target="http://en.wikipedia.org/wiki/Nazareth" TargetMode="External"/><Relationship Id="rId344" Type="http://schemas.openxmlformats.org/officeDocument/2006/relationships/hyperlink" Target="http://en.wikipedia.org/wiki/Zealot_Temple_Siege" TargetMode="External"/><Relationship Id="rId691" Type="http://schemas.openxmlformats.org/officeDocument/2006/relationships/hyperlink" Target="https://www.bible-history.com/Samaritans/SAMARITANSBrief_History.htm" TargetMode="External"/><Relationship Id="rId747" Type="http://schemas.openxmlformats.org/officeDocument/2006/relationships/hyperlink" Target="https://en.wikipedia.org/wiki/Samaritans" TargetMode="External"/><Relationship Id="rId789" Type="http://schemas.openxmlformats.org/officeDocument/2006/relationships/hyperlink" Target="https://www.brighteon.com/5303e953-a159-4908-bc70-ae820b6dd53e" TargetMode="External"/><Relationship Id="rId912" Type="http://schemas.openxmlformats.org/officeDocument/2006/relationships/hyperlink" Target="https://www.youtube.com/watch?v=PDHvuPfQiws" TargetMode="External"/><Relationship Id="rId41" Type="http://schemas.openxmlformats.org/officeDocument/2006/relationships/hyperlink" Target="https://en.wikipedia.org/wiki/Propaganda_techniques" TargetMode="External"/><Relationship Id="rId83" Type="http://schemas.openxmlformats.org/officeDocument/2006/relationships/hyperlink" Target="http://en.wikipedia.org/wiki/Nebuchadnezzar" TargetMode="External"/><Relationship Id="rId179" Type="http://schemas.openxmlformats.org/officeDocument/2006/relationships/hyperlink" Target="http://en.wikipedia.org/wiki/Herodian_kingdom" TargetMode="External"/><Relationship Id="rId386" Type="http://schemas.openxmlformats.org/officeDocument/2006/relationships/hyperlink" Target="https://en.wikipedia.org/wiki/Slavery" TargetMode="External"/><Relationship Id="rId551" Type="http://schemas.openxmlformats.org/officeDocument/2006/relationships/hyperlink" Target="https://en.wikipedia.org/wiki/Iraqi_Turkmen" TargetMode="External"/><Relationship Id="rId593" Type="http://schemas.openxmlformats.org/officeDocument/2006/relationships/hyperlink" Target="https://en.wikipedia.org/wiki/Syria" TargetMode="External"/><Relationship Id="rId607" Type="http://schemas.openxmlformats.org/officeDocument/2006/relationships/hyperlink" Target="https://www.hhmi.org/news/modern-europeans-descended-three-groups-ancestors" TargetMode="External"/><Relationship Id="rId649" Type="http://schemas.openxmlformats.org/officeDocument/2006/relationships/hyperlink" Target="https://en.wikipedia.org/wiki/Haplotype" TargetMode="External"/><Relationship Id="rId814" Type="http://schemas.openxmlformats.org/officeDocument/2006/relationships/hyperlink" Target="https://archive.org/details/DavidCole-TheTruthBehindTheGatesOfAuschwitz/DavidCole-TheTruthBehindTheGatesOfAuschwitz1of2.mp4" TargetMode="External"/><Relationship Id="rId856" Type="http://schemas.openxmlformats.org/officeDocument/2006/relationships/hyperlink" Target="https://archive.org/details/BrotherNathanaelKapnerArchives/JewishHollywoodsFatalEmbrace.mp4" TargetMode="External"/><Relationship Id="rId190" Type="http://schemas.openxmlformats.org/officeDocument/2006/relationships/hyperlink" Target="http://en.wikipedia.org/wiki/Herodium" TargetMode="External"/><Relationship Id="rId204" Type="http://schemas.openxmlformats.org/officeDocument/2006/relationships/hyperlink" Target="http://en.wikipedia.org/wiki/Herod_the_Great" TargetMode="External"/><Relationship Id="rId246" Type="http://schemas.openxmlformats.org/officeDocument/2006/relationships/hyperlink" Target="http://en.wikipedia.org/wiki/Hebrew_Bible" TargetMode="External"/><Relationship Id="rId288" Type="http://schemas.openxmlformats.org/officeDocument/2006/relationships/hyperlink" Target="http://en.wikipedia.org/wiki/Pharisees" TargetMode="External"/><Relationship Id="rId411" Type="http://schemas.openxmlformats.org/officeDocument/2006/relationships/hyperlink" Target="https://en.wikipedia.org/wiki/India" TargetMode="External"/><Relationship Id="rId453" Type="http://schemas.openxmlformats.org/officeDocument/2006/relationships/hyperlink" Target="https://en.wikipedia.org/wiki/Khazars" TargetMode="External"/><Relationship Id="rId509" Type="http://schemas.openxmlformats.org/officeDocument/2006/relationships/hyperlink" Target="https://en.wikipedia.org/wiki/Hungarian_conquest_of_the_Carpathian_Basin" TargetMode="External"/><Relationship Id="rId660" Type="http://schemas.openxmlformats.org/officeDocument/2006/relationships/image" Target="media/image14.png"/><Relationship Id="rId898" Type="http://schemas.openxmlformats.org/officeDocument/2006/relationships/hyperlink" Target="https://www.youtube.com/watch?v=tPuxOyDPDFM" TargetMode="External"/><Relationship Id="rId106" Type="http://schemas.openxmlformats.org/officeDocument/2006/relationships/hyperlink" Target="http://en.wikipedia.org/w/index.php?title=Joseph_ben_Antipater&amp;action=edit&amp;redlink=1" TargetMode="External"/><Relationship Id="rId313" Type="http://schemas.openxmlformats.org/officeDocument/2006/relationships/hyperlink" Target="http://en.wikipedia.org/wiki/Edomites" TargetMode="External"/><Relationship Id="rId495" Type="http://schemas.openxmlformats.org/officeDocument/2006/relationships/hyperlink" Target="https://en.wikipedia.org/wiki/Anatolia" TargetMode="External"/><Relationship Id="rId716" Type="http://schemas.openxmlformats.org/officeDocument/2006/relationships/hyperlink" Target="https://en.wikipedia.org/wiki/Samaritans" TargetMode="External"/><Relationship Id="rId758" Type="http://schemas.openxmlformats.org/officeDocument/2006/relationships/image" Target="media/image16.png"/><Relationship Id="rId923" Type="http://schemas.openxmlformats.org/officeDocument/2006/relationships/hyperlink" Target="https://www.youtube.com/watch?v=wY1TG3yehzI" TargetMode="External"/><Relationship Id="rId10" Type="http://schemas.openxmlformats.org/officeDocument/2006/relationships/hyperlink" Target="https://www.brighteon.com/channels/writeous1" TargetMode="External"/><Relationship Id="rId52" Type="http://schemas.openxmlformats.org/officeDocument/2006/relationships/hyperlink" Target="https://en.wikipedia.org/wiki/Genocide" TargetMode="External"/><Relationship Id="rId94" Type="http://schemas.openxmlformats.org/officeDocument/2006/relationships/hyperlink" Target="http://en.wikipedia.org/wiki/Hasmonean" TargetMode="External"/><Relationship Id="rId148" Type="http://schemas.openxmlformats.org/officeDocument/2006/relationships/hyperlink" Target="http://en.wikipedia.org/wiki/Antipater_the_Idumaean" TargetMode="External"/><Relationship Id="rId355" Type="http://schemas.openxmlformats.org/officeDocument/2006/relationships/hyperlink" Target="https://www.youtube.com/watch?v=tZZv5Z2Iz_s" TargetMode="External"/><Relationship Id="rId397" Type="http://schemas.openxmlformats.org/officeDocument/2006/relationships/hyperlink" Target="https://en.wikipedia.org/wiki/Beaver" TargetMode="External"/><Relationship Id="rId520" Type="http://schemas.openxmlformats.org/officeDocument/2006/relationships/hyperlink" Target="https://en.wikipedia.org/wiki/Kypchaks" TargetMode="External"/><Relationship Id="rId562" Type="http://schemas.openxmlformats.org/officeDocument/2006/relationships/hyperlink" Target="https://en.wikipedia.org/wiki/Turks_in_Jordan" TargetMode="External"/><Relationship Id="rId618" Type="http://schemas.openxmlformats.org/officeDocument/2006/relationships/hyperlink" Target="https://en.wikipedia.org/wiki/Help:IPA/English" TargetMode="External"/><Relationship Id="rId825" Type="http://schemas.openxmlformats.org/officeDocument/2006/relationships/hyperlink" Target="https://www.bitchute.com/video/zKcxCnP2PfeP/" TargetMode="External"/><Relationship Id="rId215" Type="http://schemas.openxmlformats.org/officeDocument/2006/relationships/hyperlink" Target="http://en.wikipedia.org/wiki/Governor" TargetMode="External"/><Relationship Id="rId257" Type="http://schemas.openxmlformats.org/officeDocument/2006/relationships/hyperlink" Target="http://en.wikipedia.org/wiki/Hasmonean_dynasty" TargetMode="External"/><Relationship Id="rId422" Type="http://schemas.openxmlformats.org/officeDocument/2006/relationships/hyperlink" Target="https://en.wikipedia.org/wiki/Orontes_River" TargetMode="External"/><Relationship Id="rId464" Type="http://schemas.openxmlformats.org/officeDocument/2006/relationships/hyperlink" Target="http://www.khazaria.com/khazar-christians.html" TargetMode="External"/><Relationship Id="rId867" Type="http://schemas.openxmlformats.org/officeDocument/2006/relationships/hyperlink" Target="https://www.bitchute.com/video/r3r0uvfCuLro/" TargetMode="External"/><Relationship Id="rId299" Type="http://schemas.openxmlformats.org/officeDocument/2006/relationships/hyperlink" Target="http://en.wikipedia.org/wiki/Bethlehem" TargetMode="External"/><Relationship Id="rId727" Type="http://schemas.openxmlformats.org/officeDocument/2006/relationships/hyperlink" Target="https://en.wikipedia.org/wiki/Al-Mutawakkil" TargetMode="External"/><Relationship Id="rId934" Type="http://schemas.openxmlformats.org/officeDocument/2006/relationships/hyperlink" Target="https://www.youtube.com/watch?v=x7dL8yVagnM" TargetMode="External"/><Relationship Id="rId63" Type="http://schemas.openxmlformats.org/officeDocument/2006/relationships/hyperlink" Target="https://www.haaretz.com/jewish/1.5124590" TargetMode="External"/><Relationship Id="rId159" Type="http://schemas.openxmlformats.org/officeDocument/2006/relationships/hyperlink" Target="http://en.wikipedia.org/wiki/Help:IPA_for_English" TargetMode="External"/><Relationship Id="rId366" Type="http://schemas.openxmlformats.org/officeDocument/2006/relationships/hyperlink" Target="https://en.wikipedia.org/wiki/Islamic_world" TargetMode="External"/><Relationship Id="rId573" Type="http://schemas.openxmlformats.org/officeDocument/2006/relationships/hyperlink" Target="https://en.wikipedia.org/wiki/Turks_in_Saudi_Arabia" TargetMode="External"/><Relationship Id="rId780" Type="http://schemas.openxmlformats.org/officeDocument/2006/relationships/hyperlink" Target="https://www.youtube.com/watch?v=8ENIivsnflg" TargetMode="External"/><Relationship Id="rId226" Type="http://schemas.openxmlformats.org/officeDocument/2006/relationships/hyperlink" Target="http://en.wikipedia.org/wiki/Herod_the_Great" TargetMode="External"/><Relationship Id="rId433" Type="http://schemas.openxmlformats.org/officeDocument/2006/relationships/hyperlink" Target="https://en.wikipedia.org/wiki/Morocco" TargetMode="External"/><Relationship Id="rId878" Type="http://schemas.openxmlformats.org/officeDocument/2006/relationships/hyperlink" Target="https://www.youtube.com/watch?v=fhJ31nR2XdQ" TargetMode="External"/><Relationship Id="rId640" Type="http://schemas.openxmlformats.org/officeDocument/2006/relationships/hyperlink" Target="https://en.wikipedia.org/wiki/Allele" TargetMode="External"/><Relationship Id="rId738" Type="http://schemas.openxmlformats.org/officeDocument/2006/relationships/hyperlink" Target="https://en.wikipedia.org/wiki/Samaritans" TargetMode="External"/><Relationship Id="rId74" Type="http://schemas.openxmlformats.org/officeDocument/2006/relationships/hyperlink" Target="http://en.wikipedia.org/wiki/Hebrew_Bible" TargetMode="External"/><Relationship Id="rId377" Type="http://schemas.openxmlformats.org/officeDocument/2006/relationships/hyperlink" Target="https://en.wikipedia.org/wiki/China" TargetMode="External"/><Relationship Id="rId500" Type="http://schemas.openxmlformats.org/officeDocument/2006/relationships/hyperlink" Target="https://en.wikipedia.org/wiki/Arab" TargetMode="External"/><Relationship Id="rId584" Type="http://schemas.openxmlformats.org/officeDocument/2006/relationships/hyperlink" Target="https://en.wikipedia.org/wiki/Genetic_studies_on_Turkish_people" TargetMode="External"/><Relationship Id="rId805" Type="http://schemas.openxmlformats.org/officeDocument/2006/relationships/hyperlink" Target="https://ia801901.us.archive.org/3/items/1666-redemption-through-sin-global-conspi-robert-sepehr/1666-Redemption-Through-Sin-Global-Conspi-Robert-Sepehr.pdf" TargetMode="External"/><Relationship Id="rId5" Type="http://schemas.openxmlformats.org/officeDocument/2006/relationships/settings" Target="settings.xml"/><Relationship Id="rId237" Type="http://schemas.openxmlformats.org/officeDocument/2006/relationships/hyperlink" Target="http://en.wikipedia.org/wiki/Hasmonean_Dynasty" TargetMode="External"/><Relationship Id="rId791" Type="http://schemas.openxmlformats.org/officeDocument/2006/relationships/hyperlink" Target="https://www.youtube.com/watch?v=SCFgwoQRtGU" TargetMode="External"/><Relationship Id="rId889" Type="http://schemas.openxmlformats.org/officeDocument/2006/relationships/hyperlink" Target="https://vimeo.com/192434222" TargetMode="External"/><Relationship Id="rId444" Type="http://schemas.openxmlformats.org/officeDocument/2006/relationships/hyperlink" Target="https://en.wikipedia.org/wiki/Rome" TargetMode="External"/><Relationship Id="rId651" Type="http://schemas.openxmlformats.org/officeDocument/2006/relationships/hyperlink" Target="https://en.wikipedia.org/wiki/File:MtDNA_haplogroup_tree_and_distribution_map.gif" TargetMode="External"/><Relationship Id="rId749" Type="http://schemas.openxmlformats.org/officeDocument/2006/relationships/hyperlink" Target="https://en.wikipedia.org/wiki/Beta_Israel" TargetMode="External"/><Relationship Id="rId290" Type="http://schemas.openxmlformats.org/officeDocument/2006/relationships/hyperlink" Target="http://en.wikipedia.org/wiki/Herod_the_Great" TargetMode="External"/><Relationship Id="rId304" Type="http://schemas.openxmlformats.org/officeDocument/2006/relationships/hyperlink" Target="http://en.wikipedia.org/wiki/Herod_the_Great" TargetMode="External"/><Relationship Id="rId388" Type="http://schemas.openxmlformats.org/officeDocument/2006/relationships/hyperlink" Target="https://en.wikipedia.org/wiki/Persian_language" TargetMode="External"/><Relationship Id="rId511" Type="http://schemas.openxmlformats.org/officeDocument/2006/relationships/hyperlink" Target="https://en.wikipedia.org/wiki/Viking_expansion" TargetMode="External"/><Relationship Id="rId609" Type="http://schemas.openxmlformats.org/officeDocument/2006/relationships/hyperlink" Target="https://homolog.us/blogs/bioinfo/2016/05/06/jewish-genetics-forward-magazine-makes-elhaiks-work-go-viral/" TargetMode="External"/><Relationship Id="rId85" Type="http://schemas.openxmlformats.org/officeDocument/2006/relationships/hyperlink" Target="http://en.wikipedia.org/wiki/Antipater_the_Idumaean" TargetMode="External"/><Relationship Id="rId150" Type="http://schemas.openxmlformats.org/officeDocument/2006/relationships/hyperlink" Target="http://en.wikipedia.org/wiki/Samaria" TargetMode="External"/><Relationship Id="rId595" Type="http://schemas.openxmlformats.org/officeDocument/2006/relationships/hyperlink" Target="https://en.wikipedia.org/wiki/White_people" TargetMode="External"/><Relationship Id="rId816" Type="http://schemas.openxmlformats.org/officeDocument/2006/relationships/hyperlink" Target="https://archive.org/details/youtube-Boj4tEU66Pg" TargetMode="External"/><Relationship Id="rId248" Type="http://schemas.openxmlformats.org/officeDocument/2006/relationships/hyperlink" Target="http://en.wikipedia.org/wiki/Judaism" TargetMode="External"/><Relationship Id="rId455" Type="http://schemas.openxmlformats.org/officeDocument/2006/relationships/hyperlink" Target="https://en.wikipedia.org/wiki/Eastern_Europe" TargetMode="External"/><Relationship Id="rId662" Type="http://schemas.openxmlformats.org/officeDocument/2006/relationships/hyperlink" Target="http://www.ncbi.nlm.nih.gov/pmc/articles/PMC18733/" TargetMode="External"/><Relationship Id="rId12" Type="http://schemas.openxmlformats.org/officeDocument/2006/relationships/hyperlink" Target="https://www.y2mate.com/en1/home" TargetMode="External"/><Relationship Id="rId108" Type="http://schemas.openxmlformats.org/officeDocument/2006/relationships/hyperlink" Target="http://en.wikipedia.org/wiki/Antipater_the_Idumaean" TargetMode="External"/><Relationship Id="rId315" Type="http://schemas.openxmlformats.org/officeDocument/2006/relationships/hyperlink" Target="http://en.wikipedia.org/wiki/Edomites" TargetMode="External"/><Relationship Id="rId522" Type="http://schemas.openxmlformats.org/officeDocument/2006/relationships/hyperlink" Target="https://en.wikipedia.org/wiki/Bulgars" TargetMode="External"/><Relationship Id="rId96" Type="http://schemas.openxmlformats.org/officeDocument/2006/relationships/hyperlink" Target="http://en.wikipedia.org/wiki/Circumcise" TargetMode="External"/><Relationship Id="rId161" Type="http://schemas.openxmlformats.org/officeDocument/2006/relationships/hyperlink" Target="http://en.wikipedia.org/wiki/Help:IPA_for_English" TargetMode="External"/><Relationship Id="rId399" Type="http://schemas.openxmlformats.org/officeDocument/2006/relationships/hyperlink" Target="https://en.wikipedia.org/wiki/Sword" TargetMode="External"/><Relationship Id="rId827" Type="http://schemas.openxmlformats.org/officeDocument/2006/relationships/hyperlink" Target="https://www.bitchute.com/video/kQ6R236IIbcQ/" TargetMode="External"/><Relationship Id="rId259" Type="http://schemas.openxmlformats.org/officeDocument/2006/relationships/hyperlink" Target="http://en.wikipedia.org/wiki/Herodian_dynasty" TargetMode="External"/><Relationship Id="rId466" Type="http://schemas.openxmlformats.org/officeDocument/2006/relationships/hyperlink" Target="http://sourcebooks.fordham.edu/halsall/source/847radanite.asp" TargetMode="External"/><Relationship Id="rId673" Type="http://schemas.openxmlformats.org/officeDocument/2006/relationships/hyperlink" Target="https://geneticliteracyproject.org/2015/07/09/are-jews-a-genetic-race-or-population-12-examples-of-jewish-genetic-distinctiveness/" TargetMode="External"/><Relationship Id="rId880" Type="http://schemas.openxmlformats.org/officeDocument/2006/relationships/hyperlink" Target="https://www.youtube.com/watch?v=LVwhUeT6TDs" TargetMode="External"/><Relationship Id="rId23" Type="http://schemas.openxmlformats.org/officeDocument/2006/relationships/hyperlink" Target="https://en.wikisource.org/wiki/1911_Encyclop%C3%A6dia_Britannica/Anti-Semitism" TargetMode="External"/><Relationship Id="rId119" Type="http://schemas.openxmlformats.org/officeDocument/2006/relationships/hyperlink" Target="http://en.wikipedia.org/wiki/Maccabees" TargetMode="External"/><Relationship Id="rId326" Type="http://schemas.openxmlformats.org/officeDocument/2006/relationships/hyperlink" Target="http://en.wikipedia.org/wiki/Roman_citizenship" TargetMode="External"/><Relationship Id="rId533" Type="http://schemas.openxmlformats.org/officeDocument/2006/relationships/hyperlink" Target="https://en.wikipedia.org/wiki/Oghuz_Turks" TargetMode="External"/><Relationship Id="rId740" Type="http://schemas.openxmlformats.org/officeDocument/2006/relationships/hyperlink" Target="https://en.wikipedia.org/wiki/Haplogroup_J_(Y-DNA)" TargetMode="External"/><Relationship Id="rId838" Type="http://schemas.openxmlformats.org/officeDocument/2006/relationships/hyperlink" Target="https://www.bitchute.com/video/7JWWj3isSOEz/" TargetMode="External"/><Relationship Id="rId172" Type="http://schemas.openxmlformats.org/officeDocument/2006/relationships/hyperlink" Target="http://en.wikipedia.org/wiki/Herod_the_Great" TargetMode="External"/><Relationship Id="rId477" Type="http://schemas.openxmlformats.org/officeDocument/2006/relationships/hyperlink" Target="http://www.newworldencyclopedia.org/entry/File:Karte_v%C3%B6lkerwanderung.jpg" TargetMode="External"/><Relationship Id="rId600" Type="http://schemas.openxmlformats.org/officeDocument/2006/relationships/hyperlink" Target="https://en.wikipedia.org/wiki/Germany" TargetMode="External"/><Relationship Id="rId684" Type="http://schemas.openxmlformats.org/officeDocument/2006/relationships/hyperlink" Target="https://www.independent.co.uk/author/david-keys" TargetMode="External"/><Relationship Id="rId337" Type="http://schemas.openxmlformats.org/officeDocument/2006/relationships/hyperlink" Target="http://en.wikipedia.org/wiki/Josephus" TargetMode="External"/><Relationship Id="rId891" Type="http://schemas.openxmlformats.org/officeDocument/2006/relationships/hyperlink" Target="https://archive.org/details/israhell-on-earth_2012" TargetMode="External"/><Relationship Id="rId905" Type="http://schemas.openxmlformats.org/officeDocument/2006/relationships/hyperlink" Target="https://www.bitchute.com/video/5glddAsBJwEt/" TargetMode="External"/><Relationship Id="rId34" Type="http://schemas.openxmlformats.org/officeDocument/2006/relationships/hyperlink" Target="https://en.wikipedia.org/wiki/Fallacy" TargetMode="External"/><Relationship Id="rId544" Type="http://schemas.openxmlformats.org/officeDocument/2006/relationships/hyperlink" Target="https://en.wikipedia.org/wiki/Turks_in_Egypt" TargetMode="External"/><Relationship Id="rId751" Type="http://schemas.openxmlformats.org/officeDocument/2006/relationships/hyperlink" Target="https://en.wikipedia.org/wiki/Iraqi_Jews" TargetMode="External"/><Relationship Id="rId849" Type="http://schemas.openxmlformats.org/officeDocument/2006/relationships/hyperlink" Target="https://www.bitchute.com/video/hoQhXh_Q0AU/" TargetMode="External"/><Relationship Id="rId183" Type="http://schemas.openxmlformats.org/officeDocument/2006/relationships/hyperlink" Target="http://en.wikipedia.org/wiki/Herod_the_Great" TargetMode="External"/><Relationship Id="rId390" Type="http://schemas.openxmlformats.org/officeDocument/2006/relationships/hyperlink" Target="https://en.wikipedia.org/wiki/Radhanite" TargetMode="External"/><Relationship Id="rId404" Type="http://schemas.openxmlformats.org/officeDocument/2006/relationships/hyperlink" Target="https://en.wikipedia.org/wiki/Camel_train" TargetMode="External"/><Relationship Id="rId611" Type="http://schemas.openxmlformats.org/officeDocument/2006/relationships/hyperlink" Target="https://www.youtube.com/watch?v=IIWlatQt4KE" TargetMode="External"/><Relationship Id="rId250" Type="http://schemas.openxmlformats.org/officeDocument/2006/relationships/hyperlink" Target="http://en.wikipedia.org/wiki/Herod_the_Great" TargetMode="External"/><Relationship Id="rId488" Type="http://schemas.openxmlformats.org/officeDocument/2006/relationships/image" Target="media/image10.jpeg"/><Relationship Id="rId695" Type="http://schemas.openxmlformats.org/officeDocument/2006/relationships/hyperlink" Target="https://en.wikipedia.org/wiki/Samaritans" TargetMode="External"/><Relationship Id="rId709" Type="http://schemas.openxmlformats.org/officeDocument/2006/relationships/hyperlink" Target="https://en.wikipedia.org/wiki/Messiah" TargetMode="External"/><Relationship Id="rId916" Type="http://schemas.openxmlformats.org/officeDocument/2006/relationships/hyperlink" Target="https://www.dailymotion.com/video/x76rid3" TargetMode="External"/><Relationship Id="rId45" Type="http://schemas.openxmlformats.org/officeDocument/2006/relationships/hyperlink" Target="https://en.wikipedia.org/wiki/African_trypanosomiasis" TargetMode="External"/><Relationship Id="rId110" Type="http://schemas.openxmlformats.org/officeDocument/2006/relationships/hyperlink" Target="http://en.wikipedia.org/wiki/Alexander_Jannaeus" TargetMode="External"/><Relationship Id="rId348" Type="http://schemas.openxmlformats.org/officeDocument/2006/relationships/hyperlink" Target="http://en.wikipedia.org/wiki/Zealot_Temple_Siege" TargetMode="External"/><Relationship Id="rId555" Type="http://schemas.openxmlformats.org/officeDocument/2006/relationships/hyperlink" Target="https://en.wikipedia.org/wiki/Turks_in_the_Arab_world" TargetMode="External"/><Relationship Id="rId762" Type="http://schemas.openxmlformats.org/officeDocument/2006/relationships/hyperlink" Target="https://www.youtube.com/watch?v=wu6qhJ2HvyY" TargetMode="External"/><Relationship Id="rId194" Type="http://schemas.openxmlformats.org/officeDocument/2006/relationships/hyperlink" Target="http://en.wikipedia.org/wiki/Tetrarchy_(Judea)" TargetMode="External"/><Relationship Id="rId208" Type="http://schemas.openxmlformats.org/officeDocument/2006/relationships/hyperlink" Target="http://en.wikipedia.org/wiki/Herod_the_Great" TargetMode="External"/><Relationship Id="rId415" Type="http://schemas.openxmlformats.org/officeDocument/2006/relationships/hyperlink" Target="https://en.wikipedia.org/wiki/Camphor" TargetMode="External"/><Relationship Id="rId622" Type="http://schemas.openxmlformats.org/officeDocument/2006/relationships/hyperlink" Target="https://en.wikipedia.org/wiki/Allele" TargetMode="External"/><Relationship Id="rId261" Type="http://schemas.openxmlformats.org/officeDocument/2006/relationships/hyperlink" Target="http://en.wikipedia.org/wiki/Herod_the_Great" TargetMode="External"/><Relationship Id="rId499" Type="http://schemas.openxmlformats.org/officeDocument/2006/relationships/hyperlink" Target="https://en.wikipedia.org/wiki/Europe" TargetMode="External"/><Relationship Id="rId927" Type="http://schemas.openxmlformats.org/officeDocument/2006/relationships/hyperlink" Target="https://archive.org/details/QuotesOnJewsFromFamousPersonsOfHistory" TargetMode="External"/><Relationship Id="rId56" Type="http://schemas.openxmlformats.org/officeDocument/2006/relationships/hyperlink" Target="https://en.wikipedia.org/wiki/The_Holocaust" TargetMode="External"/><Relationship Id="rId359" Type="http://schemas.openxmlformats.org/officeDocument/2006/relationships/hyperlink" Target="https://en.wikipedia.org/wiki/Judaism" TargetMode="External"/><Relationship Id="rId566" Type="http://schemas.openxmlformats.org/officeDocument/2006/relationships/hyperlink" Target="https://en.wikipedia.org/wiki/Kouachra" TargetMode="External"/><Relationship Id="rId773" Type="http://schemas.openxmlformats.org/officeDocument/2006/relationships/hyperlink" Target="https://www.bitchute.com/video/EwN5G9rItuKB/" TargetMode="External"/><Relationship Id="rId121" Type="http://schemas.openxmlformats.org/officeDocument/2006/relationships/hyperlink" Target="http://en.wikipedia.org/wiki/Antipater_the_Idumaean" TargetMode="External"/><Relationship Id="rId219" Type="http://schemas.openxmlformats.org/officeDocument/2006/relationships/hyperlink" Target="http://en.wikipedia.org/wiki/Herod_the_Great" TargetMode="External"/><Relationship Id="rId426" Type="http://schemas.openxmlformats.org/officeDocument/2006/relationships/hyperlink" Target="https://en.wikipedia.org/wiki/Tigris" TargetMode="External"/><Relationship Id="rId633" Type="http://schemas.openxmlformats.org/officeDocument/2006/relationships/hyperlink" Target="https://en.wikipedia.org/wiki/Allele" TargetMode="External"/><Relationship Id="rId840" Type="http://schemas.openxmlformats.org/officeDocument/2006/relationships/hyperlink" Target="https://www.bitchute.com/video/RZFhpqt8bMlS/" TargetMode="External"/><Relationship Id="rId938" Type="http://schemas.openxmlformats.org/officeDocument/2006/relationships/hyperlink" Target="https://www.bitchute.com/channel/YhZAtGMGFLe1/" TargetMode="External"/><Relationship Id="rId67" Type="http://schemas.openxmlformats.org/officeDocument/2006/relationships/hyperlink" Target="http://en.wikipedia.org/wiki/Herod_the_Great" TargetMode="External"/><Relationship Id="rId272" Type="http://schemas.openxmlformats.org/officeDocument/2006/relationships/hyperlink" Target="http://en.wikipedia.org/wiki/Germanic_peoples" TargetMode="External"/><Relationship Id="rId577" Type="http://schemas.openxmlformats.org/officeDocument/2006/relationships/hyperlink" Target="https://en.wikipedia.org/wiki/Population_genetics" TargetMode="External"/><Relationship Id="rId700" Type="http://schemas.openxmlformats.org/officeDocument/2006/relationships/hyperlink" Target="https://en.wikipedia.org/wiki/Pentecost" TargetMode="External"/><Relationship Id="rId132" Type="http://schemas.openxmlformats.org/officeDocument/2006/relationships/hyperlink" Target="http://en.wikipedia.org/wiki/Judea" TargetMode="External"/><Relationship Id="rId784" Type="http://schemas.openxmlformats.org/officeDocument/2006/relationships/hyperlink" Target="https://www.youtube.com/watch?v=ELhxhAPdiic" TargetMode="External"/><Relationship Id="rId437" Type="http://schemas.openxmlformats.org/officeDocument/2006/relationships/hyperlink" Target="https://en.wikipedia.org/wiki/Ramla" TargetMode="External"/><Relationship Id="rId644" Type="http://schemas.openxmlformats.org/officeDocument/2006/relationships/hyperlink" Target="https://en.wikipedia.org/wiki/Genotype" TargetMode="External"/><Relationship Id="rId851" Type="http://schemas.openxmlformats.org/officeDocument/2006/relationships/hyperlink" Target="https://www.bitchute.com/video/MhlpYrkuMlf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632CAB-952E-4374-9DDC-B763FD948B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3181</TotalTime>
  <Pages>90</Pages>
  <Words>35240</Words>
  <Characters>200870</Characters>
  <Application>Microsoft Office Word</Application>
  <DocSecurity>8</DocSecurity>
  <Lines>1673</Lines>
  <Paragraphs>471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235639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Writeous1</dc:creator>
  <cp:keywords/>
  <dc:description/>
  <cp:lastModifiedBy>Franklin Miller</cp:lastModifiedBy>
  <cp:revision>195</cp:revision>
  <dcterms:created xsi:type="dcterms:W3CDTF">2019-08-13T01:37:00Z</dcterms:created>
  <dcterms:modified xsi:type="dcterms:W3CDTF">2020-12-26T20:25:00Z</dcterms:modified>
</cp:coreProperties>
</file>