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E34" w:rsidRPr="00535E34" w:rsidRDefault="009C1875" w:rsidP="00535E34">
      <w:pPr>
        <w:jc w:val="center"/>
        <w:rPr>
          <w:rFonts w:asciiTheme="majorHAnsi" w:eastAsiaTheme="minorEastAsia" w:hAnsiTheme="majorHAnsi"/>
          <w:b/>
          <w:sz w:val="32"/>
          <w:szCs w:val="32"/>
        </w:rPr>
      </w:pPr>
      <w:r w:rsidRPr="00535E34">
        <w:rPr>
          <w:rFonts w:asciiTheme="majorHAnsi" w:eastAsiaTheme="minorEastAsia" w:hAnsiTheme="majorHAnsi"/>
          <w:b/>
          <w:sz w:val="32"/>
          <w:szCs w:val="32"/>
        </w:rPr>
        <w:t>COVID</w:t>
      </w:r>
      <w:r w:rsidR="00921715" w:rsidRPr="00535E34">
        <w:rPr>
          <w:rFonts w:asciiTheme="majorHAnsi" w:eastAsiaTheme="minorEastAsia" w:hAnsiTheme="majorHAnsi"/>
          <w:b/>
          <w:sz w:val="32"/>
          <w:szCs w:val="32"/>
        </w:rPr>
        <w:t xml:space="preserve"> Truth</w:t>
      </w:r>
      <w:r w:rsidR="005B413E" w:rsidRPr="00535E34">
        <w:rPr>
          <w:rFonts w:asciiTheme="majorHAnsi" w:eastAsiaTheme="minorEastAsia" w:hAnsiTheme="majorHAnsi"/>
          <w:b/>
          <w:sz w:val="32"/>
          <w:szCs w:val="32"/>
        </w:rPr>
        <w:t xml:space="preserve"> – Reality </w:t>
      </w:r>
      <w:r w:rsidR="006E6401" w:rsidRPr="00535E34">
        <w:rPr>
          <w:rFonts w:asciiTheme="majorHAnsi" w:eastAsiaTheme="minorEastAsia" w:hAnsiTheme="majorHAnsi"/>
          <w:b/>
          <w:sz w:val="32"/>
          <w:szCs w:val="32"/>
        </w:rPr>
        <w:t>Red</w:t>
      </w:r>
      <w:r w:rsidR="005B413E" w:rsidRPr="00535E34">
        <w:rPr>
          <w:rFonts w:asciiTheme="majorHAnsi" w:eastAsiaTheme="minorEastAsia" w:hAnsiTheme="majorHAnsi"/>
          <w:b/>
          <w:sz w:val="32"/>
          <w:szCs w:val="32"/>
        </w:rPr>
        <w:t>efined</w:t>
      </w:r>
    </w:p>
    <w:p w:rsidR="00535E34" w:rsidRDefault="00535E34" w:rsidP="009C1875">
      <w:pPr>
        <w:rPr>
          <w:rFonts w:asciiTheme="majorHAnsi" w:eastAsiaTheme="minorEastAsia" w:hAnsiTheme="majorHAnsi"/>
          <w:sz w:val="28"/>
          <w:szCs w:val="28"/>
        </w:rPr>
      </w:pPr>
    </w:p>
    <w:p w:rsidR="00921715" w:rsidRDefault="00B71117" w:rsidP="009C1875">
      <w:pPr>
        <w:rPr>
          <w:rFonts w:asciiTheme="majorHAnsi" w:eastAsiaTheme="minorEastAsia" w:hAnsiTheme="majorHAnsi"/>
          <w:sz w:val="28"/>
          <w:szCs w:val="28"/>
        </w:rPr>
      </w:pPr>
      <w:r>
        <w:rPr>
          <w:rFonts w:asciiTheme="majorHAnsi" w:eastAsiaTheme="minorEastAsia" w:hAnsiTheme="majorHAnsi"/>
          <w:sz w:val="28"/>
          <w:szCs w:val="28"/>
        </w:rPr>
        <w:t xml:space="preserve">What a lot of people hate </w:t>
      </w:r>
      <w:r w:rsidR="005C2326">
        <w:rPr>
          <w:rFonts w:asciiTheme="majorHAnsi" w:eastAsiaTheme="minorEastAsia" w:hAnsiTheme="majorHAnsi"/>
          <w:sz w:val="28"/>
          <w:szCs w:val="28"/>
        </w:rPr>
        <w:t xml:space="preserve">most </w:t>
      </w:r>
      <w:r>
        <w:rPr>
          <w:rFonts w:asciiTheme="majorHAnsi" w:eastAsiaTheme="minorEastAsia" w:hAnsiTheme="majorHAnsi"/>
          <w:sz w:val="28"/>
          <w:szCs w:val="28"/>
        </w:rPr>
        <w:t>about this whole COVID</w:t>
      </w:r>
      <w:r w:rsidR="00890143">
        <w:rPr>
          <w:rFonts w:asciiTheme="majorHAnsi" w:eastAsiaTheme="minorEastAsia" w:hAnsiTheme="majorHAnsi"/>
          <w:sz w:val="28"/>
          <w:szCs w:val="28"/>
        </w:rPr>
        <w:t>-19</w:t>
      </w:r>
      <w:r>
        <w:rPr>
          <w:rFonts w:asciiTheme="majorHAnsi" w:eastAsiaTheme="minorEastAsia" w:hAnsiTheme="majorHAnsi"/>
          <w:sz w:val="28"/>
          <w:szCs w:val="28"/>
        </w:rPr>
        <w:t xml:space="preserve"> </w:t>
      </w:r>
      <w:r w:rsidR="00164C93">
        <w:rPr>
          <w:rFonts w:asciiTheme="majorHAnsi" w:eastAsiaTheme="minorEastAsia" w:hAnsiTheme="majorHAnsi"/>
          <w:sz w:val="28"/>
          <w:szCs w:val="28"/>
        </w:rPr>
        <w:t xml:space="preserve">situation </w:t>
      </w:r>
      <w:r w:rsidR="00C06D63">
        <w:rPr>
          <w:rFonts w:asciiTheme="majorHAnsi" w:eastAsiaTheme="minorEastAsia" w:hAnsiTheme="majorHAnsi"/>
          <w:sz w:val="28"/>
          <w:szCs w:val="28"/>
        </w:rPr>
        <w:t>is</w:t>
      </w:r>
      <w:r w:rsidR="00164C93">
        <w:rPr>
          <w:rFonts w:asciiTheme="majorHAnsi" w:eastAsiaTheme="minorEastAsia" w:hAnsiTheme="majorHAnsi"/>
          <w:sz w:val="28"/>
          <w:szCs w:val="28"/>
        </w:rPr>
        <w:t xml:space="preserve"> </w:t>
      </w:r>
      <w:r>
        <w:rPr>
          <w:rFonts w:asciiTheme="majorHAnsi" w:eastAsiaTheme="minorEastAsia" w:hAnsiTheme="majorHAnsi"/>
          <w:sz w:val="28"/>
          <w:szCs w:val="28"/>
        </w:rPr>
        <w:t>the lockdowns and being required to wear masks</w:t>
      </w:r>
      <w:r w:rsidR="00890143">
        <w:rPr>
          <w:rFonts w:asciiTheme="majorHAnsi" w:eastAsiaTheme="minorEastAsia" w:hAnsiTheme="majorHAnsi"/>
          <w:sz w:val="28"/>
          <w:szCs w:val="28"/>
        </w:rPr>
        <w:t>.  B</w:t>
      </w:r>
      <w:r>
        <w:rPr>
          <w:rFonts w:asciiTheme="majorHAnsi" w:eastAsiaTheme="minorEastAsia" w:hAnsiTheme="majorHAnsi"/>
          <w:sz w:val="28"/>
          <w:szCs w:val="28"/>
        </w:rPr>
        <w:t xml:space="preserve">ut me, what I hate </w:t>
      </w:r>
      <w:r w:rsidR="005C2326">
        <w:rPr>
          <w:rFonts w:asciiTheme="majorHAnsi" w:eastAsiaTheme="minorEastAsia" w:hAnsiTheme="majorHAnsi"/>
          <w:sz w:val="28"/>
          <w:szCs w:val="28"/>
        </w:rPr>
        <w:t xml:space="preserve">most </w:t>
      </w:r>
      <w:r>
        <w:rPr>
          <w:rFonts w:asciiTheme="majorHAnsi" w:eastAsiaTheme="minorEastAsia" w:hAnsiTheme="majorHAnsi"/>
          <w:sz w:val="28"/>
          <w:szCs w:val="28"/>
        </w:rPr>
        <w:t xml:space="preserve">about this whole thing is going outside and seeing all the dead bodies; and </w:t>
      </w:r>
      <w:r w:rsidR="00164C93">
        <w:rPr>
          <w:rFonts w:asciiTheme="majorHAnsi" w:eastAsiaTheme="minorEastAsia" w:hAnsiTheme="majorHAnsi"/>
          <w:sz w:val="28"/>
          <w:szCs w:val="28"/>
        </w:rPr>
        <w:t>seeing</w:t>
      </w:r>
      <w:r w:rsidR="00890143">
        <w:rPr>
          <w:rFonts w:asciiTheme="majorHAnsi" w:eastAsiaTheme="minorEastAsia" w:hAnsiTheme="majorHAnsi"/>
          <w:sz w:val="28"/>
          <w:szCs w:val="28"/>
        </w:rPr>
        <w:t xml:space="preserve"> all the</w:t>
      </w:r>
      <w:r w:rsidR="00164C93">
        <w:rPr>
          <w:rFonts w:asciiTheme="majorHAnsi" w:eastAsiaTheme="minorEastAsia" w:hAnsiTheme="majorHAnsi"/>
          <w:sz w:val="28"/>
          <w:szCs w:val="28"/>
        </w:rPr>
        <w:t xml:space="preserve"> </w:t>
      </w:r>
      <w:r>
        <w:rPr>
          <w:rFonts w:asciiTheme="majorHAnsi" w:eastAsiaTheme="minorEastAsia" w:hAnsiTheme="majorHAnsi"/>
          <w:sz w:val="28"/>
          <w:szCs w:val="28"/>
        </w:rPr>
        <w:t xml:space="preserve">people coughing up blood.  I hate going to the stores and seeing all the human suffering, all the coughing and </w:t>
      </w:r>
      <w:r w:rsidR="00890143">
        <w:rPr>
          <w:rFonts w:asciiTheme="majorHAnsi" w:eastAsiaTheme="minorEastAsia" w:hAnsiTheme="majorHAnsi"/>
          <w:sz w:val="28"/>
          <w:szCs w:val="28"/>
        </w:rPr>
        <w:t>groaning</w:t>
      </w:r>
      <w:r>
        <w:rPr>
          <w:rFonts w:asciiTheme="majorHAnsi" w:eastAsiaTheme="minorEastAsia" w:hAnsiTheme="majorHAnsi"/>
          <w:sz w:val="28"/>
          <w:szCs w:val="28"/>
        </w:rPr>
        <w:t xml:space="preserve">, </w:t>
      </w:r>
      <w:r w:rsidR="00164C93">
        <w:rPr>
          <w:rFonts w:asciiTheme="majorHAnsi" w:eastAsiaTheme="minorEastAsia" w:hAnsiTheme="majorHAnsi"/>
          <w:sz w:val="28"/>
          <w:szCs w:val="28"/>
        </w:rPr>
        <w:t xml:space="preserve">and </w:t>
      </w:r>
      <w:r>
        <w:rPr>
          <w:rFonts w:asciiTheme="majorHAnsi" w:eastAsiaTheme="minorEastAsia" w:hAnsiTheme="majorHAnsi"/>
          <w:sz w:val="28"/>
          <w:szCs w:val="28"/>
        </w:rPr>
        <w:t xml:space="preserve">people dying right in front of </w:t>
      </w:r>
      <w:r w:rsidR="00890143">
        <w:rPr>
          <w:rFonts w:asciiTheme="majorHAnsi" w:eastAsiaTheme="minorEastAsia" w:hAnsiTheme="majorHAnsi"/>
          <w:sz w:val="28"/>
          <w:szCs w:val="28"/>
        </w:rPr>
        <w:t>me</w:t>
      </w:r>
      <w:r>
        <w:rPr>
          <w:rFonts w:asciiTheme="majorHAnsi" w:eastAsiaTheme="minorEastAsia" w:hAnsiTheme="majorHAnsi"/>
          <w:sz w:val="28"/>
          <w:szCs w:val="28"/>
        </w:rPr>
        <w:t xml:space="preserve">.  I hate hearing about one friend </w:t>
      </w:r>
      <w:r w:rsidR="006C65F8">
        <w:rPr>
          <w:rFonts w:asciiTheme="majorHAnsi" w:eastAsiaTheme="minorEastAsia" w:hAnsiTheme="majorHAnsi"/>
          <w:sz w:val="28"/>
          <w:szCs w:val="28"/>
        </w:rPr>
        <w:t>and</w:t>
      </w:r>
      <w:r>
        <w:rPr>
          <w:rFonts w:asciiTheme="majorHAnsi" w:eastAsiaTheme="minorEastAsia" w:hAnsiTheme="majorHAnsi"/>
          <w:sz w:val="28"/>
          <w:szCs w:val="28"/>
        </w:rPr>
        <w:t xml:space="preserve"> family member after another being hospit</w:t>
      </w:r>
      <w:r w:rsidR="00921715">
        <w:rPr>
          <w:rFonts w:asciiTheme="majorHAnsi" w:eastAsiaTheme="minorEastAsia" w:hAnsiTheme="majorHAnsi"/>
          <w:sz w:val="28"/>
          <w:szCs w:val="28"/>
        </w:rPr>
        <w:t>alized or dying from COVID-19.</w:t>
      </w:r>
    </w:p>
    <w:p w:rsidR="00921715" w:rsidRDefault="00B71117" w:rsidP="009C1875">
      <w:pPr>
        <w:rPr>
          <w:rFonts w:asciiTheme="majorHAnsi" w:eastAsiaTheme="minorEastAsia" w:hAnsiTheme="majorHAnsi"/>
          <w:sz w:val="28"/>
          <w:szCs w:val="28"/>
        </w:rPr>
      </w:pPr>
      <w:r>
        <w:rPr>
          <w:rFonts w:asciiTheme="majorHAnsi" w:eastAsiaTheme="minorEastAsia" w:hAnsiTheme="majorHAnsi"/>
          <w:sz w:val="28"/>
          <w:szCs w:val="28"/>
        </w:rPr>
        <w:t>Oh</w:t>
      </w:r>
      <w:r w:rsidR="006A4E77">
        <w:rPr>
          <w:rFonts w:asciiTheme="majorHAnsi" w:eastAsiaTheme="minorEastAsia" w:hAnsiTheme="majorHAnsi"/>
          <w:sz w:val="28"/>
          <w:szCs w:val="28"/>
        </w:rPr>
        <w:t>,</w:t>
      </w:r>
      <w:r>
        <w:rPr>
          <w:rFonts w:asciiTheme="majorHAnsi" w:eastAsiaTheme="minorEastAsia" w:hAnsiTheme="majorHAnsi"/>
          <w:sz w:val="28"/>
          <w:szCs w:val="28"/>
        </w:rPr>
        <w:t xml:space="preserve"> sorry, I was just day-dreaming about a deadly pandemic</w:t>
      </w:r>
      <w:r w:rsidR="00890143">
        <w:rPr>
          <w:rFonts w:asciiTheme="majorHAnsi" w:eastAsiaTheme="minorEastAsia" w:hAnsiTheme="majorHAnsi"/>
          <w:sz w:val="28"/>
          <w:szCs w:val="28"/>
        </w:rPr>
        <w:t>.  But don’</w:t>
      </w:r>
      <w:r w:rsidR="00846AAF">
        <w:rPr>
          <w:rFonts w:asciiTheme="majorHAnsi" w:eastAsiaTheme="minorEastAsia" w:hAnsiTheme="majorHAnsi"/>
          <w:sz w:val="28"/>
          <w:szCs w:val="28"/>
        </w:rPr>
        <w:t xml:space="preserve">t worry, </w:t>
      </w:r>
      <w:r>
        <w:rPr>
          <w:rFonts w:asciiTheme="majorHAnsi" w:eastAsiaTheme="minorEastAsia" w:hAnsiTheme="majorHAnsi"/>
          <w:sz w:val="28"/>
          <w:szCs w:val="28"/>
        </w:rPr>
        <w:t>I’m back to reality</w:t>
      </w:r>
      <w:r w:rsidR="00890143">
        <w:rPr>
          <w:rFonts w:asciiTheme="majorHAnsi" w:eastAsiaTheme="minorEastAsia" w:hAnsiTheme="majorHAnsi"/>
          <w:sz w:val="28"/>
          <w:szCs w:val="28"/>
        </w:rPr>
        <w:t xml:space="preserve"> </w:t>
      </w:r>
      <w:r w:rsidR="00846AAF">
        <w:rPr>
          <w:rFonts w:asciiTheme="majorHAnsi" w:eastAsiaTheme="minorEastAsia" w:hAnsiTheme="majorHAnsi"/>
          <w:sz w:val="28"/>
          <w:szCs w:val="28"/>
        </w:rPr>
        <w:t xml:space="preserve">now </w:t>
      </w:r>
      <w:r w:rsidR="00C06D63">
        <w:rPr>
          <w:rFonts w:asciiTheme="majorHAnsi" w:eastAsiaTheme="minorEastAsia" w:hAnsiTheme="majorHAnsi"/>
          <w:sz w:val="28"/>
          <w:szCs w:val="28"/>
        </w:rPr>
        <w:t xml:space="preserve">… </w:t>
      </w:r>
      <w:r w:rsidR="00890143">
        <w:rPr>
          <w:rFonts w:asciiTheme="majorHAnsi" w:eastAsiaTheme="minorEastAsia" w:hAnsiTheme="majorHAnsi"/>
          <w:sz w:val="28"/>
          <w:szCs w:val="28"/>
        </w:rPr>
        <w:t>the opposite of all that</w:t>
      </w:r>
      <w:r w:rsidR="00846AAF">
        <w:rPr>
          <w:rFonts w:asciiTheme="majorHAnsi" w:eastAsiaTheme="minorEastAsia" w:hAnsiTheme="majorHAnsi"/>
          <w:sz w:val="28"/>
          <w:szCs w:val="28"/>
        </w:rPr>
        <w:t xml:space="preserve"> you just read</w:t>
      </w:r>
      <w:r>
        <w:rPr>
          <w:rFonts w:asciiTheme="majorHAnsi" w:eastAsiaTheme="minorEastAsia" w:hAnsiTheme="majorHAnsi"/>
          <w:sz w:val="28"/>
          <w:szCs w:val="28"/>
        </w:rPr>
        <w:t>.</w:t>
      </w:r>
    </w:p>
    <w:p w:rsidR="00921715" w:rsidRDefault="00921715" w:rsidP="009C1875">
      <w:pPr>
        <w:rPr>
          <w:rFonts w:asciiTheme="majorHAnsi" w:eastAsiaTheme="minorEastAsia" w:hAnsiTheme="majorHAnsi"/>
          <w:sz w:val="28"/>
          <w:szCs w:val="28"/>
        </w:rPr>
      </w:pPr>
    </w:p>
    <w:p w:rsidR="00921715" w:rsidRDefault="00921715" w:rsidP="009C1875">
      <w:pPr>
        <w:rPr>
          <w:rFonts w:asciiTheme="majorHAnsi" w:eastAsiaTheme="minorEastAsia" w:hAnsiTheme="majorHAnsi"/>
          <w:sz w:val="28"/>
          <w:szCs w:val="28"/>
        </w:rPr>
      </w:pPr>
    </w:p>
    <w:p w:rsidR="00921715" w:rsidRDefault="00260D8A" w:rsidP="009C1875">
      <w:pPr>
        <w:rPr>
          <w:rFonts w:asciiTheme="majorHAnsi" w:eastAsiaTheme="minorEastAsia" w:hAnsiTheme="majorHAnsi"/>
          <w:sz w:val="28"/>
          <w:szCs w:val="28"/>
        </w:rPr>
      </w:pPr>
      <w:r>
        <w:rPr>
          <w:rFonts w:asciiTheme="majorHAnsi" w:eastAsiaTheme="minorEastAsia" w:hAnsiTheme="majorHAnsi"/>
          <w:sz w:val="28"/>
          <w:szCs w:val="28"/>
        </w:rPr>
        <w:t xml:space="preserve">In order to truly understand this COVID-19 pandemic, you must understand </w:t>
      </w:r>
      <w:r w:rsidR="00921715">
        <w:rPr>
          <w:rFonts w:asciiTheme="majorHAnsi" w:eastAsiaTheme="minorEastAsia" w:hAnsiTheme="majorHAnsi"/>
          <w:sz w:val="28"/>
          <w:szCs w:val="28"/>
        </w:rPr>
        <w:t>COVID-19 vocabulary.</w:t>
      </w:r>
    </w:p>
    <w:p w:rsidR="00921715" w:rsidRDefault="00921715" w:rsidP="009C1875">
      <w:pPr>
        <w:rPr>
          <w:rFonts w:asciiTheme="majorHAnsi" w:eastAsiaTheme="minorEastAsia" w:hAnsiTheme="majorHAnsi"/>
          <w:sz w:val="28"/>
          <w:szCs w:val="28"/>
        </w:rPr>
      </w:pPr>
    </w:p>
    <w:p w:rsidR="00921715" w:rsidRPr="00846AAF" w:rsidRDefault="00990317" w:rsidP="009C1875">
      <w:pPr>
        <w:rPr>
          <w:rFonts w:asciiTheme="majorHAnsi" w:eastAsiaTheme="minorEastAsia" w:hAnsiTheme="majorHAnsi"/>
          <w:sz w:val="28"/>
          <w:szCs w:val="28"/>
          <w:u w:val="single"/>
        </w:rPr>
      </w:pPr>
      <w:r w:rsidRPr="00846AAF">
        <w:rPr>
          <w:rFonts w:asciiTheme="majorHAnsi" w:eastAsiaTheme="minorEastAsia" w:hAnsiTheme="majorHAnsi"/>
          <w:sz w:val="28"/>
          <w:szCs w:val="28"/>
          <w:u w:val="single"/>
        </w:rPr>
        <w:t>COVID</w:t>
      </w:r>
      <w:r w:rsidR="00260D8A" w:rsidRPr="00846AAF">
        <w:rPr>
          <w:rFonts w:asciiTheme="majorHAnsi" w:eastAsiaTheme="minorEastAsia" w:hAnsiTheme="majorHAnsi"/>
          <w:sz w:val="28"/>
          <w:szCs w:val="28"/>
          <w:u w:val="single"/>
        </w:rPr>
        <w:t>-19</w:t>
      </w:r>
      <w:r w:rsidRPr="00846AAF">
        <w:rPr>
          <w:rFonts w:asciiTheme="majorHAnsi" w:eastAsiaTheme="minorEastAsia" w:hAnsiTheme="majorHAnsi"/>
          <w:sz w:val="28"/>
          <w:szCs w:val="28"/>
          <w:u w:val="single"/>
        </w:rPr>
        <w:t xml:space="preserve"> Vocabulary</w:t>
      </w:r>
    </w:p>
    <w:p w:rsidR="00921715" w:rsidRDefault="00165514" w:rsidP="009C1875">
      <w:pPr>
        <w:rPr>
          <w:rFonts w:asciiTheme="majorHAnsi" w:eastAsiaTheme="minorEastAsia" w:hAnsiTheme="majorHAnsi"/>
          <w:sz w:val="28"/>
          <w:szCs w:val="28"/>
        </w:rPr>
      </w:pPr>
      <w:r w:rsidRPr="00DB458E">
        <w:rPr>
          <w:rFonts w:asciiTheme="majorHAnsi" w:eastAsiaTheme="minorEastAsia" w:hAnsiTheme="majorHAnsi"/>
          <w:b/>
          <w:sz w:val="28"/>
          <w:szCs w:val="28"/>
        </w:rPr>
        <w:t>infected with COVID-19</w:t>
      </w:r>
      <w:r>
        <w:rPr>
          <w:rFonts w:asciiTheme="majorHAnsi" w:eastAsiaTheme="minorEastAsia" w:hAnsiTheme="majorHAnsi"/>
          <w:sz w:val="28"/>
          <w:szCs w:val="28"/>
        </w:rPr>
        <w:t xml:space="preserve"> –</w:t>
      </w:r>
      <w:r w:rsidR="00FC72EF">
        <w:rPr>
          <w:rFonts w:asciiTheme="majorHAnsi" w:eastAsiaTheme="minorEastAsia" w:hAnsiTheme="majorHAnsi"/>
          <w:sz w:val="28"/>
          <w:szCs w:val="28"/>
        </w:rPr>
        <w:t xml:space="preserve"> </w:t>
      </w:r>
      <w:r w:rsidRPr="00165514">
        <w:rPr>
          <w:rFonts w:asciiTheme="majorHAnsi" w:eastAsiaTheme="minorEastAsia" w:hAnsiTheme="majorHAnsi"/>
          <w:sz w:val="28"/>
          <w:szCs w:val="28"/>
        </w:rPr>
        <w:t xml:space="preserve">1. </w:t>
      </w:r>
      <w:r w:rsidR="00FC72EF">
        <w:rPr>
          <w:rFonts w:asciiTheme="majorHAnsi" w:eastAsiaTheme="minorEastAsia" w:hAnsiTheme="majorHAnsi"/>
          <w:sz w:val="28"/>
          <w:szCs w:val="28"/>
        </w:rPr>
        <w:t xml:space="preserve">A person </w:t>
      </w:r>
      <w:r w:rsidR="00B27444">
        <w:rPr>
          <w:rFonts w:asciiTheme="majorHAnsi" w:eastAsiaTheme="minorEastAsia" w:hAnsiTheme="majorHAnsi"/>
          <w:sz w:val="28"/>
          <w:szCs w:val="28"/>
        </w:rPr>
        <w:t xml:space="preserve">who </w:t>
      </w:r>
      <w:r w:rsidR="00FC72EF">
        <w:rPr>
          <w:rFonts w:asciiTheme="majorHAnsi" w:eastAsiaTheme="minorEastAsia" w:hAnsiTheme="majorHAnsi"/>
          <w:sz w:val="28"/>
          <w:szCs w:val="28"/>
        </w:rPr>
        <w:t>r</w:t>
      </w:r>
      <w:r w:rsidR="007C68B5">
        <w:rPr>
          <w:rFonts w:asciiTheme="majorHAnsi" w:eastAsiaTheme="minorEastAsia" w:hAnsiTheme="majorHAnsi"/>
          <w:sz w:val="28"/>
          <w:szCs w:val="28"/>
        </w:rPr>
        <w:t>eceived a positive test result from a PCR test</w:t>
      </w:r>
      <w:r w:rsidRPr="00165514">
        <w:rPr>
          <w:rFonts w:asciiTheme="majorHAnsi" w:eastAsiaTheme="minorEastAsia" w:hAnsiTheme="majorHAnsi"/>
          <w:sz w:val="28"/>
          <w:szCs w:val="28"/>
        </w:rPr>
        <w:t>.  2.</w:t>
      </w:r>
      <w:r w:rsidR="00275EF1">
        <w:rPr>
          <w:rFonts w:asciiTheme="majorHAnsi" w:eastAsiaTheme="minorEastAsia" w:hAnsiTheme="majorHAnsi"/>
          <w:sz w:val="28"/>
          <w:szCs w:val="28"/>
        </w:rPr>
        <w:t xml:space="preserve"> </w:t>
      </w:r>
      <w:r w:rsidR="00FC72EF">
        <w:rPr>
          <w:rFonts w:asciiTheme="majorHAnsi" w:eastAsiaTheme="minorEastAsia" w:hAnsiTheme="majorHAnsi"/>
          <w:sz w:val="28"/>
          <w:szCs w:val="28"/>
        </w:rPr>
        <w:t xml:space="preserve">A person </w:t>
      </w:r>
      <w:r w:rsidR="00B27444">
        <w:rPr>
          <w:rFonts w:asciiTheme="majorHAnsi" w:eastAsiaTheme="minorEastAsia" w:hAnsiTheme="majorHAnsi"/>
          <w:sz w:val="28"/>
          <w:szCs w:val="28"/>
        </w:rPr>
        <w:t xml:space="preserve">who </w:t>
      </w:r>
      <w:r w:rsidR="00FC72EF">
        <w:rPr>
          <w:rFonts w:asciiTheme="majorHAnsi" w:eastAsiaTheme="minorEastAsia" w:hAnsiTheme="majorHAnsi"/>
          <w:sz w:val="28"/>
          <w:szCs w:val="28"/>
        </w:rPr>
        <w:t>r</w:t>
      </w:r>
      <w:r w:rsidR="00275EF1">
        <w:rPr>
          <w:rFonts w:asciiTheme="majorHAnsi" w:eastAsiaTheme="minorEastAsia" w:hAnsiTheme="majorHAnsi"/>
          <w:sz w:val="28"/>
          <w:szCs w:val="28"/>
        </w:rPr>
        <w:t>eceived a positive test result from a</w:t>
      </w:r>
      <w:r w:rsidR="00FC72EF">
        <w:rPr>
          <w:rFonts w:asciiTheme="majorHAnsi" w:eastAsiaTheme="minorEastAsia" w:hAnsiTheme="majorHAnsi"/>
          <w:sz w:val="28"/>
          <w:szCs w:val="28"/>
        </w:rPr>
        <w:t xml:space="preserve">n antibody test.  </w:t>
      </w:r>
      <w:r w:rsidR="00D0207A">
        <w:rPr>
          <w:rFonts w:asciiTheme="majorHAnsi" w:eastAsiaTheme="minorEastAsia" w:hAnsiTheme="majorHAnsi"/>
          <w:sz w:val="28"/>
          <w:szCs w:val="28"/>
        </w:rPr>
        <w:t>3. A person who received a positive test result from a</w:t>
      </w:r>
      <w:r w:rsidR="00F63E3F">
        <w:rPr>
          <w:rFonts w:asciiTheme="majorHAnsi" w:eastAsiaTheme="minorEastAsia" w:hAnsiTheme="majorHAnsi"/>
          <w:sz w:val="28"/>
          <w:szCs w:val="28"/>
        </w:rPr>
        <w:t xml:space="preserve">n antigen test.  </w:t>
      </w:r>
      <w:r w:rsidR="00D0207A">
        <w:rPr>
          <w:rFonts w:asciiTheme="majorHAnsi" w:eastAsiaTheme="minorEastAsia" w:hAnsiTheme="majorHAnsi"/>
          <w:sz w:val="28"/>
          <w:szCs w:val="28"/>
        </w:rPr>
        <w:t>4</w:t>
      </w:r>
      <w:r w:rsidR="00275EF1">
        <w:rPr>
          <w:rFonts w:asciiTheme="majorHAnsi" w:eastAsiaTheme="minorEastAsia" w:hAnsiTheme="majorHAnsi"/>
          <w:sz w:val="28"/>
          <w:szCs w:val="28"/>
        </w:rPr>
        <w:t xml:space="preserve">. </w:t>
      </w:r>
      <w:r w:rsidR="00FC72EF">
        <w:rPr>
          <w:rFonts w:asciiTheme="majorHAnsi" w:eastAsiaTheme="minorEastAsia" w:hAnsiTheme="majorHAnsi"/>
          <w:sz w:val="28"/>
          <w:szCs w:val="28"/>
        </w:rPr>
        <w:t xml:space="preserve">A person </w:t>
      </w:r>
      <w:r w:rsidR="00B27444">
        <w:rPr>
          <w:rFonts w:asciiTheme="majorHAnsi" w:eastAsiaTheme="minorEastAsia" w:hAnsiTheme="majorHAnsi"/>
          <w:sz w:val="28"/>
          <w:szCs w:val="28"/>
        </w:rPr>
        <w:t xml:space="preserve">who </w:t>
      </w:r>
      <w:r w:rsidR="00FC72EF">
        <w:rPr>
          <w:rFonts w:asciiTheme="majorHAnsi" w:eastAsiaTheme="minorEastAsia" w:hAnsiTheme="majorHAnsi"/>
          <w:sz w:val="28"/>
          <w:szCs w:val="28"/>
        </w:rPr>
        <w:t>r</w:t>
      </w:r>
      <w:r w:rsidR="007C68B5">
        <w:rPr>
          <w:rFonts w:asciiTheme="majorHAnsi" w:eastAsiaTheme="minorEastAsia" w:hAnsiTheme="majorHAnsi"/>
          <w:sz w:val="28"/>
          <w:szCs w:val="28"/>
        </w:rPr>
        <w:t xml:space="preserve">eceived a </w:t>
      </w:r>
      <w:r w:rsidR="00B27444">
        <w:rPr>
          <w:rFonts w:asciiTheme="majorHAnsi" w:eastAsiaTheme="minorEastAsia" w:hAnsiTheme="majorHAnsi"/>
          <w:sz w:val="28"/>
          <w:szCs w:val="28"/>
        </w:rPr>
        <w:t xml:space="preserve">COVID </w:t>
      </w:r>
      <w:r w:rsidR="007C68B5">
        <w:rPr>
          <w:rFonts w:asciiTheme="majorHAnsi" w:eastAsiaTheme="minorEastAsia" w:hAnsiTheme="majorHAnsi"/>
          <w:sz w:val="28"/>
          <w:szCs w:val="28"/>
        </w:rPr>
        <w:t xml:space="preserve">positive diagnosis </w:t>
      </w:r>
      <w:r w:rsidR="00FC72EF">
        <w:rPr>
          <w:rFonts w:asciiTheme="majorHAnsi" w:eastAsiaTheme="minorEastAsia" w:hAnsiTheme="majorHAnsi"/>
          <w:sz w:val="28"/>
          <w:szCs w:val="28"/>
        </w:rPr>
        <w:t>made through</w:t>
      </w:r>
      <w:r w:rsidR="007C68B5">
        <w:rPr>
          <w:rFonts w:asciiTheme="majorHAnsi" w:eastAsiaTheme="minorEastAsia" w:hAnsiTheme="majorHAnsi"/>
          <w:sz w:val="28"/>
          <w:szCs w:val="28"/>
        </w:rPr>
        <w:t xml:space="preserve"> a clinical d</w:t>
      </w:r>
      <w:r w:rsidRPr="00165514">
        <w:rPr>
          <w:rFonts w:asciiTheme="majorHAnsi" w:eastAsiaTheme="minorEastAsia" w:hAnsiTheme="majorHAnsi"/>
          <w:sz w:val="28"/>
          <w:szCs w:val="28"/>
        </w:rPr>
        <w:t>iagnos</w:t>
      </w:r>
      <w:r w:rsidR="007C68B5">
        <w:rPr>
          <w:rFonts w:asciiTheme="majorHAnsi" w:eastAsiaTheme="minorEastAsia" w:hAnsiTheme="majorHAnsi"/>
          <w:sz w:val="28"/>
          <w:szCs w:val="28"/>
        </w:rPr>
        <w:t>is</w:t>
      </w:r>
      <w:r w:rsidRPr="00165514">
        <w:rPr>
          <w:rFonts w:asciiTheme="majorHAnsi" w:eastAsiaTheme="minorEastAsia" w:hAnsiTheme="majorHAnsi"/>
          <w:sz w:val="28"/>
          <w:szCs w:val="28"/>
        </w:rPr>
        <w:t xml:space="preserve">, meaning </w:t>
      </w:r>
      <w:r w:rsidR="00192849">
        <w:rPr>
          <w:rFonts w:asciiTheme="majorHAnsi" w:eastAsiaTheme="minorEastAsia" w:hAnsiTheme="majorHAnsi"/>
          <w:sz w:val="28"/>
          <w:szCs w:val="28"/>
        </w:rPr>
        <w:t>a</w:t>
      </w:r>
      <w:r w:rsidRPr="00165514">
        <w:rPr>
          <w:rFonts w:asciiTheme="majorHAnsi" w:eastAsiaTheme="minorEastAsia" w:hAnsiTheme="majorHAnsi"/>
          <w:sz w:val="28"/>
          <w:szCs w:val="28"/>
        </w:rPr>
        <w:t xml:space="preserve"> medical professional looked at some of the symptoms the</w:t>
      </w:r>
      <w:r w:rsidR="007C68B5">
        <w:rPr>
          <w:rFonts w:asciiTheme="majorHAnsi" w:eastAsiaTheme="minorEastAsia" w:hAnsiTheme="majorHAnsi"/>
          <w:sz w:val="28"/>
          <w:szCs w:val="28"/>
        </w:rPr>
        <w:t xml:space="preserve"> person </w:t>
      </w:r>
      <w:r w:rsidRPr="00165514">
        <w:rPr>
          <w:rFonts w:asciiTheme="majorHAnsi" w:eastAsiaTheme="minorEastAsia" w:hAnsiTheme="majorHAnsi"/>
          <w:sz w:val="28"/>
          <w:szCs w:val="28"/>
        </w:rPr>
        <w:t xml:space="preserve">had and </w:t>
      </w:r>
      <w:r w:rsidR="007C68B5">
        <w:rPr>
          <w:rFonts w:asciiTheme="majorHAnsi" w:eastAsiaTheme="minorEastAsia" w:hAnsiTheme="majorHAnsi"/>
          <w:sz w:val="28"/>
          <w:szCs w:val="28"/>
        </w:rPr>
        <w:t>came to that conclus</w:t>
      </w:r>
      <w:r w:rsidR="00FC72EF">
        <w:rPr>
          <w:rFonts w:asciiTheme="majorHAnsi" w:eastAsiaTheme="minorEastAsia" w:hAnsiTheme="majorHAnsi"/>
          <w:sz w:val="28"/>
          <w:szCs w:val="28"/>
        </w:rPr>
        <w:t xml:space="preserve">ion without performing a </w:t>
      </w:r>
      <w:r w:rsidR="007C68B5">
        <w:rPr>
          <w:rFonts w:asciiTheme="majorHAnsi" w:eastAsiaTheme="minorEastAsia" w:hAnsiTheme="majorHAnsi"/>
          <w:sz w:val="28"/>
          <w:szCs w:val="28"/>
        </w:rPr>
        <w:t>test</w:t>
      </w:r>
      <w:r w:rsidRPr="00165514">
        <w:rPr>
          <w:rFonts w:asciiTheme="majorHAnsi" w:eastAsiaTheme="minorEastAsia" w:hAnsiTheme="majorHAnsi"/>
          <w:sz w:val="28"/>
          <w:szCs w:val="28"/>
        </w:rPr>
        <w:t xml:space="preserve">.  </w:t>
      </w:r>
      <w:r w:rsidR="00D0207A">
        <w:rPr>
          <w:rFonts w:asciiTheme="majorHAnsi" w:eastAsiaTheme="minorEastAsia" w:hAnsiTheme="majorHAnsi"/>
          <w:sz w:val="28"/>
          <w:szCs w:val="28"/>
        </w:rPr>
        <w:t>5</w:t>
      </w:r>
      <w:r w:rsidRPr="00165514">
        <w:rPr>
          <w:rFonts w:asciiTheme="majorHAnsi" w:eastAsiaTheme="minorEastAsia" w:hAnsiTheme="majorHAnsi"/>
          <w:sz w:val="28"/>
          <w:szCs w:val="28"/>
        </w:rPr>
        <w:t xml:space="preserve">. A medical professional </w:t>
      </w:r>
      <w:r w:rsidR="007C68B5">
        <w:rPr>
          <w:rFonts w:asciiTheme="majorHAnsi" w:eastAsiaTheme="minorEastAsia" w:hAnsiTheme="majorHAnsi"/>
          <w:sz w:val="28"/>
          <w:szCs w:val="28"/>
        </w:rPr>
        <w:t>wrote COVID-19</w:t>
      </w:r>
      <w:r w:rsidRPr="00165514">
        <w:rPr>
          <w:rFonts w:asciiTheme="majorHAnsi" w:eastAsiaTheme="minorEastAsia" w:hAnsiTheme="majorHAnsi"/>
          <w:sz w:val="28"/>
          <w:szCs w:val="28"/>
        </w:rPr>
        <w:t xml:space="preserve"> in the paperwork</w:t>
      </w:r>
      <w:r w:rsidR="00275EF1">
        <w:rPr>
          <w:rFonts w:asciiTheme="majorHAnsi" w:eastAsiaTheme="minorEastAsia" w:hAnsiTheme="majorHAnsi"/>
          <w:sz w:val="28"/>
          <w:szCs w:val="28"/>
        </w:rPr>
        <w:t xml:space="preserve">.  </w:t>
      </w:r>
      <w:r w:rsidR="00D0207A">
        <w:rPr>
          <w:rFonts w:asciiTheme="majorHAnsi" w:eastAsiaTheme="minorEastAsia" w:hAnsiTheme="majorHAnsi"/>
          <w:sz w:val="28"/>
          <w:szCs w:val="28"/>
        </w:rPr>
        <w:t>6</w:t>
      </w:r>
      <w:r w:rsidR="00275EF1">
        <w:rPr>
          <w:rFonts w:asciiTheme="majorHAnsi" w:eastAsiaTheme="minorEastAsia" w:hAnsiTheme="majorHAnsi"/>
          <w:sz w:val="28"/>
          <w:szCs w:val="28"/>
        </w:rPr>
        <w:t xml:space="preserve">. A coroner wrote COVID-19 </w:t>
      </w:r>
      <w:r w:rsidR="00680595">
        <w:rPr>
          <w:rFonts w:asciiTheme="majorHAnsi" w:eastAsiaTheme="minorEastAsia" w:hAnsiTheme="majorHAnsi"/>
          <w:sz w:val="28"/>
          <w:szCs w:val="28"/>
        </w:rPr>
        <w:t>o</w:t>
      </w:r>
      <w:r w:rsidR="00275EF1">
        <w:rPr>
          <w:rFonts w:asciiTheme="majorHAnsi" w:eastAsiaTheme="minorEastAsia" w:hAnsiTheme="majorHAnsi"/>
          <w:sz w:val="28"/>
          <w:szCs w:val="28"/>
        </w:rPr>
        <w:t xml:space="preserve">n the </w:t>
      </w:r>
      <w:r w:rsidR="00680595">
        <w:rPr>
          <w:rFonts w:asciiTheme="majorHAnsi" w:eastAsiaTheme="minorEastAsia" w:hAnsiTheme="majorHAnsi"/>
          <w:sz w:val="28"/>
          <w:szCs w:val="28"/>
        </w:rPr>
        <w:t>death certificate.</w:t>
      </w:r>
      <w:r w:rsidR="00275EF1">
        <w:rPr>
          <w:rFonts w:asciiTheme="majorHAnsi" w:eastAsiaTheme="minorEastAsia" w:hAnsiTheme="majorHAnsi"/>
          <w:sz w:val="28"/>
          <w:szCs w:val="28"/>
        </w:rPr>
        <w:t xml:space="preserve">  </w:t>
      </w:r>
      <w:r w:rsidR="00990317">
        <w:rPr>
          <w:rFonts w:asciiTheme="majorHAnsi" w:eastAsiaTheme="minorEastAsia" w:hAnsiTheme="majorHAnsi"/>
          <w:sz w:val="28"/>
          <w:szCs w:val="28"/>
        </w:rPr>
        <w:br/>
      </w:r>
      <w:r w:rsidR="00661D9F" w:rsidRPr="00DB458E">
        <w:rPr>
          <w:rFonts w:asciiTheme="majorHAnsi" w:eastAsiaTheme="minorEastAsia" w:hAnsiTheme="majorHAnsi"/>
          <w:b/>
          <w:sz w:val="28"/>
          <w:szCs w:val="28"/>
        </w:rPr>
        <w:t>case</w:t>
      </w:r>
      <w:r w:rsidR="00661D9F">
        <w:rPr>
          <w:rFonts w:asciiTheme="majorHAnsi" w:eastAsiaTheme="minorEastAsia" w:hAnsiTheme="majorHAnsi"/>
          <w:sz w:val="28"/>
          <w:szCs w:val="28"/>
        </w:rPr>
        <w:t xml:space="preserve"> – </w:t>
      </w:r>
      <w:r w:rsidR="00661D9F" w:rsidRPr="00A317F4">
        <w:rPr>
          <w:rFonts w:asciiTheme="majorHAnsi" w:eastAsiaTheme="minorEastAsia" w:hAnsiTheme="majorHAnsi"/>
          <w:sz w:val="28"/>
          <w:szCs w:val="28"/>
        </w:rPr>
        <w:t>same as above.</w:t>
      </w:r>
      <w:r w:rsidR="00661D9F">
        <w:rPr>
          <w:rFonts w:asciiTheme="majorHAnsi" w:eastAsiaTheme="minorEastAsia" w:hAnsiTheme="majorHAnsi"/>
          <w:b/>
          <w:sz w:val="28"/>
          <w:szCs w:val="28"/>
        </w:rPr>
        <w:br/>
      </w:r>
      <w:r w:rsidR="00990317" w:rsidRPr="00DB458E">
        <w:rPr>
          <w:rFonts w:asciiTheme="majorHAnsi" w:eastAsiaTheme="minorEastAsia" w:hAnsiTheme="majorHAnsi"/>
          <w:b/>
          <w:sz w:val="28"/>
          <w:szCs w:val="28"/>
        </w:rPr>
        <w:t>case of COVID</w:t>
      </w:r>
      <w:r>
        <w:rPr>
          <w:rFonts w:asciiTheme="majorHAnsi" w:eastAsiaTheme="minorEastAsia" w:hAnsiTheme="majorHAnsi"/>
          <w:sz w:val="28"/>
          <w:szCs w:val="28"/>
        </w:rPr>
        <w:t xml:space="preserve"> – </w:t>
      </w:r>
      <w:r w:rsidR="00A317F4">
        <w:rPr>
          <w:rFonts w:asciiTheme="majorHAnsi" w:eastAsiaTheme="minorEastAsia" w:hAnsiTheme="majorHAnsi"/>
          <w:sz w:val="28"/>
          <w:szCs w:val="28"/>
        </w:rPr>
        <w:t>same as above.</w:t>
      </w:r>
      <w:r w:rsidR="00990317">
        <w:rPr>
          <w:rFonts w:asciiTheme="majorHAnsi" w:eastAsiaTheme="minorEastAsia" w:hAnsiTheme="majorHAnsi"/>
          <w:sz w:val="28"/>
          <w:szCs w:val="28"/>
        </w:rPr>
        <w:br/>
      </w:r>
      <w:r w:rsidR="00990317" w:rsidRPr="00DB458E">
        <w:rPr>
          <w:rFonts w:asciiTheme="majorHAnsi" w:eastAsiaTheme="minorEastAsia" w:hAnsiTheme="majorHAnsi"/>
          <w:b/>
          <w:sz w:val="28"/>
          <w:szCs w:val="28"/>
        </w:rPr>
        <w:t>new case</w:t>
      </w:r>
      <w:r>
        <w:rPr>
          <w:rFonts w:asciiTheme="majorHAnsi" w:eastAsiaTheme="minorEastAsia" w:hAnsiTheme="majorHAnsi"/>
          <w:sz w:val="28"/>
          <w:szCs w:val="28"/>
        </w:rPr>
        <w:t xml:space="preserve"> – </w:t>
      </w:r>
      <w:r w:rsidR="00A317F4">
        <w:rPr>
          <w:rFonts w:asciiTheme="majorHAnsi" w:eastAsiaTheme="minorEastAsia" w:hAnsiTheme="majorHAnsi"/>
          <w:sz w:val="28"/>
          <w:szCs w:val="28"/>
        </w:rPr>
        <w:t>same as above.</w:t>
      </w:r>
      <w:r w:rsidR="00990317">
        <w:rPr>
          <w:rFonts w:asciiTheme="majorHAnsi" w:eastAsiaTheme="minorEastAsia" w:hAnsiTheme="majorHAnsi"/>
          <w:sz w:val="28"/>
          <w:szCs w:val="28"/>
        </w:rPr>
        <w:br/>
      </w:r>
      <w:r w:rsidR="00990317" w:rsidRPr="00DB458E">
        <w:rPr>
          <w:rFonts w:asciiTheme="majorHAnsi" w:eastAsiaTheme="minorEastAsia" w:hAnsiTheme="majorHAnsi"/>
          <w:b/>
          <w:sz w:val="28"/>
          <w:szCs w:val="28"/>
        </w:rPr>
        <w:t>confirmed case</w:t>
      </w:r>
      <w:r>
        <w:rPr>
          <w:rFonts w:asciiTheme="majorHAnsi" w:eastAsiaTheme="minorEastAsia" w:hAnsiTheme="majorHAnsi"/>
          <w:sz w:val="28"/>
          <w:szCs w:val="28"/>
        </w:rPr>
        <w:t xml:space="preserve"> – </w:t>
      </w:r>
      <w:r w:rsidR="00A317F4" w:rsidRPr="00A317F4">
        <w:rPr>
          <w:rFonts w:asciiTheme="majorHAnsi" w:eastAsiaTheme="minorEastAsia" w:hAnsiTheme="majorHAnsi"/>
          <w:sz w:val="28"/>
          <w:szCs w:val="28"/>
        </w:rPr>
        <w:t>same as above.</w:t>
      </w:r>
    </w:p>
    <w:p w:rsidR="00921715" w:rsidRDefault="00921715" w:rsidP="009C1875">
      <w:pPr>
        <w:rPr>
          <w:rFonts w:asciiTheme="majorHAnsi" w:eastAsiaTheme="minorEastAsia" w:hAnsiTheme="majorHAnsi"/>
          <w:sz w:val="28"/>
          <w:szCs w:val="28"/>
        </w:rPr>
      </w:pPr>
    </w:p>
    <w:p w:rsidR="00921715" w:rsidRDefault="00756F38" w:rsidP="009C1875">
      <w:pPr>
        <w:rPr>
          <w:rFonts w:asciiTheme="majorHAnsi" w:eastAsiaTheme="minorEastAsia" w:hAnsiTheme="majorHAnsi"/>
          <w:sz w:val="28"/>
          <w:szCs w:val="28"/>
        </w:rPr>
      </w:pPr>
      <w:r w:rsidRPr="00DB458E">
        <w:rPr>
          <w:rFonts w:asciiTheme="majorHAnsi" w:eastAsiaTheme="minorEastAsia" w:hAnsiTheme="majorHAnsi"/>
          <w:b/>
          <w:sz w:val="28"/>
          <w:szCs w:val="28"/>
        </w:rPr>
        <w:t>COVID hospitalization</w:t>
      </w:r>
      <w:r>
        <w:rPr>
          <w:rFonts w:asciiTheme="majorHAnsi" w:eastAsiaTheme="minorEastAsia" w:hAnsiTheme="majorHAnsi"/>
          <w:sz w:val="28"/>
          <w:szCs w:val="28"/>
        </w:rPr>
        <w:t xml:space="preserve"> – </w:t>
      </w:r>
      <w:r w:rsidR="00661D9F">
        <w:rPr>
          <w:rFonts w:asciiTheme="majorHAnsi" w:eastAsiaTheme="minorEastAsia" w:hAnsiTheme="majorHAnsi"/>
          <w:sz w:val="28"/>
          <w:szCs w:val="28"/>
        </w:rPr>
        <w:t>A</w:t>
      </w:r>
      <w:r>
        <w:rPr>
          <w:rFonts w:asciiTheme="majorHAnsi" w:eastAsiaTheme="minorEastAsia" w:hAnsiTheme="majorHAnsi"/>
          <w:sz w:val="28"/>
          <w:szCs w:val="28"/>
        </w:rPr>
        <w:t xml:space="preserve"> per</w:t>
      </w:r>
      <w:r w:rsidR="00661D9F">
        <w:rPr>
          <w:rFonts w:asciiTheme="majorHAnsi" w:eastAsiaTheme="minorEastAsia" w:hAnsiTheme="majorHAnsi"/>
          <w:sz w:val="28"/>
          <w:szCs w:val="28"/>
        </w:rPr>
        <w:t xml:space="preserve">son who checked into a medical facility </w:t>
      </w:r>
      <w:r>
        <w:rPr>
          <w:rFonts w:asciiTheme="majorHAnsi" w:eastAsiaTheme="minorEastAsia" w:hAnsiTheme="majorHAnsi"/>
          <w:sz w:val="28"/>
          <w:szCs w:val="28"/>
        </w:rPr>
        <w:t xml:space="preserve">for whatever reason, </w:t>
      </w:r>
      <w:r w:rsidR="00661D9F">
        <w:rPr>
          <w:rFonts w:asciiTheme="majorHAnsi" w:eastAsiaTheme="minorEastAsia" w:hAnsiTheme="majorHAnsi"/>
          <w:sz w:val="28"/>
          <w:szCs w:val="28"/>
        </w:rPr>
        <w:t>but</w:t>
      </w:r>
      <w:r>
        <w:rPr>
          <w:rFonts w:asciiTheme="majorHAnsi" w:eastAsiaTheme="minorEastAsia" w:hAnsiTheme="majorHAnsi"/>
          <w:sz w:val="28"/>
          <w:szCs w:val="28"/>
        </w:rPr>
        <w:t xml:space="preserve"> </w:t>
      </w:r>
      <w:r w:rsidR="00661D9F">
        <w:rPr>
          <w:rFonts w:asciiTheme="majorHAnsi" w:eastAsiaTheme="minorEastAsia" w:hAnsiTheme="majorHAnsi"/>
          <w:sz w:val="28"/>
          <w:szCs w:val="28"/>
        </w:rPr>
        <w:t xml:space="preserve">was </w:t>
      </w:r>
      <w:r>
        <w:rPr>
          <w:rFonts w:asciiTheme="majorHAnsi" w:eastAsiaTheme="minorEastAsia" w:hAnsiTheme="majorHAnsi"/>
          <w:sz w:val="28"/>
          <w:szCs w:val="28"/>
        </w:rPr>
        <w:t xml:space="preserve">also </w:t>
      </w:r>
      <w:r w:rsidR="00661D9F">
        <w:rPr>
          <w:rFonts w:asciiTheme="majorHAnsi" w:eastAsiaTheme="minorEastAsia" w:hAnsiTheme="majorHAnsi"/>
          <w:sz w:val="28"/>
          <w:szCs w:val="28"/>
        </w:rPr>
        <w:t>found to be infected with COVID-19 (see above) before or after checking in</w:t>
      </w:r>
      <w:r>
        <w:rPr>
          <w:rFonts w:asciiTheme="majorHAnsi" w:eastAsiaTheme="minorEastAsia" w:hAnsiTheme="majorHAnsi"/>
          <w:sz w:val="28"/>
          <w:szCs w:val="28"/>
        </w:rPr>
        <w:t xml:space="preserve">.  </w:t>
      </w:r>
      <w:r>
        <w:rPr>
          <w:rFonts w:asciiTheme="majorHAnsi" w:eastAsiaTheme="minorEastAsia" w:hAnsiTheme="majorHAnsi"/>
          <w:sz w:val="28"/>
          <w:szCs w:val="28"/>
        </w:rPr>
        <w:br/>
      </w:r>
      <w:r w:rsidRPr="00DB458E">
        <w:rPr>
          <w:rFonts w:asciiTheme="majorHAnsi" w:eastAsiaTheme="minorEastAsia" w:hAnsiTheme="majorHAnsi"/>
          <w:b/>
          <w:sz w:val="28"/>
          <w:szCs w:val="28"/>
        </w:rPr>
        <w:t>hospitalized due to COVID</w:t>
      </w:r>
      <w:r>
        <w:rPr>
          <w:rFonts w:asciiTheme="majorHAnsi" w:eastAsiaTheme="minorEastAsia" w:hAnsiTheme="majorHAnsi"/>
          <w:sz w:val="28"/>
          <w:szCs w:val="28"/>
        </w:rPr>
        <w:t xml:space="preserve"> – same as above.</w:t>
      </w:r>
      <w:r>
        <w:rPr>
          <w:rFonts w:asciiTheme="majorHAnsi" w:eastAsiaTheme="minorEastAsia" w:hAnsiTheme="majorHAnsi"/>
          <w:sz w:val="28"/>
          <w:szCs w:val="28"/>
        </w:rPr>
        <w:br/>
      </w:r>
      <w:r w:rsidRPr="00DB458E">
        <w:rPr>
          <w:rFonts w:asciiTheme="majorHAnsi" w:eastAsiaTheme="minorEastAsia" w:hAnsiTheme="majorHAnsi"/>
          <w:b/>
          <w:sz w:val="28"/>
          <w:szCs w:val="28"/>
        </w:rPr>
        <w:t>COVID patient</w:t>
      </w:r>
      <w:r>
        <w:rPr>
          <w:rFonts w:asciiTheme="majorHAnsi" w:eastAsiaTheme="minorEastAsia" w:hAnsiTheme="majorHAnsi"/>
          <w:sz w:val="28"/>
          <w:szCs w:val="28"/>
        </w:rPr>
        <w:t xml:space="preserve"> – same as above.</w:t>
      </w:r>
      <w:r>
        <w:rPr>
          <w:rFonts w:asciiTheme="majorHAnsi" w:eastAsiaTheme="minorEastAsia" w:hAnsiTheme="majorHAnsi"/>
          <w:sz w:val="28"/>
          <w:szCs w:val="28"/>
        </w:rPr>
        <w:br/>
      </w:r>
      <w:r w:rsidRPr="00DB458E">
        <w:rPr>
          <w:rFonts w:asciiTheme="majorHAnsi" w:eastAsiaTheme="minorEastAsia" w:hAnsiTheme="majorHAnsi"/>
          <w:b/>
          <w:sz w:val="28"/>
          <w:szCs w:val="28"/>
        </w:rPr>
        <w:t>patient with COVID</w:t>
      </w:r>
      <w:r>
        <w:rPr>
          <w:rFonts w:asciiTheme="majorHAnsi" w:eastAsiaTheme="minorEastAsia" w:hAnsiTheme="majorHAnsi"/>
          <w:sz w:val="28"/>
          <w:szCs w:val="28"/>
        </w:rPr>
        <w:t xml:space="preserve"> – same as above.</w:t>
      </w:r>
    </w:p>
    <w:p w:rsidR="00921715" w:rsidRDefault="00921715" w:rsidP="009C1875">
      <w:pPr>
        <w:rPr>
          <w:rFonts w:asciiTheme="majorHAnsi" w:eastAsiaTheme="minorEastAsia" w:hAnsiTheme="majorHAnsi"/>
          <w:sz w:val="28"/>
          <w:szCs w:val="28"/>
        </w:rPr>
      </w:pPr>
    </w:p>
    <w:p w:rsidR="00921715" w:rsidRDefault="00990317" w:rsidP="009C1875">
      <w:pPr>
        <w:rPr>
          <w:rFonts w:asciiTheme="majorHAnsi" w:eastAsiaTheme="minorEastAsia" w:hAnsiTheme="majorHAnsi"/>
          <w:sz w:val="28"/>
          <w:szCs w:val="28"/>
        </w:rPr>
      </w:pPr>
      <w:r w:rsidRPr="00DB458E">
        <w:rPr>
          <w:rFonts w:asciiTheme="majorHAnsi" w:eastAsiaTheme="minorEastAsia" w:hAnsiTheme="majorHAnsi"/>
          <w:b/>
          <w:sz w:val="28"/>
          <w:szCs w:val="28"/>
        </w:rPr>
        <w:t>COVID death</w:t>
      </w:r>
      <w:r w:rsidR="00165514">
        <w:rPr>
          <w:rFonts w:asciiTheme="majorHAnsi" w:eastAsiaTheme="minorEastAsia" w:hAnsiTheme="majorHAnsi"/>
          <w:sz w:val="28"/>
          <w:szCs w:val="28"/>
        </w:rPr>
        <w:t xml:space="preserve"> – </w:t>
      </w:r>
      <w:r w:rsidR="00A317F4">
        <w:rPr>
          <w:rFonts w:asciiTheme="majorHAnsi" w:eastAsiaTheme="minorEastAsia" w:hAnsiTheme="majorHAnsi"/>
          <w:sz w:val="28"/>
          <w:szCs w:val="28"/>
        </w:rPr>
        <w:t xml:space="preserve">A person who died from </w:t>
      </w:r>
      <w:r w:rsidR="009A3639">
        <w:rPr>
          <w:rFonts w:asciiTheme="majorHAnsi" w:eastAsiaTheme="minorEastAsia" w:hAnsiTheme="majorHAnsi"/>
          <w:sz w:val="28"/>
          <w:szCs w:val="28"/>
        </w:rPr>
        <w:t>any</w:t>
      </w:r>
      <w:r w:rsidR="00A317F4">
        <w:rPr>
          <w:rFonts w:asciiTheme="majorHAnsi" w:eastAsiaTheme="minorEastAsia" w:hAnsiTheme="majorHAnsi"/>
          <w:sz w:val="28"/>
          <w:szCs w:val="28"/>
        </w:rPr>
        <w:t xml:space="preserve"> cause, but </w:t>
      </w:r>
      <w:r w:rsidR="009A3639">
        <w:rPr>
          <w:rFonts w:asciiTheme="majorHAnsi" w:eastAsiaTheme="minorEastAsia" w:hAnsiTheme="majorHAnsi"/>
          <w:sz w:val="28"/>
          <w:szCs w:val="28"/>
        </w:rPr>
        <w:t xml:space="preserve">was also found to be infected with COVID-19 (see above) </w:t>
      </w:r>
      <w:r w:rsidR="00A317F4">
        <w:rPr>
          <w:rFonts w:asciiTheme="majorHAnsi" w:eastAsiaTheme="minorEastAsia" w:hAnsiTheme="majorHAnsi"/>
          <w:sz w:val="28"/>
          <w:szCs w:val="28"/>
        </w:rPr>
        <w:t xml:space="preserve">before, during or after the death; even months after the death.  </w:t>
      </w:r>
      <w:r w:rsidR="007E281C">
        <w:rPr>
          <w:rFonts w:asciiTheme="majorHAnsi" w:eastAsiaTheme="minorEastAsia" w:hAnsiTheme="majorHAnsi"/>
          <w:sz w:val="28"/>
          <w:szCs w:val="28"/>
        </w:rPr>
        <w:br/>
      </w:r>
      <w:r w:rsidR="007E281C" w:rsidRPr="00DB458E">
        <w:rPr>
          <w:rFonts w:asciiTheme="majorHAnsi" w:eastAsiaTheme="minorEastAsia" w:hAnsiTheme="majorHAnsi"/>
          <w:b/>
          <w:sz w:val="28"/>
          <w:szCs w:val="28"/>
        </w:rPr>
        <w:t>deaths from COVID</w:t>
      </w:r>
      <w:r w:rsidR="007E281C">
        <w:rPr>
          <w:rFonts w:asciiTheme="majorHAnsi" w:eastAsiaTheme="minorEastAsia" w:hAnsiTheme="majorHAnsi"/>
          <w:sz w:val="28"/>
          <w:szCs w:val="28"/>
        </w:rPr>
        <w:t xml:space="preserve"> – same as above.</w:t>
      </w:r>
      <w:r w:rsidR="00B23C56">
        <w:rPr>
          <w:rFonts w:asciiTheme="majorHAnsi" w:eastAsiaTheme="minorEastAsia" w:hAnsiTheme="majorHAnsi"/>
          <w:sz w:val="28"/>
          <w:szCs w:val="28"/>
        </w:rPr>
        <w:br/>
      </w:r>
      <w:r w:rsidR="00B23C56" w:rsidRPr="00DB458E">
        <w:rPr>
          <w:rFonts w:asciiTheme="majorHAnsi" w:eastAsiaTheme="minorEastAsia" w:hAnsiTheme="majorHAnsi"/>
          <w:b/>
          <w:sz w:val="28"/>
          <w:szCs w:val="28"/>
        </w:rPr>
        <w:t>confirmed deaths</w:t>
      </w:r>
      <w:r w:rsidR="00B23C56">
        <w:rPr>
          <w:rFonts w:asciiTheme="majorHAnsi" w:eastAsiaTheme="minorEastAsia" w:hAnsiTheme="majorHAnsi"/>
          <w:sz w:val="28"/>
          <w:szCs w:val="28"/>
        </w:rPr>
        <w:t xml:space="preserve"> – same as above.</w:t>
      </w:r>
      <w:r>
        <w:rPr>
          <w:rFonts w:asciiTheme="majorHAnsi" w:eastAsiaTheme="minorEastAsia" w:hAnsiTheme="majorHAnsi"/>
          <w:sz w:val="28"/>
          <w:szCs w:val="28"/>
        </w:rPr>
        <w:br/>
      </w:r>
      <w:r w:rsidRPr="00DB458E">
        <w:rPr>
          <w:rFonts w:asciiTheme="majorHAnsi" w:eastAsiaTheme="minorEastAsia" w:hAnsiTheme="majorHAnsi"/>
          <w:b/>
          <w:sz w:val="28"/>
          <w:szCs w:val="28"/>
        </w:rPr>
        <w:t>died from COVID</w:t>
      </w:r>
      <w:r w:rsidR="00165514">
        <w:rPr>
          <w:rFonts w:asciiTheme="majorHAnsi" w:eastAsiaTheme="minorEastAsia" w:hAnsiTheme="majorHAnsi"/>
          <w:sz w:val="28"/>
          <w:szCs w:val="28"/>
        </w:rPr>
        <w:t xml:space="preserve"> – </w:t>
      </w:r>
      <w:r w:rsidR="00A317F4">
        <w:rPr>
          <w:rFonts w:asciiTheme="majorHAnsi" w:eastAsiaTheme="minorEastAsia" w:hAnsiTheme="majorHAnsi"/>
          <w:sz w:val="28"/>
          <w:szCs w:val="28"/>
        </w:rPr>
        <w:t>same as above.</w:t>
      </w:r>
      <w:r w:rsidR="006534C6">
        <w:rPr>
          <w:rFonts w:asciiTheme="majorHAnsi" w:eastAsiaTheme="minorEastAsia" w:hAnsiTheme="majorHAnsi"/>
          <w:sz w:val="28"/>
          <w:szCs w:val="28"/>
        </w:rPr>
        <w:br/>
      </w:r>
      <w:r w:rsidR="006534C6" w:rsidRPr="00DB458E">
        <w:rPr>
          <w:rFonts w:asciiTheme="majorHAnsi" w:eastAsiaTheme="minorEastAsia" w:hAnsiTheme="majorHAnsi"/>
          <w:b/>
          <w:sz w:val="28"/>
          <w:szCs w:val="28"/>
        </w:rPr>
        <w:t>have been killed by COVID</w:t>
      </w:r>
      <w:r w:rsidR="006534C6">
        <w:rPr>
          <w:rFonts w:asciiTheme="majorHAnsi" w:eastAsiaTheme="minorEastAsia" w:hAnsiTheme="majorHAnsi"/>
          <w:sz w:val="28"/>
          <w:szCs w:val="28"/>
        </w:rPr>
        <w:t xml:space="preserve"> – same as above.</w:t>
      </w:r>
      <w:r w:rsidR="000B518E">
        <w:rPr>
          <w:rFonts w:asciiTheme="majorHAnsi" w:eastAsiaTheme="minorEastAsia" w:hAnsiTheme="majorHAnsi"/>
          <w:sz w:val="28"/>
          <w:szCs w:val="28"/>
        </w:rPr>
        <w:br/>
      </w:r>
      <w:r w:rsidR="000B518E" w:rsidRPr="005C7426">
        <w:rPr>
          <w:rFonts w:asciiTheme="majorHAnsi" w:eastAsiaTheme="minorEastAsia" w:hAnsiTheme="majorHAnsi"/>
          <w:b/>
          <w:sz w:val="28"/>
          <w:szCs w:val="28"/>
        </w:rPr>
        <w:t>COVID death count</w:t>
      </w:r>
      <w:r w:rsidR="000B518E">
        <w:rPr>
          <w:rFonts w:asciiTheme="majorHAnsi" w:eastAsiaTheme="minorEastAsia" w:hAnsiTheme="majorHAnsi"/>
          <w:sz w:val="28"/>
          <w:szCs w:val="28"/>
        </w:rPr>
        <w:t xml:space="preserve"> – </w:t>
      </w:r>
      <w:r w:rsidR="005C7426">
        <w:rPr>
          <w:rFonts w:asciiTheme="majorHAnsi" w:eastAsiaTheme="minorEastAsia" w:hAnsiTheme="majorHAnsi"/>
          <w:sz w:val="28"/>
          <w:szCs w:val="28"/>
        </w:rPr>
        <w:t>The total number of COVID deaths (see above).</w:t>
      </w:r>
    </w:p>
    <w:p w:rsidR="00921715" w:rsidRDefault="00921715" w:rsidP="009C1875">
      <w:pPr>
        <w:rPr>
          <w:rFonts w:asciiTheme="majorHAnsi" w:eastAsiaTheme="minorEastAsia" w:hAnsiTheme="majorHAnsi"/>
          <w:sz w:val="28"/>
          <w:szCs w:val="28"/>
        </w:rPr>
      </w:pPr>
    </w:p>
    <w:p w:rsidR="00921715" w:rsidRDefault="004B286A" w:rsidP="009C1875">
      <w:pPr>
        <w:rPr>
          <w:rFonts w:asciiTheme="majorHAnsi" w:eastAsiaTheme="minorEastAsia" w:hAnsiTheme="majorHAnsi"/>
          <w:sz w:val="28"/>
          <w:szCs w:val="28"/>
        </w:rPr>
      </w:pPr>
      <w:r w:rsidRPr="007D45F6">
        <w:rPr>
          <w:rFonts w:asciiTheme="majorHAnsi" w:eastAsiaTheme="minorEastAsia" w:hAnsiTheme="majorHAnsi"/>
          <w:b/>
          <w:sz w:val="28"/>
          <w:szCs w:val="28"/>
        </w:rPr>
        <w:t>case fatality rate</w:t>
      </w:r>
      <w:r>
        <w:rPr>
          <w:rFonts w:asciiTheme="majorHAnsi" w:eastAsiaTheme="minorEastAsia" w:hAnsiTheme="majorHAnsi"/>
          <w:sz w:val="28"/>
          <w:szCs w:val="28"/>
        </w:rPr>
        <w:t xml:space="preserve"> – </w:t>
      </w:r>
      <w:r w:rsidR="005C7426">
        <w:rPr>
          <w:rFonts w:asciiTheme="majorHAnsi" w:eastAsiaTheme="minorEastAsia" w:hAnsiTheme="majorHAnsi"/>
          <w:sz w:val="28"/>
          <w:szCs w:val="28"/>
        </w:rPr>
        <w:t>T</w:t>
      </w:r>
      <w:r w:rsidRPr="004B286A">
        <w:rPr>
          <w:rFonts w:asciiTheme="majorHAnsi" w:eastAsiaTheme="minorEastAsia" w:hAnsiTheme="majorHAnsi"/>
          <w:sz w:val="28"/>
          <w:szCs w:val="28"/>
        </w:rPr>
        <w:t xml:space="preserve">he number of known cases </w:t>
      </w:r>
      <w:r>
        <w:rPr>
          <w:rFonts w:asciiTheme="majorHAnsi" w:eastAsiaTheme="minorEastAsia" w:hAnsiTheme="majorHAnsi"/>
          <w:sz w:val="28"/>
          <w:szCs w:val="28"/>
        </w:rPr>
        <w:t>(see above) divided by the number of COVID deaths (see above)</w:t>
      </w:r>
      <w:r w:rsidRPr="004B286A">
        <w:rPr>
          <w:rFonts w:asciiTheme="majorHAnsi" w:eastAsiaTheme="minorEastAsia" w:hAnsiTheme="majorHAnsi"/>
          <w:sz w:val="28"/>
          <w:szCs w:val="28"/>
        </w:rPr>
        <w:t xml:space="preserve">.  </w:t>
      </w:r>
      <w:r w:rsidR="00990317">
        <w:rPr>
          <w:rFonts w:asciiTheme="majorHAnsi" w:eastAsiaTheme="minorEastAsia" w:hAnsiTheme="majorHAnsi"/>
          <w:sz w:val="28"/>
          <w:szCs w:val="28"/>
        </w:rPr>
        <w:br/>
      </w:r>
      <w:r w:rsidR="00D02F19" w:rsidRPr="007D45F6">
        <w:rPr>
          <w:rFonts w:asciiTheme="majorHAnsi" w:eastAsiaTheme="minorEastAsia" w:hAnsiTheme="majorHAnsi"/>
          <w:b/>
          <w:sz w:val="28"/>
          <w:szCs w:val="28"/>
        </w:rPr>
        <w:t>pandemic</w:t>
      </w:r>
      <w:r w:rsidR="00D02F19">
        <w:rPr>
          <w:rFonts w:asciiTheme="majorHAnsi" w:eastAsiaTheme="minorEastAsia" w:hAnsiTheme="majorHAnsi"/>
          <w:sz w:val="28"/>
          <w:szCs w:val="28"/>
        </w:rPr>
        <w:t xml:space="preserve"> – </w:t>
      </w:r>
      <w:r w:rsidR="006C40F6">
        <w:rPr>
          <w:rFonts w:asciiTheme="majorHAnsi" w:eastAsiaTheme="minorEastAsia" w:hAnsiTheme="majorHAnsi"/>
          <w:sz w:val="28"/>
          <w:szCs w:val="28"/>
        </w:rPr>
        <w:t>A</w:t>
      </w:r>
      <w:r w:rsidR="007E281C">
        <w:rPr>
          <w:rFonts w:asciiTheme="majorHAnsi" w:eastAsiaTheme="minorEastAsia" w:hAnsiTheme="majorHAnsi"/>
          <w:sz w:val="28"/>
          <w:szCs w:val="28"/>
        </w:rPr>
        <w:t xml:space="preserve"> declaration </w:t>
      </w:r>
      <w:r w:rsidR="00B96506">
        <w:rPr>
          <w:rFonts w:asciiTheme="majorHAnsi" w:eastAsiaTheme="minorEastAsia" w:hAnsiTheme="majorHAnsi"/>
          <w:sz w:val="28"/>
          <w:szCs w:val="28"/>
        </w:rPr>
        <w:t>made</w:t>
      </w:r>
      <w:r w:rsidR="007E281C">
        <w:rPr>
          <w:rFonts w:asciiTheme="majorHAnsi" w:eastAsiaTheme="minorEastAsia" w:hAnsiTheme="majorHAnsi"/>
          <w:sz w:val="28"/>
          <w:szCs w:val="28"/>
        </w:rPr>
        <w:t xml:space="preserve"> by an authority based on new cases (see above</w:t>
      </w:r>
      <w:r w:rsidR="006C40F6">
        <w:rPr>
          <w:rFonts w:asciiTheme="majorHAnsi" w:eastAsiaTheme="minorEastAsia" w:hAnsiTheme="majorHAnsi"/>
          <w:sz w:val="28"/>
          <w:szCs w:val="28"/>
        </w:rPr>
        <w:t xml:space="preserve"> for COVID-19</w:t>
      </w:r>
      <w:r w:rsidR="007E281C">
        <w:rPr>
          <w:rFonts w:asciiTheme="majorHAnsi" w:eastAsiaTheme="minorEastAsia" w:hAnsiTheme="majorHAnsi"/>
          <w:sz w:val="28"/>
          <w:szCs w:val="28"/>
        </w:rPr>
        <w:t>).</w:t>
      </w:r>
      <w:r w:rsidR="007A6A29">
        <w:rPr>
          <w:rFonts w:asciiTheme="majorHAnsi" w:eastAsiaTheme="minorEastAsia" w:hAnsiTheme="majorHAnsi"/>
          <w:sz w:val="28"/>
          <w:szCs w:val="28"/>
        </w:rPr>
        <w:br/>
      </w:r>
      <w:r w:rsidR="001D4DDA" w:rsidRPr="007D45F6">
        <w:rPr>
          <w:rFonts w:asciiTheme="majorHAnsi" w:eastAsiaTheme="minorEastAsia" w:hAnsiTheme="majorHAnsi"/>
          <w:b/>
          <w:sz w:val="28"/>
          <w:szCs w:val="28"/>
        </w:rPr>
        <w:t>COVID</w:t>
      </w:r>
      <w:r w:rsidR="007A6A29" w:rsidRPr="007D45F6">
        <w:rPr>
          <w:rFonts w:asciiTheme="majorHAnsi" w:eastAsiaTheme="minorEastAsia" w:hAnsiTheme="majorHAnsi"/>
          <w:b/>
          <w:sz w:val="28"/>
          <w:szCs w:val="28"/>
        </w:rPr>
        <w:t xml:space="preserve"> model</w:t>
      </w:r>
      <w:r w:rsidR="007A6A29">
        <w:rPr>
          <w:rFonts w:asciiTheme="majorHAnsi" w:eastAsiaTheme="minorEastAsia" w:hAnsiTheme="majorHAnsi"/>
          <w:sz w:val="28"/>
          <w:szCs w:val="28"/>
        </w:rPr>
        <w:t xml:space="preserve"> – </w:t>
      </w:r>
      <w:r w:rsidR="00BC132F">
        <w:rPr>
          <w:rFonts w:asciiTheme="majorHAnsi" w:eastAsiaTheme="minorEastAsia" w:hAnsiTheme="majorHAnsi"/>
          <w:sz w:val="28"/>
          <w:szCs w:val="28"/>
        </w:rPr>
        <w:t>A</w:t>
      </w:r>
      <w:r w:rsidR="001D4DDA">
        <w:rPr>
          <w:rFonts w:asciiTheme="majorHAnsi" w:eastAsiaTheme="minorEastAsia" w:hAnsiTheme="majorHAnsi"/>
          <w:sz w:val="28"/>
          <w:szCs w:val="28"/>
        </w:rPr>
        <w:t xml:space="preserve"> </w:t>
      </w:r>
      <w:r w:rsidR="007E281C">
        <w:rPr>
          <w:rFonts w:asciiTheme="majorHAnsi" w:eastAsiaTheme="minorEastAsia" w:hAnsiTheme="majorHAnsi"/>
          <w:sz w:val="28"/>
          <w:szCs w:val="28"/>
        </w:rPr>
        <w:t xml:space="preserve">scientific </w:t>
      </w:r>
      <w:r w:rsidR="001D4DDA">
        <w:rPr>
          <w:rFonts w:asciiTheme="majorHAnsi" w:eastAsiaTheme="minorEastAsia" w:hAnsiTheme="majorHAnsi"/>
          <w:sz w:val="28"/>
          <w:szCs w:val="28"/>
        </w:rPr>
        <w:t>model</w:t>
      </w:r>
      <w:r w:rsidR="007E281C">
        <w:rPr>
          <w:rFonts w:asciiTheme="majorHAnsi" w:eastAsiaTheme="minorEastAsia" w:hAnsiTheme="majorHAnsi"/>
          <w:sz w:val="28"/>
          <w:szCs w:val="28"/>
        </w:rPr>
        <w:t xml:space="preserve"> </w:t>
      </w:r>
      <w:r w:rsidR="00B23C56">
        <w:rPr>
          <w:rFonts w:asciiTheme="majorHAnsi" w:eastAsiaTheme="minorEastAsia" w:hAnsiTheme="majorHAnsi"/>
          <w:sz w:val="28"/>
          <w:szCs w:val="28"/>
        </w:rPr>
        <w:t xml:space="preserve">used to simulate </w:t>
      </w:r>
      <w:r w:rsidR="002E0C32">
        <w:rPr>
          <w:rFonts w:asciiTheme="majorHAnsi" w:eastAsiaTheme="minorEastAsia" w:hAnsiTheme="majorHAnsi"/>
          <w:sz w:val="28"/>
          <w:szCs w:val="28"/>
        </w:rPr>
        <w:t>how COVID-19 will behave</w:t>
      </w:r>
      <w:r w:rsidR="00B23C56">
        <w:rPr>
          <w:rFonts w:asciiTheme="majorHAnsi" w:eastAsiaTheme="minorEastAsia" w:hAnsiTheme="majorHAnsi"/>
          <w:sz w:val="28"/>
          <w:szCs w:val="28"/>
        </w:rPr>
        <w:t xml:space="preserve"> in the future</w:t>
      </w:r>
      <w:r w:rsidR="00131C49">
        <w:rPr>
          <w:rFonts w:asciiTheme="majorHAnsi" w:eastAsiaTheme="minorEastAsia" w:hAnsiTheme="majorHAnsi"/>
          <w:sz w:val="28"/>
          <w:szCs w:val="28"/>
        </w:rPr>
        <w:t xml:space="preserve">.  </w:t>
      </w:r>
      <w:r w:rsidR="00B23C56">
        <w:rPr>
          <w:rFonts w:asciiTheme="majorHAnsi" w:eastAsiaTheme="minorEastAsia" w:hAnsiTheme="majorHAnsi"/>
          <w:sz w:val="28"/>
          <w:szCs w:val="28"/>
        </w:rPr>
        <w:t xml:space="preserve"> </w:t>
      </w:r>
      <w:r w:rsidR="00131C49">
        <w:rPr>
          <w:rFonts w:asciiTheme="majorHAnsi" w:eastAsiaTheme="minorEastAsia" w:hAnsiTheme="majorHAnsi"/>
          <w:sz w:val="28"/>
          <w:szCs w:val="28"/>
        </w:rPr>
        <w:t xml:space="preserve">It’s </w:t>
      </w:r>
      <w:r w:rsidR="007E281C">
        <w:rPr>
          <w:rFonts w:asciiTheme="majorHAnsi" w:eastAsiaTheme="minorEastAsia" w:hAnsiTheme="majorHAnsi"/>
          <w:sz w:val="28"/>
          <w:szCs w:val="28"/>
        </w:rPr>
        <w:t xml:space="preserve">based on </w:t>
      </w:r>
      <w:r w:rsidR="00131C49">
        <w:rPr>
          <w:rFonts w:asciiTheme="majorHAnsi" w:eastAsiaTheme="minorEastAsia" w:hAnsiTheme="majorHAnsi"/>
          <w:sz w:val="28"/>
          <w:szCs w:val="28"/>
        </w:rPr>
        <w:t xml:space="preserve">collected </w:t>
      </w:r>
      <w:r w:rsidR="007E281C">
        <w:rPr>
          <w:rFonts w:asciiTheme="majorHAnsi" w:eastAsiaTheme="minorEastAsia" w:hAnsiTheme="majorHAnsi"/>
          <w:sz w:val="28"/>
          <w:szCs w:val="28"/>
        </w:rPr>
        <w:t>data</w:t>
      </w:r>
      <w:r w:rsidR="00131C49">
        <w:rPr>
          <w:rFonts w:asciiTheme="majorHAnsi" w:eastAsiaTheme="minorEastAsia" w:hAnsiTheme="majorHAnsi"/>
          <w:sz w:val="28"/>
          <w:szCs w:val="28"/>
        </w:rPr>
        <w:t>, the most important of which being the</w:t>
      </w:r>
      <w:r w:rsidR="007E281C">
        <w:rPr>
          <w:rFonts w:asciiTheme="majorHAnsi" w:eastAsiaTheme="minorEastAsia" w:hAnsiTheme="majorHAnsi"/>
          <w:sz w:val="28"/>
          <w:szCs w:val="28"/>
        </w:rPr>
        <w:t xml:space="preserve"> </w:t>
      </w:r>
      <w:r w:rsidR="002E0C32">
        <w:rPr>
          <w:rFonts w:asciiTheme="majorHAnsi" w:eastAsiaTheme="minorEastAsia" w:hAnsiTheme="majorHAnsi"/>
          <w:sz w:val="28"/>
          <w:szCs w:val="28"/>
        </w:rPr>
        <w:t xml:space="preserve">confirmed </w:t>
      </w:r>
      <w:r w:rsidR="007E281C">
        <w:rPr>
          <w:rFonts w:asciiTheme="majorHAnsi" w:eastAsiaTheme="minorEastAsia" w:hAnsiTheme="majorHAnsi"/>
          <w:sz w:val="28"/>
          <w:szCs w:val="28"/>
        </w:rPr>
        <w:t xml:space="preserve">cases (see above) and </w:t>
      </w:r>
      <w:r w:rsidR="00131C49">
        <w:rPr>
          <w:rFonts w:asciiTheme="majorHAnsi" w:eastAsiaTheme="minorEastAsia" w:hAnsiTheme="majorHAnsi"/>
          <w:sz w:val="28"/>
          <w:szCs w:val="28"/>
        </w:rPr>
        <w:t xml:space="preserve">confirmed deaths (see above).  Governments and others then create policy based on these models.  </w:t>
      </w:r>
      <w:r w:rsidR="007A6A29">
        <w:rPr>
          <w:rFonts w:asciiTheme="majorHAnsi" w:eastAsiaTheme="minorEastAsia" w:hAnsiTheme="majorHAnsi"/>
          <w:sz w:val="28"/>
          <w:szCs w:val="28"/>
        </w:rPr>
        <w:br/>
      </w:r>
      <w:r w:rsidR="007A6A29" w:rsidRPr="007D45F6">
        <w:rPr>
          <w:rFonts w:asciiTheme="majorHAnsi" w:eastAsiaTheme="minorEastAsia" w:hAnsiTheme="majorHAnsi"/>
          <w:b/>
          <w:sz w:val="28"/>
          <w:szCs w:val="28"/>
        </w:rPr>
        <w:t>asymptomatic</w:t>
      </w:r>
      <w:r w:rsidR="00131C49">
        <w:rPr>
          <w:rFonts w:asciiTheme="majorHAnsi" w:eastAsiaTheme="minorEastAsia" w:hAnsiTheme="majorHAnsi"/>
          <w:b/>
          <w:sz w:val="28"/>
          <w:szCs w:val="28"/>
        </w:rPr>
        <w:t xml:space="preserve"> </w:t>
      </w:r>
      <w:r w:rsidR="00876F19">
        <w:rPr>
          <w:rFonts w:asciiTheme="majorHAnsi" w:eastAsiaTheme="minorEastAsia" w:hAnsiTheme="majorHAnsi"/>
          <w:b/>
          <w:sz w:val="28"/>
          <w:szCs w:val="28"/>
        </w:rPr>
        <w:t xml:space="preserve">case of </w:t>
      </w:r>
      <w:r w:rsidR="00131C49">
        <w:rPr>
          <w:rFonts w:asciiTheme="majorHAnsi" w:eastAsiaTheme="minorEastAsia" w:hAnsiTheme="majorHAnsi"/>
          <w:b/>
          <w:sz w:val="28"/>
          <w:szCs w:val="28"/>
        </w:rPr>
        <w:t>COVID-19</w:t>
      </w:r>
      <w:r w:rsidR="007A6A29">
        <w:rPr>
          <w:rFonts w:asciiTheme="majorHAnsi" w:eastAsiaTheme="minorEastAsia" w:hAnsiTheme="majorHAnsi"/>
          <w:sz w:val="28"/>
          <w:szCs w:val="28"/>
        </w:rPr>
        <w:t xml:space="preserve"> – </w:t>
      </w:r>
      <w:r w:rsidR="00131C49">
        <w:rPr>
          <w:rFonts w:asciiTheme="majorHAnsi" w:eastAsiaTheme="minorEastAsia" w:hAnsiTheme="majorHAnsi"/>
          <w:sz w:val="28"/>
          <w:szCs w:val="28"/>
        </w:rPr>
        <w:t>A</w:t>
      </w:r>
      <w:r w:rsidR="00185EE1">
        <w:rPr>
          <w:rFonts w:asciiTheme="majorHAnsi" w:eastAsiaTheme="minorEastAsia" w:hAnsiTheme="majorHAnsi"/>
          <w:sz w:val="28"/>
          <w:szCs w:val="28"/>
        </w:rPr>
        <w:t xml:space="preserve"> case of COVID-19 (see above) where the person doesn’t have any symptoms.</w:t>
      </w:r>
      <w:r w:rsidR="00AA6349">
        <w:rPr>
          <w:rFonts w:asciiTheme="majorHAnsi" w:eastAsiaTheme="minorEastAsia" w:hAnsiTheme="majorHAnsi"/>
          <w:sz w:val="28"/>
          <w:szCs w:val="28"/>
        </w:rPr>
        <w:br/>
      </w:r>
      <w:r w:rsidR="00AA6349" w:rsidRPr="007D45F6">
        <w:rPr>
          <w:rFonts w:asciiTheme="majorHAnsi" w:eastAsiaTheme="minorEastAsia" w:hAnsiTheme="majorHAnsi"/>
          <w:b/>
          <w:sz w:val="28"/>
          <w:szCs w:val="28"/>
        </w:rPr>
        <w:t>R₀</w:t>
      </w:r>
      <w:r w:rsidR="00185EE1">
        <w:rPr>
          <w:rFonts w:asciiTheme="majorHAnsi" w:eastAsiaTheme="minorEastAsia" w:hAnsiTheme="majorHAnsi"/>
          <w:sz w:val="28"/>
          <w:szCs w:val="28"/>
        </w:rPr>
        <w:t xml:space="preserve"> – </w:t>
      </w:r>
      <w:r w:rsidR="00131C49">
        <w:rPr>
          <w:rFonts w:asciiTheme="majorHAnsi" w:eastAsiaTheme="minorEastAsia" w:hAnsiTheme="majorHAnsi"/>
          <w:sz w:val="28"/>
          <w:szCs w:val="28"/>
        </w:rPr>
        <w:t>H</w:t>
      </w:r>
      <w:r w:rsidR="00AA6349" w:rsidRPr="00AA6349">
        <w:rPr>
          <w:rFonts w:asciiTheme="majorHAnsi" w:eastAsiaTheme="minorEastAsia" w:hAnsiTheme="majorHAnsi"/>
          <w:sz w:val="28"/>
          <w:szCs w:val="28"/>
        </w:rPr>
        <w:t>ow communicable a disease is within a population</w:t>
      </w:r>
      <w:r w:rsidR="00AA6349">
        <w:rPr>
          <w:rFonts w:asciiTheme="majorHAnsi" w:eastAsiaTheme="minorEastAsia" w:hAnsiTheme="majorHAnsi"/>
          <w:sz w:val="28"/>
          <w:szCs w:val="28"/>
        </w:rPr>
        <w:t xml:space="preserve"> (</w:t>
      </w:r>
      <w:r w:rsidR="005B413E">
        <w:rPr>
          <w:rFonts w:asciiTheme="majorHAnsi" w:eastAsiaTheme="minorEastAsia" w:hAnsiTheme="majorHAnsi"/>
          <w:sz w:val="28"/>
          <w:szCs w:val="28"/>
        </w:rPr>
        <w:t xml:space="preserve">a </w:t>
      </w:r>
      <w:r w:rsidR="00AA6349" w:rsidRPr="00AA6349">
        <w:rPr>
          <w:rFonts w:asciiTheme="majorHAnsi" w:eastAsiaTheme="minorEastAsia" w:hAnsiTheme="majorHAnsi"/>
          <w:sz w:val="28"/>
          <w:szCs w:val="28"/>
        </w:rPr>
        <w:t>disease’s potential for transmission</w:t>
      </w:r>
      <w:r w:rsidR="00AA6349">
        <w:rPr>
          <w:rFonts w:asciiTheme="majorHAnsi" w:eastAsiaTheme="minorEastAsia" w:hAnsiTheme="majorHAnsi"/>
          <w:sz w:val="28"/>
          <w:szCs w:val="28"/>
        </w:rPr>
        <w:t>)</w:t>
      </w:r>
      <w:r w:rsidR="005B413E">
        <w:rPr>
          <w:rFonts w:asciiTheme="majorHAnsi" w:eastAsiaTheme="minorEastAsia" w:hAnsiTheme="majorHAnsi"/>
          <w:sz w:val="28"/>
          <w:szCs w:val="28"/>
        </w:rPr>
        <w:t xml:space="preserve">.  This </w:t>
      </w:r>
      <w:r w:rsidR="00AA6349">
        <w:rPr>
          <w:rFonts w:asciiTheme="majorHAnsi" w:eastAsiaTheme="minorEastAsia" w:hAnsiTheme="majorHAnsi"/>
          <w:sz w:val="28"/>
          <w:szCs w:val="28"/>
        </w:rPr>
        <w:t xml:space="preserve">is </w:t>
      </w:r>
      <w:r w:rsidR="00AA6349" w:rsidRPr="00AA6349">
        <w:rPr>
          <w:rFonts w:asciiTheme="majorHAnsi" w:eastAsiaTheme="minorEastAsia" w:hAnsiTheme="majorHAnsi"/>
          <w:sz w:val="28"/>
          <w:szCs w:val="28"/>
        </w:rPr>
        <w:t xml:space="preserve">calculated by taking the ratio between the number of infections </w:t>
      </w:r>
      <w:r w:rsidR="00185EE1">
        <w:rPr>
          <w:rFonts w:asciiTheme="majorHAnsi" w:eastAsiaTheme="minorEastAsia" w:hAnsiTheme="majorHAnsi"/>
          <w:sz w:val="28"/>
          <w:szCs w:val="28"/>
        </w:rPr>
        <w:t>(see above</w:t>
      </w:r>
      <w:r w:rsidR="00131C49">
        <w:rPr>
          <w:rFonts w:asciiTheme="majorHAnsi" w:eastAsiaTheme="minorEastAsia" w:hAnsiTheme="majorHAnsi"/>
          <w:sz w:val="28"/>
          <w:szCs w:val="28"/>
        </w:rPr>
        <w:t xml:space="preserve"> for COVID-19</w:t>
      </w:r>
      <w:r w:rsidR="00185EE1">
        <w:rPr>
          <w:rFonts w:asciiTheme="majorHAnsi" w:eastAsiaTheme="minorEastAsia" w:hAnsiTheme="majorHAnsi"/>
          <w:sz w:val="28"/>
          <w:szCs w:val="28"/>
        </w:rPr>
        <w:t xml:space="preserve">) </w:t>
      </w:r>
      <w:r w:rsidR="00AA6349" w:rsidRPr="00AA6349">
        <w:rPr>
          <w:rFonts w:asciiTheme="majorHAnsi" w:eastAsiaTheme="minorEastAsia" w:hAnsiTheme="majorHAnsi"/>
          <w:sz w:val="28"/>
          <w:szCs w:val="28"/>
        </w:rPr>
        <w:t>and the number of contacts the initial infected person had.</w:t>
      </w:r>
    </w:p>
    <w:p w:rsidR="00921715" w:rsidRDefault="00921715" w:rsidP="009C1875">
      <w:pPr>
        <w:rPr>
          <w:rFonts w:asciiTheme="majorHAnsi" w:eastAsiaTheme="minorEastAsia" w:hAnsiTheme="majorHAnsi"/>
          <w:sz w:val="28"/>
          <w:szCs w:val="28"/>
        </w:rPr>
      </w:pPr>
    </w:p>
    <w:p w:rsidR="00921715" w:rsidRDefault="00921715" w:rsidP="009C1875">
      <w:pPr>
        <w:rPr>
          <w:rFonts w:asciiTheme="majorHAnsi" w:eastAsiaTheme="minorEastAsia" w:hAnsiTheme="majorHAnsi"/>
          <w:sz w:val="28"/>
          <w:szCs w:val="28"/>
        </w:rPr>
      </w:pPr>
    </w:p>
    <w:p w:rsidR="00846AAF" w:rsidRDefault="00824A01" w:rsidP="009C1875">
      <w:pPr>
        <w:rPr>
          <w:rFonts w:asciiTheme="majorHAnsi" w:eastAsiaTheme="minorEastAsia" w:hAnsiTheme="majorHAnsi"/>
          <w:sz w:val="28"/>
          <w:szCs w:val="28"/>
        </w:rPr>
      </w:pPr>
      <w:r>
        <w:rPr>
          <w:rFonts w:asciiTheme="majorHAnsi" w:eastAsiaTheme="minorEastAsia" w:hAnsiTheme="majorHAnsi"/>
          <w:sz w:val="28"/>
          <w:szCs w:val="28"/>
        </w:rPr>
        <w:t>And now all you have to do is read.  What will you be reading?  Several segments of quoted and sourced information on the tests, and then the deaths; things you may have never heard before or seen in this light.</w:t>
      </w:r>
    </w:p>
    <w:p w:rsidR="00846AAF" w:rsidRDefault="00846AAF" w:rsidP="009C1875">
      <w:pPr>
        <w:rPr>
          <w:rFonts w:asciiTheme="majorHAnsi" w:eastAsiaTheme="minorEastAsia" w:hAnsiTheme="majorHAnsi"/>
          <w:sz w:val="28"/>
          <w:szCs w:val="28"/>
        </w:rPr>
      </w:pPr>
    </w:p>
    <w:p w:rsidR="00921715" w:rsidRDefault="009C1875" w:rsidP="009C1875">
      <w:pPr>
        <w:rPr>
          <w:rFonts w:asciiTheme="majorHAnsi" w:eastAsiaTheme="minorEastAsia" w:hAnsiTheme="majorHAnsi"/>
          <w:color w:val="0000FF"/>
          <w:sz w:val="24"/>
          <w:u w:val="single"/>
        </w:rPr>
      </w:pPr>
      <w:r w:rsidRPr="00B86809">
        <w:rPr>
          <w:rFonts w:asciiTheme="majorHAnsi" w:eastAsiaTheme="minorEastAsia" w:hAnsiTheme="majorHAnsi"/>
          <w:sz w:val="28"/>
          <w:szCs w:val="28"/>
        </w:rPr>
        <w:t>“‘I think that the Chinese laboratories have been amazingly fast,’ says Dr. Stanley Perlman, a coronavirus scientist at the University of Iowa. ‘I haven't seen any publications to show they're validated — and that's of course what you want to know. But I think they are really capable of doing this pretty quickly.’ Validating the test is critical — otherwise you have no idea how many false findings you're getting. You don't want to flag people who have simply been infected with one of harmless coronaviruses that are already in wide circulation. And you don't want a test that misses a lot of cases either.”</w:t>
      </w:r>
      <w:r w:rsidRPr="00B86809">
        <w:rPr>
          <w:rFonts w:asciiTheme="majorHAnsi" w:eastAsiaTheme="minorEastAsia" w:hAnsiTheme="majorHAnsi"/>
          <w:sz w:val="28"/>
          <w:szCs w:val="28"/>
        </w:rPr>
        <w:br/>
      </w:r>
      <w:r w:rsidRPr="00AE2337">
        <w:rPr>
          <w:rFonts w:asciiTheme="majorHAnsi" w:eastAsiaTheme="minorEastAsia" w:hAnsiTheme="majorHAnsi"/>
          <w:color w:val="C00000"/>
        </w:rPr>
        <w:t>Source</w:t>
      </w:r>
      <w:r w:rsidRPr="00AE2337">
        <w:rPr>
          <w:rFonts w:asciiTheme="majorHAnsi" w:eastAsiaTheme="minorEastAsia" w:hAnsiTheme="majorHAnsi"/>
        </w:rPr>
        <w:t xml:space="preserve">: </w:t>
      </w:r>
      <w:r w:rsidRPr="00AE2337">
        <w:rPr>
          <w:rFonts w:asciiTheme="majorHAnsi" w:eastAsiaTheme="minorEastAsia" w:hAnsiTheme="majorHAnsi"/>
          <w:i/>
        </w:rPr>
        <w:t>How A Coronavirus Blood Test Could Solve Some Medical Mysteries</w:t>
      </w:r>
      <w:r w:rsidR="0009770B" w:rsidRPr="00AE2337">
        <w:rPr>
          <w:rFonts w:asciiTheme="majorHAnsi" w:eastAsiaTheme="minorEastAsia" w:hAnsiTheme="majorHAnsi"/>
          <w:i/>
        </w:rPr>
        <w:br/>
      </w:r>
      <w:r w:rsidR="0009770B" w:rsidRPr="00AE2337">
        <w:rPr>
          <w:rFonts w:asciiTheme="majorHAnsi" w:eastAsiaTheme="minorEastAsia" w:hAnsiTheme="majorHAnsi"/>
        </w:rPr>
        <w:t>(February 28, 2020)</w:t>
      </w:r>
      <w:r w:rsidRPr="00AE2337">
        <w:rPr>
          <w:rFonts w:asciiTheme="majorHAnsi" w:eastAsiaTheme="minorEastAsia" w:hAnsiTheme="majorHAnsi"/>
        </w:rPr>
        <w:br/>
      </w:r>
      <w:hyperlink r:id="rId6" w:history="1">
        <w:r w:rsidRPr="00AE2337">
          <w:rPr>
            <w:rFonts w:asciiTheme="majorHAnsi" w:eastAsiaTheme="minorEastAsia" w:hAnsiTheme="majorHAnsi"/>
            <w:color w:val="0000FF"/>
            <w:u w:val="single"/>
          </w:rPr>
          <w:t>https://www.npr.org/sections/health-shots/2020/02/28/810131079/how-a-coronavirus-blood-test-could-solve-some-medical-mysteries</w:t>
        </w:r>
      </w:hyperlink>
    </w:p>
    <w:p w:rsidR="00921715" w:rsidRDefault="00921715" w:rsidP="009C1875">
      <w:pPr>
        <w:rPr>
          <w:rFonts w:asciiTheme="majorHAnsi" w:eastAsiaTheme="minorEastAsia" w:hAnsiTheme="majorHAnsi"/>
          <w:color w:val="0000FF"/>
          <w:sz w:val="24"/>
          <w:u w:val="single"/>
        </w:rPr>
      </w:pPr>
    </w:p>
    <w:p w:rsidR="00921715" w:rsidRDefault="009C1875" w:rsidP="009C1875">
      <w:pPr>
        <w:rPr>
          <w:rFonts w:ascii="Times New Roman" w:eastAsiaTheme="minorEastAsia" w:hAnsi="Times New Roman"/>
          <w:color w:val="0000FF" w:themeColor="hyperlink"/>
          <w:sz w:val="24"/>
          <w:szCs w:val="24"/>
          <w:u w:val="single"/>
        </w:rPr>
      </w:pPr>
      <w:r w:rsidRPr="00B86809">
        <w:rPr>
          <w:rFonts w:asciiTheme="majorHAnsi" w:eastAsiaTheme="minorEastAsia" w:hAnsiTheme="majorHAnsi"/>
          <w:sz w:val="28"/>
          <w:szCs w:val="28"/>
        </w:rPr>
        <w:t xml:space="preserve">“To identify the virus, the C.D.C. test used three small genetic sequences to match up with portions of a virus’s genome extracted from a swab. A German-developed test that the W.H.O. was distributing to other countries </w:t>
      </w:r>
      <w:r w:rsidRPr="00BB7313">
        <w:rPr>
          <w:rFonts w:asciiTheme="majorHAnsi" w:eastAsiaTheme="minorEastAsia" w:hAnsiTheme="majorHAnsi"/>
          <w:sz w:val="28"/>
          <w:szCs w:val="28"/>
        </w:rPr>
        <w:t>used just two, potentially making it less precise</w:t>
      </w:r>
      <w:r w:rsidRPr="00B86809">
        <w:rPr>
          <w:rFonts w:asciiTheme="majorHAnsi" w:eastAsiaTheme="minorEastAsia" w:hAnsiTheme="majorHAnsi"/>
          <w:sz w:val="28"/>
          <w:szCs w:val="28"/>
        </w:rPr>
        <w:t>. But soon after the F.D.A. cleared the C.D.C. to share its test kits with state health department labs, some discovered a problem. The third sequence, or ‘probe,’ gave inconclusive results.”</w:t>
      </w:r>
      <w:r w:rsidRPr="00B86809">
        <w:rPr>
          <w:rFonts w:asciiTheme="majorHAnsi" w:eastAsiaTheme="minorEastAsia" w:hAnsiTheme="majorHAnsi"/>
          <w:sz w:val="28"/>
          <w:szCs w:val="28"/>
        </w:rPr>
        <w:br/>
      </w:r>
      <w:r w:rsidRPr="00AE2337">
        <w:rPr>
          <w:rFonts w:ascii="Times New Roman" w:eastAsiaTheme="minorEastAsia" w:hAnsi="Times New Roman"/>
          <w:color w:val="C00000"/>
        </w:rPr>
        <w:t>Source</w:t>
      </w:r>
      <w:r w:rsidRPr="00AE2337">
        <w:rPr>
          <w:rFonts w:ascii="Times New Roman" w:eastAsiaTheme="minorEastAsia" w:hAnsi="Times New Roman"/>
        </w:rPr>
        <w:t xml:space="preserve">: </w:t>
      </w:r>
      <w:r w:rsidRPr="00AE2337">
        <w:rPr>
          <w:rFonts w:ascii="Times New Roman" w:eastAsiaTheme="minorEastAsia" w:hAnsi="Times New Roman"/>
          <w:i/>
        </w:rPr>
        <w:t>The Lost Month: How a Failure to Test Blinded the U.S. to Covid-19</w:t>
      </w:r>
      <w:r w:rsidR="0009770B" w:rsidRPr="00AE2337">
        <w:rPr>
          <w:rFonts w:ascii="Times New Roman" w:eastAsiaTheme="minorEastAsia" w:hAnsi="Times New Roman"/>
          <w:i/>
        </w:rPr>
        <w:br/>
      </w:r>
      <w:r w:rsidR="0009770B" w:rsidRPr="00AE2337">
        <w:rPr>
          <w:rFonts w:ascii="Times New Roman" w:eastAsiaTheme="minorEastAsia" w:hAnsi="Times New Roman"/>
        </w:rPr>
        <w:t>(Published March 28, 2020  Updated April 1, 2020)</w:t>
      </w:r>
      <w:r w:rsidRPr="00AE2337">
        <w:rPr>
          <w:rFonts w:ascii="Times New Roman" w:eastAsiaTheme="minorEastAsia" w:hAnsi="Times New Roman"/>
        </w:rPr>
        <w:br/>
      </w:r>
      <w:hyperlink r:id="rId7" w:history="1">
        <w:r w:rsidRPr="00AE2337">
          <w:rPr>
            <w:rFonts w:ascii="Times New Roman" w:eastAsiaTheme="minorEastAsia" w:hAnsi="Times New Roman"/>
            <w:color w:val="0000FF" w:themeColor="hyperlink"/>
            <w:u w:val="single"/>
          </w:rPr>
          <w:t>https://www.nytimes.com/2020/03/28/us/testing-coronavirus-pandemic.html</w:t>
        </w:r>
      </w:hyperlink>
    </w:p>
    <w:p w:rsidR="00921715" w:rsidRDefault="00921715" w:rsidP="009C1875">
      <w:pPr>
        <w:rPr>
          <w:rFonts w:ascii="Times New Roman" w:eastAsiaTheme="minorEastAsia" w:hAnsi="Times New Roman"/>
          <w:color w:val="0000FF" w:themeColor="hyperlink"/>
          <w:sz w:val="24"/>
          <w:szCs w:val="24"/>
          <w:u w:val="single"/>
        </w:rPr>
      </w:pPr>
    </w:p>
    <w:p w:rsidR="00921715" w:rsidRDefault="009C1875" w:rsidP="009C1875">
      <w:pPr>
        <w:rPr>
          <w:rFonts w:asciiTheme="majorHAnsi" w:eastAsiaTheme="minorEastAsia" w:hAnsiTheme="majorHAnsi"/>
          <w:color w:val="0000FF"/>
          <w:sz w:val="24"/>
          <w:szCs w:val="24"/>
          <w:u w:val="single"/>
        </w:rPr>
      </w:pPr>
      <w:r w:rsidRPr="00B86809">
        <w:rPr>
          <w:rFonts w:asciiTheme="majorHAnsi" w:eastAsiaTheme="minorEastAsia" w:hAnsiTheme="majorHAnsi"/>
          <w:sz w:val="28"/>
          <w:szCs w:val="28"/>
        </w:rPr>
        <w:t xml:space="preserve">“WHO has shipped almost 1.5 million tests to 120 countries.” </w:t>
      </w:r>
      <w:r w:rsidRPr="00B86809">
        <w:rPr>
          <w:rFonts w:asciiTheme="majorHAnsi" w:eastAsiaTheme="minorEastAsia" w:hAnsiTheme="majorHAnsi"/>
          <w:sz w:val="28"/>
          <w:szCs w:val="28"/>
        </w:rPr>
        <w:br/>
      </w:r>
      <w:r w:rsidRPr="00AE2337">
        <w:rPr>
          <w:rFonts w:asciiTheme="majorHAnsi" w:eastAsiaTheme="minorEastAsia" w:hAnsiTheme="majorHAnsi"/>
          <w:color w:val="C00000"/>
        </w:rPr>
        <w:t>Source</w:t>
      </w:r>
      <w:r w:rsidRPr="00AE2337">
        <w:rPr>
          <w:rFonts w:asciiTheme="majorHAnsi" w:eastAsiaTheme="minorEastAsia" w:hAnsiTheme="majorHAnsi"/>
        </w:rPr>
        <w:t xml:space="preserve">: </w:t>
      </w:r>
      <w:r w:rsidRPr="00AE2337">
        <w:rPr>
          <w:rFonts w:asciiTheme="majorHAnsi" w:eastAsiaTheme="minorEastAsia" w:hAnsiTheme="majorHAnsi"/>
          <w:i/>
        </w:rPr>
        <w:t>WHO Director-General's opening remarks at the media briefing on COVID-19</w:t>
      </w:r>
      <w:r w:rsidRPr="00AE2337">
        <w:rPr>
          <w:rFonts w:asciiTheme="majorHAnsi" w:eastAsiaTheme="minorEastAsia" w:hAnsiTheme="majorHAnsi"/>
        </w:rPr>
        <w:t xml:space="preserve">  </w:t>
      </w:r>
      <w:r w:rsidR="0009770B" w:rsidRPr="00AE2337">
        <w:rPr>
          <w:rFonts w:asciiTheme="majorHAnsi" w:eastAsiaTheme="minorEastAsia" w:hAnsiTheme="majorHAnsi"/>
        </w:rPr>
        <w:br/>
      </w:r>
      <w:r w:rsidRPr="00AE2337">
        <w:rPr>
          <w:rFonts w:asciiTheme="majorHAnsi" w:eastAsiaTheme="minorEastAsia" w:hAnsiTheme="majorHAnsi"/>
        </w:rPr>
        <w:t>(March 16, 2020)</w:t>
      </w:r>
      <w:r w:rsidR="0009770B" w:rsidRPr="00AE2337">
        <w:rPr>
          <w:rFonts w:asciiTheme="majorHAnsi" w:eastAsiaTheme="minorEastAsia" w:hAnsiTheme="majorHAnsi"/>
        </w:rPr>
        <w:br/>
      </w:r>
      <w:hyperlink r:id="rId8" w:history="1">
        <w:r w:rsidRPr="00AE2337">
          <w:rPr>
            <w:rFonts w:asciiTheme="majorHAnsi" w:eastAsiaTheme="minorEastAsia" w:hAnsiTheme="majorHAnsi"/>
            <w:color w:val="0000FF"/>
            <w:u w:val="single"/>
          </w:rPr>
          <w:t>https://www.who.int/dg/speeches/detail/who-director-general-s-opening-remarks-at-the-media-briefing-on-covid-19---16-march-2020</w:t>
        </w:r>
      </w:hyperlink>
    </w:p>
    <w:p w:rsidR="00921715" w:rsidRDefault="00921715" w:rsidP="009C1875">
      <w:pPr>
        <w:rPr>
          <w:rFonts w:asciiTheme="majorHAnsi" w:eastAsiaTheme="minorEastAsia" w:hAnsiTheme="majorHAnsi"/>
          <w:color w:val="0000FF"/>
          <w:sz w:val="24"/>
          <w:szCs w:val="24"/>
          <w:u w:val="single"/>
        </w:rPr>
      </w:pPr>
    </w:p>
    <w:p w:rsidR="00921715" w:rsidRDefault="009C1875" w:rsidP="009C1875">
      <w:pPr>
        <w:rPr>
          <w:rFonts w:asciiTheme="majorHAnsi" w:eastAsiaTheme="minorEastAsia" w:hAnsiTheme="majorHAnsi"/>
          <w:color w:val="0000FF"/>
          <w:sz w:val="24"/>
          <w:szCs w:val="24"/>
          <w:u w:val="single"/>
        </w:rPr>
      </w:pPr>
      <w:r w:rsidRPr="00B86809">
        <w:rPr>
          <w:rFonts w:asciiTheme="majorHAnsi" w:eastAsiaTheme="minorEastAsia" w:hAnsiTheme="majorHAnsi"/>
          <w:sz w:val="28"/>
          <w:szCs w:val="28"/>
        </w:rPr>
        <w:t>“On Feb 12, the CDC announced that several test kits sent to public health labs had an issue with a test reagent, which caused the negative control to generate a test response where there should have been none.”</w:t>
      </w:r>
      <w:r w:rsidRPr="00B86809">
        <w:rPr>
          <w:rFonts w:asciiTheme="majorHAnsi" w:eastAsiaTheme="minorEastAsia" w:hAnsiTheme="majorHAnsi"/>
          <w:sz w:val="28"/>
          <w:szCs w:val="28"/>
        </w:rPr>
        <w:br/>
      </w:r>
      <w:r w:rsidRPr="00AE2337">
        <w:rPr>
          <w:rFonts w:asciiTheme="majorHAnsi" w:eastAsiaTheme="minorEastAsia" w:hAnsiTheme="majorHAnsi"/>
          <w:color w:val="C00000"/>
        </w:rPr>
        <w:t>Source</w:t>
      </w:r>
      <w:r w:rsidRPr="00AE2337">
        <w:rPr>
          <w:rFonts w:asciiTheme="majorHAnsi" w:eastAsiaTheme="minorEastAsia" w:hAnsiTheme="majorHAnsi"/>
        </w:rPr>
        <w:t xml:space="preserve">: </w:t>
      </w:r>
      <w:r w:rsidRPr="00AE2337">
        <w:rPr>
          <w:rFonts w:asciiTheme="majorHAnsi" w:eastAsiaTheme="minorEastAsia" w:hAnsiTheme="majorHAnsi"/>
          <w:i/>
        </w:rPr>
        <w:t>As CDC warns of US COVID-19 spread, labs frustrated over lack of tests</w:t>
      </w:r>
      <w:r w:rsidR="0009770B" w:rsidRPr="00AE2337">
        <w:rPr>
          <w:rFonts w:asciiTheme="majorHAnsi" w:eastAsiaTheme="minorEastAsia" w:hAnsiTheme="majorHAnsi"/>
          <w:i/>
        </w:rPr>
        <w:br/>
      </w:r>
      <w:r w:rsidR="0009770B" w:rsidRPr="00AE2337">
        <w:rPr>
          <w:rFonts w:asciiTheme="majorHAnsi" w:eastAsiaTheme="minorEastAsia" w:hAnsiTheme="majorHAnsi"/>
        </w:rPr>
        <w:t>(Febuary 25, 2020)</w:t>
      </w:r>
      <w:r w:rsidRPr="00AE2337">
        <w:rPr>
          <w:rFonts w:asciiTheme="majorHAnsi" w:eastAsiaTheme="minorEastAsia" w:hAnsiTheme="majorHAnsi"/>
        </w:rPr>
        <w:br/>
      </w:r>
      <w:hyperlink r:id="rId9" w:history="1">
        <w:r w:rsidRPr="00AE2337">
          <w:rPr>
            <w:rFonts w:asciiTheme="majorHAnsi" w:eastAsiaTheme="minorEastAsia" w:hAnsiTheme="majorHAnsi"/>
            <w:color w:val="0000FF"/>
            <w:u w:val="single"/>
          </w:rPr>
          <w:t>https://www.cidrap.umn.edu/news-perspective/2020/02/cdc-warns-us-covid-19-spread-labs-frustrated-over-lack-tests</w:t>
        </w:r>
      </w:hyperlink>
    </w:p>
    <w:p w:rsidR="00921715" w:rsidRDefault="00921715" w:rsidP="009C1875">
      <w:pPr>
        <w:rPr>
          <w:rFonts w:asciiTheme="majorHAnsi" w:eastAsiaTheme="minorEastAsia" w:hAnsiTheme="majorHAnsi"/>
          <w:color w:val="0000FF"/>
          <w:sz w:val="24"/>
          <w:szCs w:val="24"/>
          <w:u w:val="single"/>
        </w:rPr>
      </w:pPr>
    </w:p>
    <w:p w:rsidR="00921715" w:rsidRDefault="009C1875" w:rsidP="009C1875">
      <w:pPr>
        <w:rPr>
          <w:rFonts w:asciiTheme="majorHAnsi" w:eastAsiaTheme="minorEastAsia" w:hAnsiTheme="majorHAnsi"/>
          <w:color w:val="0000FF"/>
          <w:sz w:val="24"/>
          <w:szCs w:val="24"/>
          <w:u w:val="single"/>
        </w:rPr>
      </w:pPr>
      <w:r w:rsidRPr="00B86809">
        <w:rPr>
          <w:rFonts w:asciiTheme="majorHAnsi" w:eastAsiaTheme="minorEastAsia" w:hAnsiTheme="majorHAnsi"/>
          <w:sz w:val="28"/>
          <w:szCs w:val="28"/>
        </w:rPr>
        <w:t>“Stenzel is a highly-regarded scientist and diagnostics expert. He was on the ground in Atlanta to deal with technical issues and happened to stumble upon the inappropriate procedures and possible contaminants.”</w:t>
      </w:r>
      <w:r w:rsidRPr="00B86809">
        <w:rPr>
          <w:rFonts w:asciiTheme="majorHAnsi" w:eastAsiaTheme="minorEastAsia" w:hAnsiTheme="majorHAnsi"/>
          <w:sz w:val="28"/>
          <w:szCs w:val="28"/>
        </w:rPr>
        <w:br/>
      </w:r>
      <w:r w:rsidRPr="00AE2337">
        <w:rPr>
          <w:rFonts w:asciiTheme="majorHAnsi" w:eastAsiaTheme="minorEastAsia" w:hAnsiTheme="majorHAnsi"/>
          <w:color w:val="C00000"/>
        </w:rPr>
        <w:t>Source</w:t>
      </w:r>
      <w:r w:rsidRPr="00AE2337">
        <w:rPr>
          <w:rFonts w:asciiTheme="majorHAnsi" w:eastAsiaTheme="minorEastAsia" w:hAnsiTheme="majorHAnsi"/>
        </w:rPr>
        <w:t xml:space="preserve">: </w:t>
      </w:r>
      <w:r w:rsidRPr="00AE2337">
        <w:rPr>
          <w:rFonts w:asciiTheme="majorHAnsi" w:eastAsiaTheme="minorEastAsia" w:hAnsiTheme="majorHAnsi"/>
          <w:i/>
        </w:rPr>
        <w:t>Scoop: Lab for coronavirus test kits may have been contaminated</w:t>
      </w:r>
      <w:r w:rsidRPr="00AE2337">
        <w:rPr>
          <w:rFonts w:asciiTheme="majorHAnsi" w:eastAsiaTheme="minorEastAsia" w:hAnsiTheme="majorHAnsi"/>
        </w:rPr>
        <w:br/>
        <w:t>(Updated Mar</w:t>
      </w:r>
      <w:r w:rsidR="006C5737" w:rsidRPr="00AE2337">
        <w:rPr>
          <w:rFonts w:asciiTheme="majorHAnsi" w:eastAsiaTheme="minorEastAsia" w:hAnsiTheme="majorHAnsi"/>
        </w:rPr>
        <w:t>ch</w:t>
      </w:r>
      <w:r w:rsidRPr="00AE2337">
        <w:rPr>
          <w:rFonts w:asciiTheme="majorHAnsi" w:eastAsiaTheme="minorEastAsia" w:hAnsiTheme="majorHAnsi"/>
        </w:rPr>
        <w:t xml:space="preserve"> 1, 2020)</w:t>
      </w:r>
      <w:r w:rsidRPr="00AE2337">
        <w:rPr>
          <w:rFonts w:asciiTheme="majorHAnsi" w:eastAsiaTheme="minorEastAsia" w:hAnsiTheme="majorHAnsi"/>
        </w:rPr>
        <w:br/>
      </w:r>
      <w:hyperlink r:id="rId10" w:history="1">
        <w:r w:rsidRPr="00AE2337">
          <w:rPr>
            <w:rFonts w:asciiTheme="majorHAnsi" w:eastAsiaTheme="minorEastAsia" w:hAnsiTheme="majorHAnsi"/>
            <w:color w:val="0000FF"/>
            <w:u w:val="single"/>
          </w:rPr>
          <w:t>https://www.axios.com/cdc-lab-coronavirus-contaminated-6dc9726d-dea3-423f-b5ad-eb7b1e44c2e2.html</w:t>
        </w:r>
      </w:hyperlink>
    </w:p>
    <w:p w:rsidR="00921715" w:rsidRDefault="00921715" w:rsidP="009C1875">
      <w:pPr>
        <w:rPr>
          <w:rFonts w:asciiTheme="majorHAnsi" w:eastAsiaTheme="minorEastAsia" w:hAnsiTheme="majorHAnsi"/>
          <w:color w:val="0000FF"/>
          <w:sz w:val="24"/>
          <w:szCs w:val="24"/>
          <w:u w:val="single"/>
        </w:rPr>
      </w:pPr>
    </w:p>
    <w:p w:rsidR="00921715" w:rsidRDefault="009C1875" w:rsidP="00AB6E2B">
      <w:pPr>
        <w:rPr>
          <w:rFonts w:asciiTheme="majorHAnsi" w:eastAsiaTheme="minorEastAsia" w:hAnsiTheme="majorHAnsi"/>
          <w:color w:val="0000FF" w:themeColor="hyperlink"/>
          <w:sz w:val="24"/>
          <w:szCs w:val="24"/>
          <w:u w:val="single"/>
        </w:rPr>
      </w:pPr>
      <w:r w:rsidRPr="00B86809">
        <w:rPr>
          <w:rFonts w:asciiTheme="majorHAnsi" w:eastAsiaTheme="minorEastAsia" w:hAnsiTheme="majorHAnsi"/>
          <w:sz w:val="28"/>
          <w:szCs w:val="28"/>
        </w:rPr>
        <w:t>“Administrators did not reveal whether the contamination in the Atlanta lab was the root of the problem in the first batch of test kits or if the incidents were unrelated. They also declined to say if the contamination was an isolated problem or a systematic issue.”</w:t>
      </w:r>
      <w:r w:rsidRPr="00B86809">
        <w:rPr>
          <w:rFonts w:asciiTheme="majorHAnsi" w:eastAsiaTheme="minorEastAsia" w:hAnsiTheme="majorHAnsi"/>
          <w:sz w:val="28"/>
          <w:szCs w:val="28"/>
        </w:rPr>
        <w:br/>
      </w:r>
      <w:r w:rsidRPr="00AE2337">
        <w:rPr>
          <w:rFonts w:asciiTheme="majorHAnsi" w:eastAsiaTheme="minorEastAsia" w:hAnsiTheme="majorHAnsi"/>
          <w:color w:val="C00000"/>
        </w:rPr>
        <w:t>Source</w:t>
      </w:r>
      <w:r w:rsidRPr="00AE2337">
        <w:rPr>
          <w:rFonts w:asciiTheme="majorHAnsi" w:eastAsiaTheme="minorEastAsia" w:hAnsiTheme="majorHAnsi"/>
        </w:rPr>
        <w:t xml:space="preserve">: </w:t>
      </w:r>
      <w:r w:rsidRPr="00AE2337">
        <w:rPr>
          <w:rFonts w:asciiTheme="majorHAnsi" w:eastAsiaTheme="minorEastAsia" w:hAnsiTheme="majorHAnsi"/>
          <w:i/>
        </w:rPr>
        <w:t>CDC lab producing coronavirus test kits may have been contaminated</w:t>
      </w:r>
      <w:r w:rsidRPr="00AE2337">
        <w:rPr>
          <w:rFonts w:asciiTheme="majorHAnsi" w:eastAsiaTheme="minorEastAsia" w:hAnsiTheme="majorHAnsi"/>
        </w:rPr>
        <w:br/>
        <w:t>(March 02, 2020)</w:t>
      </w:r>
      <w:r w:rsidRPr="00AE2337">
        <w:rPr>
          <w:rFonts w:asciiTheme="majorHAnsi" w:eastAsiaTheme="minorEastAsia" w:hAnsiTheme="majorHAnsi"/>
        </w:rPr>
        <w:br/>
      </w:r>
      <w:hyperlink r:id="rId11" w:history="1">
        <w:r w:rsidRPr="00AE2337">
          <w:rPr>
            <w:rFonts w:asciiTheme="majorHAnsi" w:eastAsiaTheme="minorEastAsia" w:hAnsiTheme="majorHAnsi"/>
            <w:color w:val="0000FF" w:themeColor="hyperlink"/>
            <w:u w:val="single"/>
          </w:rPr>
          <w:t>https://www.washingtonexaminer.com/news/cdc-lab-producing-coronavirus-test-kits-may-have-been-contaminated</w:t>
        </w:r>
      </w:hyperlink>
    </w:p>
    <w:p w:rsidR="00921715" w:rsidRDefault="00921715" w:rsidP="00AB6E2B">
      <w:pPr>
        <w:rPr>
          <w:rFonts w:asciiTheme="majorHAnsi" w:eastAsiaTheme="minorEastAsia" w:hAnsiTheme="majorHAnsi"/>
          <w:color w:val="0000FF" w:themeColor="hyperlink"/>
          <w:sz w:val="24"/>
          <w:szCs w:val="24"/>
          <w:u w:val="single"/>
        </w:rPr>
      </w:pPr>
    </w:p>
    <w:p w:rsidR="00921715" w:rsidRDefault="00AB6E2B" w:rsidP="00BB7313">
      <w:pPr>
        <w:rPr>
          <w:rFonts w:asciiTheme="majorHAnsi" w:eastAsiaTheme="minorEastAsia" w:hAnsiTheme="majorHAnsi"/>
          <w:color w:val="0000FF"/>
          <w:sz w:val="24"/>
          <w:szCs w:val="24"/>
          <w:u w:val="single"/>
        </w:rPr>
      </w:pPr>
      <w:r w:rsidRPr="00AB6E2B">
        <w:rPr>
          <w:rFonts w:asciiTheme="majorHAnsi" w:eastAsiaTheme="minorEastAsia" w:hAnsiTheme="majorHAnsi"/>
          <w:sz w:val="28"/>
          <w:szCs w:val="28"/>
        </w:rPr>
        <w:t xml:space="preserve">“On Tuesday, Dr. Deborah Birx, the White House's </w:t>
      </w:r>
      <w:hyperlink r:id="rId12" w:tgtFrame="_blank" w:history="1">
        <w:r w:rsidRPr="00AB6E2B">
          <w:rPr>
            <w:rFonts w:asciiTheme="majorHAnsi" w:eastAsiaTheme="minorEastAsia" w:hAnsiTheme="majorHAnsi"/>
            <w:color w:val="0000FF"/>
            <w:sz w:val="28"/>
            <w:szCs w:val="28"/>
            <w:u w:val="single"/>
          </w:rPr>
          <w:t>coronavirus response coordinator</w:t>
        </w:r>
      </w:hyperlink>
      <w:r w:rsidRPr="00AB6E2B">
        <w:rPr>
          <w:rFonts w:asciiTheme="majorHAnsi" w:eastAsiaTheme="minorEastAsia" w:hAnsiTheme="majorHAnsi"/>
          <w:sz w:val="28"/>
          <w:szCs w:val="28"/>
        </w:rPr>
        <w:t xml:space="preserve">, also discussed why the United States had not adopted a test distributed by WHO as the CDC-developed test struggled. ‘Because quality testing for our American people is paramount to us,’ Birx said before suggesting that other tests have been inaccurate. ‘It doesn't help to put out a </w:t>
      </w:r>
      <w:r w:rsidRPr="00AB6E2B">
        <w:rPr>
          <w:rFonts w:asciiTheme="majorHAnsi" w:eastAsiaTheme="minorEastAsia" w:hAnsiTheme="majorHAnsi"/>
          <w:sz w:val="28"/>
          <w:szCs w:val="28"/>
        </w:rPr>
        <w:lastRenderedPageBreak/>
        <w:t xml:space="preserve">test where 50% or 47% are false positives. ‘Imagine what that would mean to the American people,’ she added. ‘Imagine their level of concern now in telling people that they're false positive.’ CNN has reached out to the White House for comment. </w:t>
      </w:r>
      <w:hyperlink r:id="rId13" w:tgtFrame="_blank" w:history="1">
        <w:r w:rsidRPr="00AB6E2B">
          <w:rPr>
            <w:rFonts w:asciiTheme="majorHAnsi" w:eastAsiaTheme="minorEastAsia" w:hAnsiTheme="majorHAnsi"/>
            <w:color w:val="0000FF"/>
            <w:sz w:val="28"/>
            <w:szCs w:val="28"/>
            <w:u w:val="single"/>
          </w:rPr>
          <w:t>The New York Times reported</w:t>
        </w:r>
      </w:hyperlink>
      <w:r w:rsidRPr="00AB6E2B">
        <w:rPr>
          <w:rFonts w:asciiTheme="majorHAnsi" w:eastAsiaTheme="minorEastAsia" w:hAnsiTheme="majorHAnsi"/>
          <w:sz w:val="28"/>
          <w:szCs w:val="28"/>
        </w:rPr>
        <w:t xml:space="preserve"> Tuesday that Birx later clarified her comments, saying that, while she was responding to a question about the WHO test, she was referring to a</w:t>
      </w:r>
      <w:hyperlink r:id="rId14" w:tgtFrame="_blank" w:history="1">
        <w:r w:rsidRPr="00AB6E2B">
          <w:rPr>
            <w:rFonts w:asciiTheme="majorHAnsi" w:eastAsiaTheme="minorEastAsia" w:hAnsiTheme="majorHAnsi"/>
            <w:color w:val="0000FF"/>
            <w:sz w:val="28"/>
            <w:szCs w:val="28"/>
            <w:u w:val="single"/>
          </w:rPr>
          <w:t xml:space="preserve"> study</w:t>
        </w:r>
      </w:hyperlink>
      <w:r w:rsidRPr="00AB6E2B">
        <w:rPr>
          <w:rFonts w:asciiTheme="majorHAnsi" w:eastAsiaTheme="minorEastAsia" w:hAnsiTheme="majorHAnsi"/>
          <w:sz w:val="28"/>
          <w:szCs w:val="28"/>
        </w:rPr>
        <w:t xml:space="preserve"> of an early coronavirus test used in China. The study found that, in China, nearly half of asymptomatic people could test positive for Covid-19, the disease caused by the novel coronavirus, without being actually infected. Regarding the test distributed by the World Health Organization, Birx said ‘I assume it is functional,’ according to the Times.”</w:t>
      </w:r>
      <w:r w:rsidRPr="00AB6E2B">
        <w:rPr>
          <w:rFonts w:asciiTheme="majorHAnsi" w:eastAsiaTheme="minorEastAsia" w:hAnsiTheme="majorHAnsi"/>
          <w:sz w:val="28"/>
          <w:szCs w:val="28"/>
        </w:rPr>
        <w:br/>
      </w:r>
      <w:r w:rsidRPr="00AE2337">
        <w:rPr>
          <w:rFonts w:asciiTheme="majorHAnsi" w:eastAsiaTheme="minorEastAsia" w:hAnsiTheme="majorHAnsi"/>
          <w:color w:val="C00000"/>
        </w:rPr>
        <w:t>Source</w:t>
      </w:r>
      <w:r w:rsidRPr="00AE2337">
        <w:rPr>
          <w:rFonts w:asciiTheme="majorHAnsi" w:eastAsiaTheme="minorEastAsia" w:hAnsiTheme="majorHAnsi"/>
        </w:rPr>
        <w:t xml:space="preserve">: </w:t>
      </w:r>
      <w:r w:rsidRPr="00AE2337">
        <w:rPr>
          <w:rFonts w:asciiTheme="majorHAnsi" w:eastAsiaTheme="minorEastAsia" w:hAnsiTheme="majorHAnsi"/>
          <w:i/>
        </w:rPr>
        <w:t>WHO and CDC never discussed providing international test kits to the US, global health agency says</w:t>
      </w:r>
      <w:r w:rsidRPr="00AE2337">
        <w:rPr>
          <w:rFonts w:asciiTheme="majorHAnsi" w:eastAsiaTheme="minorEastAsia" w:hAnsiTheme="majorHAnsi"/>
        </w:rPr>
        <w:br/>
        <w:t>(March 18, 2020)</w:t>
      </w:r>
      <w:r w:rsidRPr="00AE2337">
        <w:rPr>
          <w:rFonts w:asciiTheme="majorHAnsi" w:eastAsiaTheme="minorEastAsia" w:hAnsiTheme="majorHAnsi"/>
        </w:rPr>
        <w:br/>
      </w:r>
      <w:hyperlink r:id="rId15" w:history="1">
        <w:r w:rsidRPr="00AE2337">
          <w:rPr>
            <w:rFonts w:asciiTheme="majorHAnsi" w:eastAsiaTheme="minorEastAsia" w:hAnsiTheme="majorHAnsi"/>
            <w:color w:val="0000FF"/>
            <w:u w:val="single"/>
          </w:rPr>
          <w:t>https://edition.cnn.com/2020/03/18/health/who-coronavirus-tests-cdc/index.html</w:t>
        </w:r>
      </w:hyperlink>
    </w:p>
    <w:p w:rsidR="00921715" w:rsidRDefault="00921715" w:rsidP="00BB7313">
      <w:pPr>
        <w:rPr>
          <w:rFonts w:asciiTheme="majorHAnsi" w:eastAsiaTheme="minorEastAsia" w:hAnsiTheme="majorHAnsi"/>
          <w:color w:val="0000FF"/>
          <w:sz w:val="24"/>
          <w:szCs w:val="24"/>
          <w:u w:val="single"/>
        </w:rPr>
      </w:pPr>
    </w:p>
    <w:p w:rsidR="00921715" w:rsidRDefault="00BB7313" w:rsidP="00BB7313">
      <w:pPr>
        <w:rPr>
          <w:rFonts w:asciiTheme="majorHAnsi" w:eastAsiaTheme="minorEastAsia" w:hAnsiTheme="majorHAnsi"/>
          <w:color w:val="0000FF" w:themeColor="hyperlink"/>
          <w:sz w:val="24"/>
          <w:szCs w:val="24"/>
          <w:u w:val="single"/>
        </w:rPr>
      </w:pPr>
      <w:r w:rsidRPr="00B86809">
        <w:rPr>
          <w:rFonts w:asciiTheme="majorHAnsi" w:eastAsiaTheme="minorEastAsia" w:hAnsiTheme="majorHAnsi"/>
          <w:sz w:val="28"/>
          <w:szCs w:val="28"/>
        </w:rPr>
        <w:t>“On March 12th, the F.D.A. allowed the Wadsworth Laboratory, in Albany, to authorize other labs in the state to develop and run COVID-19 tests. The next day, President Trump signed a memorandum instructing the F.D.A. to allow every other state public-health lab the same regulatory authority, which the agency put into effect on March 16th. Bill Whitmar, of Missouri, told me that he had received dozens of e-mails from companies seeking approval for their tests. ‘If I had a nickel for every company that said, “I’ve got a COVID-19 test. I want you to take a look at her. Give me a call,” I’d have enough for a tank of gas, for sure, and I’ve got a big truck.’ As another clinical-lab director put it, ‘Every company is coming out of the woodwork saying, “I have the best test in the world,” and ninety-five per cent of them will probably be crap.’ The clinical lab director expressed concern that granting regulatory authority to the states means that ‘we are now in the Wild West of laboratory regulation. It’s really a let-the-buyer-beware world. Essentially, apart from the F.D.A.’s E.U.A. process, there is very limited regulation of the quality, accuracy, and specificity of diagnostic tests for COVID-19, and I think that’s a dangerous situation.’”</w:t>
      </w:r>
      <w:r w:rsidRPr="00B86809">
        <w:rPr>
          <w:rFonts w:asciiTheme="majorHAnsi" w:eastAsiaTheme="minorEastAsia" w:hAnsiTheme="majorHAnsi"/>
          <w:sz w:val="28"/>
          <w:szCs w:val="28"/>
        </w:rPr>
        <w:br/>
      </w:r>
      <w:r w:rsidRPr="00AE2337">
        <w:rPr>
          <w:rFonts w:asciiTheme="majorHAnsi" w:eastAsiaTheme="minorEastAsia" w:hAnsiTheme="majorHAnsi"/>
          <w:color w:val="C00000"/>
        </w:rPr>
        <w:t>Source</w:t>
      </w:r>
      <w:r w:rsidRPr="00AE2337">
        <w:rPr>
          <w:rFonts w:asciiTheme="majorHAnsi" w:eastAsiaTheme="minorEastAsia" w:hAnsiTheme="majorHAnsi"/>
        </w:rPr>
        <w:t xml:space="preserve">: </w:t>
      </w:r>
      <w:r w:rsidRPr="00AE2337">
        <w:rPr>
          <w:rFonts w:asciiTheme="majorHAnsi" w:eastAsiaTheme="minorEastAsia" w:hAnsiTheme="majorHAnsi"/>
          <w:i/>
        </w:rPr>
        <w:t>Why Widespread Coronavirus Testing Isn’t Coming Anytime Soon</w:t>
      </w:r>
      <w:r w:rsidRPr="00AE2337">
        <w:rPr>
          <w:rFonts w:asciiTheme="majorHAnsi" w:eastAsiaTheme="minorEastAsia" w:hAnsiTheme="majorHAnsi"/>
        </w:rPr>
        <w:br/>
        <w:t>(March 24, 2020)</w:t>
      </w:r>
      <w:r w:rsidRPr="00AE2337">
        <w:rPr>
          <w:rFonts w:asciiTheme="majorHAnsi" w:eastAsiaTheme="minorEastAsia" w:hAnsiTheme="majorHAnsi"/>
        </w:rPr>
        <w:br/>
      </w:r>
      <w:hyperlink r:id="rId16" w:history="1">
        <w:r w:rsidRPr="00AE2337">
          <w:rPr>
            <w:rFonts w:asciiTheme="majorHAnsi" w:eastAsiaTheme="minorEastAsia" w:hAnsiTheme="majorHAnsi"/>
            <w:color w:val="0000FF" w:themeColor="hyperlink"/>
            <w:u w:val="single"/>
          </w:rPr>
          <w:t>https://www.newyorker.com/news/news-desk/why-widespread-coronavirus-testing-isnt-coming-anytime-soon</w:t>
        </w:r>
      </w:hyperlink>
    </w:p>
    <w:p w:rsidR="00921715" w:rsidRDefault="00921715" w:rsidP="00BB7313">
      <w:pPr>
        <w:rPr>
          <w:rFonts w:asciiTheme="majorHAnsi" w:eastAsiaTheme="minorEastAsia" w:hAnsiTheme="majorHAnsi"/>
          <w:color w:val="0000FF" w:themeColor="hyperlink"/>
          <w:sz w:val="24"/>
          <w:szCs w:val="24"/>
          <w:u w:val="single"/>
        </w:rPr>
      </w:pPr>
    </w:p>
    <w:p w:rsidR="00921715" w:rsidRDefault="00BB7313" w:rsidP="00BB7313">
      <w:pPr>
        <w:rPr>
          <w:rFonts w:asciiTheme="majorHAnsi" w:eastAsiaTheme="minorEastAsia" w:hAnsiTheme="majorHAnsi"/>
          <w:color w:val="0000FF" w:themeColor="hyperlink"/>
          <w:sz w:val="24"/>
          <w:szCs w:val="24"/>
          <w:u w:val="single"/>
        </w:rPr>
      </w:pPr>
      <w:r w:rsidRPr="00B86809">
        <w:rPr>
          <w:rFonts w:asciiTheme="majorHAnsi" w:eastAsiaTheme="minorEastAsia" w:hAnsiTheme="majorHAnsi"/>
          <w:sz w:val="28"/>
          <w:szCs w:val="28"/>
        </w:rPr>
        <w:t xml:space="preserve">“On Monday, (three days after Crenshaw made his claim) the FDA </w:t>
      </w:r>
      <w:hyperlink r:id="rId17" w:tgtFrame="_blank" w:history="1">
        <w:r w:rsidRPr="00B86809">
          <w:rPr>
            <w:rFonts w:asciiTheme="majorHAnsi" w:eastAsiaTheme="minorEastAsia" w:hAnsiTheme="majorHAnsi"/>
            <w:color w:val="0000FF"/>
            <w:sz w:val="28"/>
            <w:szCs w:val="28"/>
            <w:u w:val="single"/>
          </w:rPr>
          <w:t>announced another change</w:t>
        </w:r>
      </w:hyperlink>
      <w:r w:rsidRPr="00B86809">
        <w:rPr>
          <w:rFonts w:asciiTheme="majorHAnsi" w:eastAsiaTheme="minorEastAsia" w:hAnsiTheme="majorHAnsi"/>
          <w:sz w:val="28"/>
          <w:szCs w:val="28"/>
        </w:rPr>
        <w:t xml:space="preserve"> to its policies and put state officials in charge of coronavirus tests developed by laboratories in their states, meaning labs would engage with state officials and not the FDA. It also removes the requirement for these labs to apply for an Emergency Use Authorization for their tests.”</w:t>
      </w:r>
      <w:r w:rsidRPr="00B86809">
        <w:rPr>
          <w:rFonts w:asciiTheme="majorHAnsi" w:eastAsiaTheme="minorEastAsia" w:hAnsiTheme="majorHAnsi"/>
          <w:sz w:val="28"/>
          <w:szCs w:val="28"/>
        </w:rPr>
        <w:br/>
      </w:r>
      <w:r w:rsidRPr="00AE2337">
        <w:rPr>
          <w:rFonts w:asciiTheme="majorHAnsi" w:eastAsiaTheme="minorEastAsia" w:hAnsiTheme="majorHAnsi"/>
          <w:color w:val="C00000"/>
        </w:rPr>
        <w:t>Source</w:t>
      </w:r>
      <w:r w:rsidRPr="00AE2337">
        <w:rPr>
          <w:rFonts w:asciiTheme="majorHAnsi" w:eastAsiaTheme="minorEastAsia" w:hAnsiTheme="majorHAnsi"/>
        </w:rPr>
        <w:t xml:space="preserve">: </w:t>
      </w:r>
      <w:r w:rsidRPr="00AE2337">
        <w:rPr>
          <w:rFonts w:asciiTheme="majorHAnsi" w:eastAsiaTheme="minorEastAsia" w:hAnsiTheme="majorHAnsi"/>
          <w:i/>
        </w:rPr>
        <w:t>Fact-check: Did FDA regulations slow testing for coronavirus?</w:t>
      </w:r>
      <w:r w:rsidRPr="00AE2337">
        <w:rPr>
          <w:rFonts w:asciiTheme="majorHAnsi" w:eastAsiaTheme="minorEastAsia" w:hAnsiTheme="majorHAnsi"/>
        </w:rPr>
        <w:br/>
        <w:t>(Mar 20, 2020)</w:t>
      </w:r>
      <w:r w:rsidRPr="00AE2337">
        <w:rPr>
          <w:rFonts w:asciiTheme="majorHAnsi" w:eastAsiaTheme="minorEastAsia" w:hAnsiTheme="majorHAnsi"/>
        </w:rPr>
        <w:br/>
      </w:r>
      <w:hyperlink r:id="rId18" w:history="1">
        <w:r w:rsidRPr="00AE2337">
          <w:rPr>
            <w:rFonts w:asciiTheme="majorHAnsi" w:eastAsiaTheme="minorEastAsia" w:hAnsiTheme="majorHAnsi"/>
            <w:color w:val="0000FF" w:themeColor="hyperlink"/>
            <w:u w:val="single"/>
          </w:rPr>
          <w:t>https://www.statesman.com/news/20200320/fact-check-did-fda-regulations-slow-testing-for-coronavirus</w:t>
        </w:r>
      </w:hyperlink>
    </w:p>
    <w:p w:rsidR="00921715" w:rsidRDefault="00921715" w:rsidP="00BB7313">
      <w:pPr>
        <w:rPr>
          <w:rFonts w:asciiTheme="majorHAnsi" w:eastAsiaTheme="minorEastAsia" w:hAnsiTheme="majorHAnsi"/>
          <w:color w:val="0000FF" w:themeColor="hyperlink"/>
          <w:sz w:val="24"/>
          <w:szCs w:val="24"/>
          <w:u w:val="single"/>
        </w:rPr>
      </w:pPr>
    </w:p>
    <w:p w:rsidR="00921715" w:rsidRDefault="00BB7313" w:rsidP="00921715">
      <w:pPr>
        <w:rPr>
          <w:rFonts w:asciiTheme="majorHAnsi" w:eastAsiaTheme="minorEastAsia" w:hAnsiTheme="majorHAnsi"/>
          <w:color w:val="0000FF"/>
          <w:sz w:val="24"/>
          <w:szCs w:val="24"/>
          <w:u w:val="single"/>
        </w:rPr>
      </w:pPr>
      <w:r w:rsidRPr="00B86809">
        <w:rPr>
          <w:rFonts w:asciiTheme="majorHAnsi" w:eastAsiaTheme="minorEastAsia" w:hAnsiTheme="majorHAnsi"/>
          <w:sz w:val="28"/>
          <w:szCs w:val="28"/>
        </w:rPr>
        <w:t>“We were working with over 100 developers of tests during that period of time, including commercial laboratories. And David, it's really important understand getting an accurate and reliable test on the market's important. Our team can provide you with an abstract that was recently published in the literature about a test that was performed in another country that demonstrated a 47% false positive rate. Now, think about that, David. What that means is that if you had a positive test, it was pretty close to a flip of a coin as to whether it was real or not. … Our manufacturers that we've been working with throughout these last couple of months have told us that it normally takes them six months to develop a test and they've done it in four to six weeks in collaboration with the FDA.”</w:t>
      </w:r>
      <w:r w:rsidRPr="00B86809">
        <w:rPr>
          <w:rFonts w:asciiTheme="majorHAnsi" w:eastAsiaTheme="minorEastAsia" w:hAnsiTheme="majorHAnsi"/>
          <w:sz w:val="28"/>
          <w:szCs w:val="28"/>
        </w:rPr>
        <w:br/>
      </w:r>
      <w:r w:rsidRPr="00AE2337">
        <w:rPr>
          <w:rFonts w:asciiTheme="majorHAnsi" w:eastAsiaTheme="minorEastAsia" w:hAnsiTheme="majorHAnsi"/>
          <w:color w:val="C00000"/>
        </w:rPr>
        <w:t>Source</w:t>
      </w:r>
      <w:r w:rsidRPr="00AE2337">
        <w:rPr>
          <w:rFonts w:asciiTheme="majorHAnsi" w:eastAsiaTheme="minorEastAsia" w:hAnsiTheme="majorHAnsi"/>
        </w:rPr>
        <w:t xml:space="preserve">: </w:t>
      </w:r>
      <w:r w:rsidRPr="00AE2337">
        <w:rPr>
          <w:rFonts w:asciiTheme="majorHAnsi" w:eastAsiaTheme="minorEastAsia" w:hAnsiTheme="majorHAnsi"/>
          <w:i/>
        </w:rPr>
        <w:t>Transcript: Full Transcript With FDA Commissioner Stephen Hahn</w:t>
      </w:r>
      <w:r w:rsidRPr="00AE2337">
        <w:rPr>
          <w:rFonts w:asciiTheme="majorHAnsi" w:eastAsiaTheme="minorEastAsia" w:hAnsiTheme="majorHAnsi"/>
          <w:i/>
        </w:rPr>
        <w:br/>
      </w:r>
      <w:r w:rsidRPr="00AE2337">
        <w:rPr>
          <w:rFonts w:asciiTheme="majorHAnsi" w:eastAsiaTheme="minorEastAsia" w:hAnsiTheme="majorHAnsi"/>
        </w:rPr>
        <w:t>(March 20, 2020)</w:t>
      </w:r>
      <w:r w:rsidRPr="00AE2337">
        <w:rPr>
          <w:rFonts w:asciiTheme="majorHAnsi" w:eastAsiaTheme="minorEastAsia" w:hAnsiTheme="majorHAnsi"/>
        </w:rPr>
        <w:br/>
      </w:r>
      <w:hyperlink r:id="rId19" w:history="1">
        <w:r w:rsidRPr="00AE2337">
          <w:rPr>
            <w:rFonts w:asciiTheme="majorHAnsi" w:eastAsiaTheme="minorEastAsia" w:hAnsiTheme="majorHAnsi"/>
            <w:color w:val="0000FF"/>
            <w:u w:val="single"/>
          </w:rPr>
          <w:t>https://www.npr.org/2020/03/20/818855649/transcript-full-transcript-with-fda-commissioner-stephen-hahn</w:t>
        </w:r>
      </w:hyperlink>
    </w:p>
    <w:p w:rsidR="00921715" w:rsidRDefault="00921715" w:rsidP="00921715">
      <w:pPr>
        <w:rPr>
          <w:rFonts w:asciiTheme="majorHAnsi" w:eastAsiaTheme="minorEastAsia" w:hAnsiTheme="majorHAnsi"/>
          <w:color w:val="0000FF"/>
          <w:sz w:val="24"/>
          <w:szCs w:val="24"/>
          <w:u w:val="single"/>
        </w:rPr>
      </w:pPr>
    </w:p>
    <w:p w:rsidR="00921715" w:rsidRDefault="00DD125C" w:rsidP="00DD125C">
      <w:pPr>
        <w:rPr>
          <w:rFonts w:asciiTheme="majorHAnsi" w:hAnsiTheme="majorHAnsi"/>
          <w:color w:val="0000FF"/>
          <w:u w:val="single"/>
        </w:rPr>
      </w:pPr>
      <w:r w:rsidRPr="00DD125C">
        <w:rPr>
          <w:rFonts w:asciiTheme="majorHAnsi" w:hAnsiTheme="majorHAnsi"/>
          <w:bCs/>
          <w:sz w:val="28"/>
          <w:szCs w:val="28"/>
        </w:rPr>
        <w:t>“</w:t>
      </w:r>
      <w:r w:rsidRPr="00DD125C">
        <w:rPr>
          <w:rFonts w:asciiTheme="majorHAnsi" w:hAnsiTheme="majorHAnsi"/>
          <w:b/>
          <w:bCs/>
          <w:sz w:val="28"/>
          <w:szCs w:val="28"/>
        </w:rPr>
        <w:t>Results:</w:t>
      </w:r>
      <w:r w:rsidRPr="00DD125C">
        <w:rPr>
          <w:rFonts w:asciiTheme="majorHAnsi" w:hAnsiTheme="majorHAnsi"/>
          <w:sz w:val="28"/>
          <w:szCs w:val="28"/>
        </w:rPr>
        <w:t xml:space="preserve"> When the infection rate of the close contacts and the sensitivity and specificity of reported results were taken as the point estimates, the positive predictive value of the active screening was only 19.67%, in contrast, the false-positive rate of positive results was 80.33%. The multivariate-</w:t>
      </w:r>
      <w:r w:rsidRPr="00DD125C">
        <w:rPr>
          <w:rFonts w:asciiTheme="majorHAnsi" w:hAnsiTheme="majorHAnsi"/>
          <w:sz w:val="28"/>
          <w:szCs w:val="28"/>
        </w:rPr>
        <w:lastRenderedPageBreak/>
        <w:t xml:space="preserve">probabilistic sensitivity analysis results supported the base-case findings, with a 75% probability for the false-positive rate of positive results over 47%. </w:t>
      </w:r>
      <w:r w:rsidRPr="00DD125C">
        <w:rPr>
          <w:rFonts w:asciiTheme="majorHAnsi" w:hAnsiTheme="majorHAnsi"/>
          <w:b/>
          <w:bCs/>
          <w:sz w:val="28"/>
          <w:szCs w:val="28"/>
        </w:rPr>
        <w:t>Conclusions:</w:t>
      </w:r>
      <w:r w:rsidRPr="00DD125C">
        <w:rPr>
          <w:rFonts w:asciiTheme="majorHAnsi" w:hAnsiTheme="majorHAnsi"/>
          <w:sz w:val="28"/>
          <w:szCs w:val="28"/>
        </w:rPr>
        <w:t xml:space="preserve"> In the close contacts of COVID-19 patients, nearly half or even more of the 'asymptomatic infected individuals' reported in the active nucleic acid test screening might be false positives.”</w:t>
      </w:r>
      <w:r w:rsidRPr="00DD125C">
        <w:rPr>
          <w:rFonts w:asciiTheme="majorHAnsi" w:hAnsiTheme="majorHAnsi"/>
          <w:sz w:val="28"/>
          <w:szCs w:val="28"/>
        </w:rPr>
        <w:br/>
      </w:r>
      <w:r w:rsidRPr="00DD125C">
        <w:rPr>
          <w:rFonts w:asciiTheme="majorHAnsi" w:hAnsiTheme="majorHAnsi"/>
          <w:color w:val="C00000"/>
        </w:rPr>
        <w:t>Source</w:t>
      </w:r>
      <w:r w:rsidRPr="00DD125C">
        <w:rPr>
          <w:rFonts w:asciiTheme="majorHAnsi" w:hAnsiTheme="majorHAnsi"/>
        </w:rPr>
        <w:t xml:space="preserve">: </w:t>
      </w:r>
      <w:r w:rsidRPr="00DD125C">
        <w:rPr>
          <w:rFonts w:asciiTheme="majorHAnsi" w:hAnsiTheme="majorHAnsi"/>
          <w:i/>
        </w:rPr>
        <w:t>[WITHDRAWN: Potential false-positive rate among the 'asymptomatic infected individuals' in close contacts of COVID-19 patients].</w:t>
      </w:r>
      <w:r w:rsidR="001E079D">
        <w:rPr>
          <w:rFonts w:asciiTheme="majorHAnsi" w:hAnsiTheme="majorHAnsi"/>
          <w:i/>
        </w:rPr>
        <w:br/>
      </w:r>
      <w:r w:rsidR="001E079D">
        <w:rPr>
          <w:rFonts w:asciiTheme="majorHAnsi" w:hAnsiTheme="majorHAnsi"/>
        </w:rPr>
        <w:t>(March 5, 2020)</w:t>
      </w:r>
      <w:r w:rsidRPr="00DD125C">
        <w:rPr>
          <w:rFonts w:asciiTheme="majorHAnsi" w:hAnsiTheme="majorHAnsi"/>
        </w:rPr>
        <w:br/>
      </w:r>
      <w:hyperlink r:id="rId20" w:history="1">
        <w:r w:rsidRPr="00DD125C">
          <w:rPr>
            <w:rFonts w:asciiTheme="majorHAnsi" w:hAnsiTheme="majorHAnsi"/>
            <w:color w:val="0000FF"/>
            <w:u w:val="single"/>
          </w:rPr>
          <w:t>https://www.ncbi.nlm.nih.gov/pubmed/32133832?fbclid=IwAR0TDVA0cw8F1gRsfeDY4gc-a59T3jfgaZIYOt0pmqdlMfAbYvYqFXdCZnk</w:t>
        </w:r>
      </w:hyperlink>
    </w:p>
    <w:p w:rsidR="00921715" w:rsidRDefault="00DD125C" w:rsidP="00DD125C">
      <w:pPr>
        <w:rPr>
          <w:rFonts w:asciiTheme="majorHAnsi" w:eastAsiaTheme="minorEastAsia" w:hAnsiTheme="majorHAnsi" w:cs="Times New Roman"/>
          <w:color w:val="0000FF"/>
          <w:sz w:val="24"/>
          <w:szCs w:val="24"/>
          <w:u w:val="single"/>
        </w:rPr>
      </w:pPr>
      <w:r w:rsidRPr="00AE2337">
        <w:rPr>
          <w:rFonts w:asciiTheme="majorHAnsi" w:eastAsiaTheme="minorEastAsia" w:hAnsiTheme="majorHAnsi" w:cs="Times New Roman"/>
          <w:color w:val="FF0000"/>
          <w:sz w:val="24"/>
          <w:szCs w:val="24"/>
        </w:rPr>
        <w:t>Alternative source:</w:t>
      </w:r>
      <w:r w:rsidR="009D6B12">
        <w:rPr>
          <w:rFonts w:asciiTheme="majorHAnsi" w:eastAsiaTheme="minorEastAsia" w:hAnsiTheme="majorHAnsi" w:cs="Times New Roman"/>
          <w:color w:val="FF0000"/>
          <w:sz w:val="24"/>
          <w:szCs w:val="24"/>
        </w:rPr>
        <w:br/>
      </w:r>
      <w:r w:rsidRPr="00DD125C">
        <w:rPr>
          <w:rFonts w:asciiTheme="majorHAnsi" w:eastAsiaTheme="minorEastAsia" w:hAnsiTheme="majorHAnsi" w:cs="Times New Roman"/>
          <w:sz w:val="24"/>
          <w:szCs w:val="24"/>
        </w:rPr>
        <w:t>[RETRACTED][Potential false-positive rate among the 'asymptomatic infected individuals' in close contacts of COVID-19 patients]</w:t>
      </w:r>
      <w:r w:rsidRPr="00DD125C">
        <w:rPr>
          <w:rFonts w:asciiTheme="majorHAnsi" w:eastAsiaTheme="minorEastAsia" w:hAnsiTheme="majorHAnsi" w:cs="Times New Roman"/>
          <w:sz w:val="24"/>
          <w:szCs w:val="24"/>
        </w:rPr>
        <w:br/>
      </w:r>
      <w:hyperlink r:id="rId21" w:anchor="selection-1885.0-1885.127" w:history="1">
        <w:r w:rsidRPr="00DD125C">
          <w:rPr>
            <w:rFonts w:asciiTheme="majorHAnsi" w:eastAsiaTheme="minorEastAsia" w:hAnsiTheme="majorHAnsi" w:cs="Times New Roman"/>
            <w:color w:val="0000FF"/>
            <w:sz w:val="24"/>
            <w:szCs w:val="24"/>
            <w:u w:val="single"/>
          </w:rPr>
          <w:t>http://archive.is/Wvy2P#selection-1885.0-1885.127</w:t>
        </w:r>
      </w:hyperlink>
    </w:p>
    <w:p w:rsidR="00921715" w:rsidRDefault="00921715" w:rsidP="00DD125C">
      <w:pPr>
        <w:rPr>
          <w:rFonts w:asciiTheme="majorHAnsi" w:eastAsiaTheme="minorEastAsia" w:hAnsiTheme="majorHAnsi" w:cs="Times New Roman"/>
          <w:color w:val="0000FF"/>
          <w:sz w:val="24"/>
          <w:szCs w:val="24"/>
          <w:u w:val="single"/>
        </w:rPr>
      </w:pPr>
    </w:p>
    <w:p w:rsidR="00921715" w:rsidRDefault="00921715" w:rsidP="00DD125C">
      <w:pPr>
        <w:rPr>
          <w:rFonts w:asciiTheme="majorHAnsi" w:eastAsiaTheme="minorEastAsia" w:hAnsiTheme="majorHAnsi" w:cs="Times New Roman"/>
          <w:color w:val="0000FF"/>
          <w:sz w:val="24"/>
          <w:szCs w:val="24"/>
          <w:u w:val="single"/>
        </w:rPr>
      </w:pPr>
    </w:p>
    <w:p w:rsidR="00921715" w:rsidRDefault="00AF1EFD" w:rsidP="00DD125C">
      <w:pPr>
        <w:rPr>
          <w:rFonts w:asciiTheme="majorHAnsi" w:hAnsiTheme="majorHAnsi"/>
          <w:sz w:val="28"/>
          <w:szCs w:val="28"/>
        </w:rPr>
      </w:pPr>
      <w:r w:rsidRPr="00AF1EFD">
        <w:rPr>
          <w:rFonts w:asciiTheme="majorHAnsi" w:hAnsiTheme="majorHAnsi"/>
          <w:sz w:val="28"/>
          <w:szCs w:val="28"/>
        </w:rPr>
        <w:t xml:space="preserve">PCR tests </w:t>
      </w:r>
      <w:r w:rsidR="0093253F">
        <w:rPr>
          <w:rFonts w:asciiTheme="majorHAnsi" w:hAnsiTheme="majorHAnsi"/>
          <w:sz w:val="28"/>
          <w:szCs w:val="28"/>
        </w:rPr>
        <w:t>create</w:t>
      </w:r>
      <w:r w:rsidR="00222877">
        <w:rPr>
          <w:rFonts w:asciiTheme="majorHAnsi" w:hAnsiTheme="majorHAnsi"/>
          <w:sz w:val="28"/>
          <w:szCs w:val="28"/>
        </w:rPr>
        <w:t xml:space="preserve"> copies of</w:t>
      </w:r>
      <w:r w:rsidRPr="00AF1EFD">
        <w:rPr>
          <w:rFonts w:asciiTheme="majorHAnsi" w:hAnsiTheme="majorHAnsi"/>
          <w:sz w:val="28"/>
          <w:szCs w:val="28"/>
        </w:rPr>
        <w:t xml:space="preserve"> DNA or RNA to levels where it can be detected.  This multiplication process is called amplification, and the completion of </w:t>
      </w:r>
      <w:r w:rsidR="00222877">
        <w:rPr>
          <w:rFonts w:asciiTheme="majorHAnsi" w:hAnsiTheme="majorHAnsi"/>
          <w:sz w:val="28"/>
          <w:szCs w:val="28"/>
        </w:rPr>
        <w:t xml:space="preserve">this </w:t>
      </w:r>
      <w:r w:rsidRPr="00AF1EFD">
        <w:rPr>
          <w:rFonts w:asciiTheme="majorHAnsi" w:hAnsiTheme="majorHAnsi"/>
          <w:sz w:val="28"/>
          <w:szCs w:val="28"/>
        </w:rPr>
        <w:t xml:space="preserve">process </w:t>
      </w:r>
      <w:r w:rsidR="00DA5B69">
        <w:rPr>
          <w:rFonts w:asciiTheme="majorHAnsi" w:hAnsiTheme="majorHAnsi"/>
          <w:sz w:val="28"/>
          <w:szCs w:val="28"/>
        </w:rPr>
        <w:t xml:space="preserve">one time </w:t>
      </w:r>
      <w:r w:rsidRPr="00AF1EFD">
        <w:rPr>
          <w:rFonts w:asciiTheme="majorHAnsi" w:hAnsiTheme="majorHAnsi"/>
          <w:sz w:val="28"/>
          <w:szCs w:val="28"/>
        </w:rPr>
        <w:t xml:space="preserve">would constitute </w:t>
      </w:r>
      <w:r w:rsidR="0093253F">
        <w:rPr>
          <w:rFonts w:asciiTheme="majorHAnsi" w:hAnsiTheme="majorHAnsi"/>
          <w:sz w:val="28"/>
          <w:szCs w:val="28"/>
        </w:rPr>
        <w:t xml:space="preserve">one </w:t>
      </w:r>
      <w:r w:rsidRPr="00AF1EFD">
        <w:rPr>
          <w:rFonts w:asciiTheme="majorHAnsi" w:hAnsiTheme="majorHAnsi"/>
          <w:sz w:val="28"/>
          <w:szCs w:val="28"/>
        </w:rPr>
        <w:t xml:space="preserve">cycle.  </w:t>
      </w:r>
      <w:r w:rsidR="0093253F">
        <w:rPr>
          <w:rFonts w:asciiTheme="majorHAnsi" w:hAnsiTheme="majorHAnsi"/>
          <w:sz w:val="28"/>
          <w:szCs w:val="28"/>
        </w:rPr>
        <w:t>One</w:t>
      </w:r>
      <w:r w:rsidRPr="00AF1EFD">
        <w:rPr>
          <w:rFonts w:asciiTheme="majorHAnsi" w:hAnsiTheme="majorHAnsi"/>
          <w:sz w:val="28"/>
          <w:szCs w:val="28"/>
        </w:rPr>
        <w:t xml:space="preserve"> cycle turns 1 into 2; a second cycle turns 2 into 4; a third cycle turns 4 into </w:t>
      </w:r>
      <w:r w:rsidR="00DA5B69">
        <w:rPr>
          <w:rFonts w:asciiTheme="majorHAnsi" w:hAnsiTheme="majorHAnsi"/>
          <w:sz w:val="28"/>
          <w:szCs w:val="28"/>
        </w:rPr>
        <w:t>8</w:t>
      </w:r>
      <w:r w:rsidRPr="00AF1EFD">
        <w:rPr>
          <w:rFonts w:asciiTheme="majorHAnsi" w:hAnsiTheme="majorHAnsi"/>
          <w:sz w:val="28"/>
          <w:szCs w:val="28"/>
        </w:rPr>
        <w:t xml:space="preserve">, and so on.  </w:t>
      </w:r>
      <w:r w:rsidR="00222877">
        <w:rPr>
          <w:rFonts w:asciiTheme="majorHAnsi" w:hAnsiTheme="majorHAnsi"/>
          <w:sz w:val="28"/>
          <w:szCs w:val="28"/>
        </w:rPr>
        <w:t>Well, i</w:t>
      </w:r>
      <w:r w:rsidRPr="00AF1EFD">
        <w:rPr>
          <w:rFonts w:asciiTheme="majorHAnsi" w:hAnsiTheme="majorHAnsi"/>
          <w:sz w:val="28"/>
          <w:szCs w:val="28"/>
        </w:rPr>
        <w:t xml:space="preserve">t turns out that the standard cycle threshold </w:t>
      </w:r>
      <w:r w:rsidR="006551A1">
        <w:rPr>
          <w:rFonts w:asciiTheme="majorHAnsi" w:hAnsiTheme="majorHAnsi"/>
          <w:sz w:val="28"/>
          <w:szCs w:val="28"/>
        </w:rPr>
        <w:t xml:space="preserve">(number of cycles done on a sample) </w:t>
      </w:r>
      <w:r w:rsidRPr="00AF1EFD">
        <w:rPr>
          <w:rFonts w:asciiTheme="majorHAnsi" w:hAnsiTheme="majorHAnsi"/>
          <w:sz w:val="28"/>
          <w:szCs w:val="28"/>
        </w:rPr>
        <w:t xml:space="preserve">for </w:t>
      </w:r>
      <w:r w:rsidR="006551A1">
        <w:rPr>
          <w:rFonts w:asciiTheme="majorHAnsi" w:hAnsiTheme="majorHAnsi"/>
          <w:sz w:val="28"/>
          <w:szCs w:val="28"/>
        </w:rPr>
        <w:t xml:space="preserve">COVID-19 </w:t>
      </w:r>
      <w:r w:rsidRPr="00AF1EFD">
        <w:rPr>
          <w:rFonts w:asciiTheme="majorHAnsi" w:hAnsiTheme="majorHAnsi"/>
          <w:sz w:val="28"/>
          <w:szCs w:val="28"/>
        </w:rPr>
        <w:t>testing</w:t>
      </w:r>
      <w:r w:rsidR="006551A1">
        <w:rPr>
          <w:rFonts w:asciiTheme="majorHAnsi" w:hAnsiTheme="majorHAnsi"/>
          <w:sz w:val="28"/>
          <w:szCs w:val="28"/>
        </w:rPr>
        <w:t xml:space="preserve"> </w:t>
      </w:r>
      <w:r w:rsidRPr="00AF1EFD">
        <w:rPr>
          <w:rFonts w:asciiTheme="majorHAnsi" w:hAnsiTheme="majorHAnsi"/>
          <w:sz w:val="28"/>
          <w:szCs w:val="28"/>
        </w:rPr>
        <w:t xml:space="preserve">has been 40 cycles, which is </w:t>
      </w:r>
      <w:r w:rsidR="000A5C9E">
        <w:rPr>
          <w:rFonts w:asciiTheme="majorHAnsi" w:hAnsiTheme="majorHAnsi"/>
          <w:sz w:val="28"/>
          <w:szCs w:val="28"/>
        </w:rPr>
        <w:t xml:space="preserve">absolutely </w:t>
      </w:r>
      <w:r w:rsidRPr="00AF1EFD">
        <w:rPr>
          <w:rFonts w:asciiTheme="majorHAnsi" w:hAnsiTheme="majorHAnsi"/>
          <w:sz w:val="28"/>
          <w:szCs w:val="28"/>
        </w:rPr>
        <w:t>insane.</w:t>
      </w:r>
    </w:p>
    <w:p w:rsidR="00921715" w:rsidRDefault="00921715" w:rsidP="00DD125C">
      <w:pPr>
        <w:rPr>
          <w:rFonts w:asciiTheme="majorHAnsi" w:hAnsiTheme="majorHAnsi"/>
          <w:sz w:val="28"/>
          <w:szCs w:val="28"/>
        </w:rPr>
      </w:pPr>
    </w:p>
    <w:p w:rsidR="00E3310D" w:rsidRDefault="00827EBF" w:rsidP="0010126B">
      <w:r>
        <w:rPr>
          <w:rFonts w:asciiTheme="majorHAnsi" w:hAnsiTheme="majorHAnsi"/>
          <w:sz w:val="28"/>
          <w:szCs w:val="28"/>
        </w:rPr>
        <w:t xml:space="preserve">Watch </w:t>
      </w:r>
      <w:r w:rsidR="00FB5B4F" w:rsidRPr="00921715">
        <w:rPr>
          <w:rFonts w:asciiTheme="majorHAnsi" w:hAnsiTheme="majorHAnsi"/>
          <w:color w:val="C00000"/>
          <w:sz w:val="28"/>
          <w:szCs w:val="28"/>
        </w:rPr>
        <w:t xml:space="preserve">3:03:10 </w:t>
      </w:r>
      <w:r w:rsidRPr="00921715">
        <w:rPr>
          <w:rFonts w:asciiTheme="majorHAnsi" w:hAnsiTheme="majorHAnsi"/>
          <w:color w:val="C00000"/>
          <w:sz w:val="28"/>
          <w:szCs w:val="28"/>
        </w:rPr>
        <w:t>-</w:t>
      </w:r>
      <w:r w:rsidR="00FB5B4F" w:rsidRPr="00921715">
        <w:rPr>
          <w:rFonts w:asciiTheme="majorHAnsi" w:hAnsiTheme="majorHAnsi"/>
          <w:color w:val="C00000"/>
          <w:sz w:val="28"/>
          <w:szCs w:val="28"/>
        </w:rPr>
        <w:t xml:space="preserve"> </w:t>
      </w:r>
      <w:r w:rsidRPr="00921715">
        <w:rPr>
          <w:rFonts w:asciiTheme="majorHAnsi" w:hAnsiTheme="majorHAnsi"/>
          <w:color w:val="C00000"/>
          <w:sz w:val="28"/>
          <w:szCs w:val="28"/>
        </w:rPr>
        <w:t>3:13:19</w:t>
      </w:r>
      <w:r w:rsidR="00E3310D" w:rsidRPr="00910F7A">
        <w:rPr>
          <w:rFonts w:asciiTheme="majorHAnsi" w:hAnsiTheme="majorHAnsi"/>
          <w:sz w:val="28"/>
          <w:szCs w:val="28"/>
        </w:rPr>
        <w:t>,</w:t>
      </w:r>
      <w:r w:rsidR="00E3310D">
        <w:rPr>
          <w:rFonts w:asciiTheme="majorHAnsi" w:hAnsiTheme="majorHAnsi"/>
          <w:color w:val="C00000"/>
          <w:sz w:val="28"/>
          <w:szCs w:val="28"/>
        </w:rPr>
        <w:t xml:space="preserve"> </w:t>
      </w:r>
      <w:r w:rsidR="00E3310D" w:rsidRPr="00A26F75">
        <w:rPr>
          <w:rFonts w:asciiTheme="majorHAnsi" w:hAnsiTheme="majorHAnsi"/>
          <w:sz w:val="28"/>
          <w:szCs w:val="28"/>
        </w:rPr>
        <w:t xml:space="preserve">if watched from </w:t>
      </w:r>
      <w:proofErr w:type="spellStart"/>
      <w:r w:rsidR="00E3310D" w:rsidRPr="00A26F75">
        <w:rPr>
          <w:rFonts w:asciiTheme="majorHAnsi" w:hAnsiTheme="majorHAnsi"/>
          <w:sz w:val="28"/>
          <w:szCs w:val="28"/>
        </w:rPr>
        <w:t>Bitchute</w:t>
      </w:r>
      <w:proofErr w:type="spellEnd"/>
      <w:r w:rsidR="00E3310D" w:rsidRPr="00A26F75">
        <w:rPr>
          <w:rFonts w:asciiTheme="majorHAnsi" w:hAnsiTheme="majorHAnsi"/>
          <w:sz w:val="28"/>
          <w:szCs w:val="28"/>
        </w:rPr>
        <w:t xml:space="preserve"> of </w:t>
      </w:r>
      <w:proofErr w:type="spellStart"/>
      <w:r w:rsidR="00E3310D" w:rsidRPr="00A26F75">
        <w:rPr>
          <w:rFonts w:asciiTheme="majorHAnsi" w:hAnsiTheme="majorHAnsi"/>
          <w:sz w:val="28"/>
          <w:szCs w:val="28"/>
        </w:rPr>
        <w:t>Odysee</w:t>
      </w:r>
      <w:proofErr w:type="spellEnd"/>
      <w:r w:rsidR="00E3310D" w:rsidRPr="00A26F75">
        <w:rPr>
          <w:rFonts w:asciiTheme="majorHAnsi" w:hAnsiTheme="majorHAnsi"/>
          <w:sz w:val="28"/>
          <w:szCs w:val="28"/>
        </w:rPr>
        <w:t>.</w:t>
      </w:r>
      <w:r w:rsidR="00E3310D">
        <w:rPr>
          <w:rFonts w:asciiTheme="majorHAnsi" w:hAnsiTheme="majorHAnsi"/>
          <w:color w:val="C00000"/>
          <w:sz w:val="28"/>
          <w:szCs w:val="28"/>
        </w:rPr>
        <w:br/>
      </w:r>
      <w:r w:rsidR="00E3310D" w:rsidRPr="00A26F75">
        <w:t>*</w:t>
      </w:r>
      <w:r w:rsidR="00E3310D">
        <w:t>This was a live stream</w:t>
      </w:r>
      <w:r w:rsidR="00E3310D" w:rsidRPr="00A26F75">
        <w:t xml:space="preserve">, and </w:t>
      </w:r>
      <w:proofErr w:type="spellStart"/>
      <w:r w:rsidR="00E3310D" w:rsidRPr="00A26F75">
        <w:t>Youtube</w:t>
      </w:r>
      <w:proofErr w:type="spellEnd"/>
      <w:r w:rsidR="00E3310D" w:rsidRPr="00A26F75">
        <w:t xml:space="preserve"> corrupts his live streams</w:t>
      </w:r>
      <w:r w:rsidR="00E3310D">
        <w:t>,</w:t>
      </w:r>
      <w:r w:rsidR="00E3310D" w:rsidRPr="00A26F75">
        <w:t xml:space="preserve"> so the </w:t>
      </w:r>
      <w:proofErr w:type="spellStart"/>
      <w:r w:rsidR="00E3310D" w:rsidRPr="00A26F75">
        <w:t>Youtube</w:t>
      </w:r>
      <w:proofErr w:type="spellEnd"/>
      <w:r w:rsidR="00E3310D" w:rsidRPr="00A26F75">
        <w:t xml:space="preserve"> copy may not be the same as the other two.</w:t>
      </w:r>
      <w:bookmarkStart w:id="0" w:name="_GoBack"/>
      <w:bookmarkEnd w:id="0"/>
    </w:p>
    <w:p w:rsidR="00921715" w:rsidRDefault="00D75AF5" w:rsidP="0010126B">
      <w:pPr>
        <w:rPr>
          <w:rStyle w:val="Hyperlink"/>
          <w:rFonts w:asciiTheme="majorHAnsi" w:eastAsiaTheme="minorEastAsia" w:hAnsiTheme="majorHAnsi" w:cs="Times New Roman"/>
          <w:sz w:val="28"/>
          <w:szCs w:val="28"/>
        </w:rPr>
      </w:pPr>
      <w:r w:rsidRPr="00921715">
        <w:rPr>
          <w:rFonts w:asciiTheme="majorHAnsi" w:hAnsiTheme="majorHAnsi"/>
          <w:b/>
          <w:sz w:val="28"/>
          <w:szCs w:val="28"/>
        </w:rPr>
        <w:t xml:space="preserve">Capitol Timeline Reveals Truth, Microsoft Vaccine Passport &amp; PHD Says ‘SARS-CoV-2 </w:t>
      </w:r>
      <w:proofErr w:type="gramStart"/>
      <w:r w:rsidRPr="00921715">
        <w:rPr>
          <w:rFonts w:asciiTheme="majorHAnsi" w:hAnsiTheme="majorHAnsi"/>
          <w:b/>
          <w:sz w:val="28"/>
          <w:szCs w:val="28"/>
        </w:rPr>
        <w:t>Never</w:t>
      </w:r>
      <w:proofErr w:type="gramEnd"/>
      <w:r w:rsidRPr="00921715">
        <w:rPr>
          <w:rFonts w:asciiTheme="majorHAnsi" w:hAnsiTheme="majorHAnsi"/>
          <w:b/>
          <w:sz w:val="28"/>
          <w:szCs w:val="28"/>
        </w:rPr>
        <w:t xml:space="preserve"> Isolated’</w:t>
      </w:r>
      <w:r w:rsidR="000D41BD">
        <w:rPr>
          <w:rFonts w:asciiTheme="majorHAnsi" w:hAnsiTheme="majorHAnsi"/>
          <w:sz w:val="28"/>
          <w:szCs w:val="28"/>
        </w:rPr>
        <w:br/>
      </w:r>
      <w:hyperlink r:id="rId22" w:history="1">
        <w:r w:rsidR="000D41BD" w:rsidRPr="0076368D">
          <w:rPr>
            <w:rStyle w:val="Hyperlink"/>
            <w:rFonts w:asciiTheme="majorHAnsi" w:eastAsiaTheme="minorEastAsia" w:hAnsiTheme="majorHAnsi" w:cs="Times New Roman"/>
            <w:sz w:val="28"/>
            <w:szCs w:val="28"/>
          </w:rPr>
          <w:t>https://www.thelastamericanvagabond.com/capitol-timeline-reveals-truth-microsoft-vaccine-passport-phd-says-sars-cov-2-never-isolated/</w:t>
        </w:r>
      </w:hyperlink>
    </w:p>
    <w:p w:rsidR="00921715" w:rsidRDefault="00921715" w:rsidP="0010126B">
      <w:pPr>
        <w:rPr>
          <w:rStyle w:val="Hyperlink"/>
          <w:rFonts w:asciiTheme="majorHAnsi" w:eastAsiaTheme="minorEastAsia" w:hAnsiTheme="majorHAnsi" w:cs="Times New Roman"/>
          <w:sz w:val="28"/>
          <w:szCs w:val="28"/>
        </w:rPr>
      </w:pPr>
    </w:p>
    <w:p w:rsidR="00921715" w:rsidRDefault="00DE01F0" w:rsidP="0010126B">
      <w:pPr>
        <w:rPr>
          <w:rFonts w:asciiTheme="majorHAnsi" w:hAnsiTheme="majorHAnsi"/>
          <w:sz w:val="28"/>
          <w:szCs w:val="28"/>
        </w:rPr>
      </w:pPr>
      <w:r>
        <w:rPr>
          <w:rFonts w:asciiTheme="majorHAnsi" w:hAnsiTheme="majorHAnsi"/>
          <w:sz w:val="28"/>
          <w:szCs w:val="28"/>
        </w:rPr>
        <w:lastRenderedPageBreak/>
        <w:t xml:space="preserve">Watch </w:t>
      </w:r>
      <w:r w:rsidR="00BC5F4C" w:rsidRPr="00921715">
        <w:rPr>
          <w:rFonts w:asciiTheme="majorHAnsi" w:hAnsiTheme="majorHAnsi"/>
          <w:color w:val="C00000"/>
          <w:sz w:val="28"/>
          <w:szCs w:val="28"/>
        </w:rPr>
        <w:t>11:21</w:t>
      </w:r>
      <w:r w:rsidRPr="00921715">
        <w:rPr>
          <w:rFonts w:asciiTheme="majorHAnsi" w:hAnsiTheme="majorHAnsi"/>
          <w:color w:val="C00000"/>
          <w:sz w:val="28"/>
          <w:szCs w:val="28"/>
        </w:rPr>
        <w:t xml:space="preserve"> - 22:33</w:t>
      </w:r>
    </w:p>
    <w:p w:rsidR="00921715" w:rsidRDefault="000844F7" w:rsidP="0010126B">
      <w:pPr>
        <w:rPr>
          <w:rFonts w:asciiTheme="majorHAnsi" w:eastAsiaTheme="minorEastAsia" w:hAnsiTheme="majorHAnsi" w:cs="Times New Roman"/>
          <w:color w:val="0000FF"/>
          <w:sz w:val="28"/>
          <w:szCs w:val="28"/>
          <w:u w:val="single"/>
        </w:rPr>
      </w:pPr>
      <w:r w:rsidRPr="00921715">
        <w:rPr>
          <w:rFonts w:asciiTheme="majorHAnsi" w:hAnsiTheme="majorHAnsi"/>
          <w:b/>
          <w:sz w:val="28"/>
          <w:szCs w:val="28"/>
        </w:rPr>
        <w:t>The 4th Annual Fake News Awards!</w:t>
      </w:r>
      <w:r>
        <w:rPr>
          <w:rFonts w:asciiTheme="majorHAnsi" w:eastAsiaTheme="minorEastAsia" w:hAnsiTheme="majorHAnsi" w:cs="Times New Roman"/>
          <w:color w:val="0000FF"/>
          <w:sz w:val="28"/>
          <w:szCs w:val="28"/>
          <w:u w:val="single"/>
        </w:rPr>
        <w:br/>
      </w:r>
      <w:hyperlink r:id="rId23" w:history="1">
        <w:r w:rsidR="00921715" w:rsidRPr="00857847">
          <w:rPr>
            <w:rStyle w:val="Hyperlink"/>
            <w:rFonts w:asciiTheme="majorHAnsi" w:eastAsiaTheme="minorEastAsia" w:hAnsiTheme="majorHAnsi" w:cs="Times New Roman"/>
            <w:sz w:val="28"/>
            <w:szCs w:val="28"/>
          </w:rPr>
          <w:t>https://www.corbettreport.com/fakenews4/</w:t>
        </w:r>
      </w:hyperlink>
    </w:p>
    <w:p w:rsidR="00921715" w:rsidRDefault="00921715" w:rsidP="0010126B">
      <w:pPr>
        <w:rPr>
          <w:rFonts w:asciiTheme="majorHAnsi" w:eastAsiaTheme="minorEastAsia" w:hAnsiTheme="majorHAnsi" w:cs="Times New Roman"/>
          <w:color w:val="0000FF"/>
          <w:sz w:val="28"/>
          <w:szCs w:val="28"/>
          <w:u w:val="single"/>
        </w:rPr>
      </w:pPr>
    </w:p>
    <w:p w:rsidR="00921715" w:rsidRDefault="00921715" w:rsidP="0010126B">
      <w:pPr>
        <w:rPr>
          <w:rFonts w:asciiTheme="majorHAnsi" w:eastAsiaTheme="minorEastAsia" w:hAnsiTheme="majorHAnsi" w:cs="Times New Roman"/>
          <w:color w:val="0000FF"/>
          <w:sz w:val="28"/>
          <w:szCs w:val="28"/>
          <w:u w:val="single"/>
        </w:rPr>
      </w:pPr>
    </w:p>
    <w:p w:rsidR="00E9519B" w:rsidRPr="00DA48B1" w:rsidRDefault="0010126B" w:rsidP="0010126B">
      <w:pPr>
        <w:rPr>
          <w:rFonts w:asciiTheme="majorHAnsi" w:hAnsiTheme="majorHAnsi"/>
          <w:sz w:val="28"/>
          <w:szCs w:val="28"/>
          <w:u w:val="single"/>
        </w:rPr>
      </w:pPr>
      <w:r w:rsidRPr="00DA48B1">
        <w:rPr>
          <w:rFonts w:asciiTheme="majorHAnsi" w:hAnsiTheme="majorHAnsi"/>
          <w:sz w:val="28"/>
          <w:szCs w:val="28"/>
          <w:u w:val="single"/>
        </w:rPr>
        <w:t xml:space="preserve">Take a look at these excerpts from </w:t>
      </w:r>
      <w:r w:rsidRPr="00DA48B1">
        <w:rPr>
          <w:rFonts w:asciiTheme="majorHAnsi" w:hAnsiTheme="majorHAnsi"/>
          <w:i/>
          <w:sz w:val="28"/>
          <w:szCs w:val="28"/>
          <w:u w:val="single"/>
        </w:rPr>
        <w:t>FDA Admits PCR Tests Give False Results, Prepares Ground For Biden To "Crush" Casedemic</w:t>
      </w:r>
    </w:p>
    <w:p w:rsidR="00E9519B" w:rsidRPr="002F3440" w:rsidRDefault="0089780A" w:rsidP="00E9519B">
      <w:pPr>
        <w:rPr>
          <w:rFonts w:asciiTheme="majorHAnsi" w:hAnsiTheme="majorHAnsi"/>
          <w:sz w:val="28"/>
          <w:szCs w:val="28"/>
        </w:rPr>
      </w:pPr>
      <w:hyperlink r:id="rId24" w:history="1">
        <w:r w:rsidR="00E9519B" w:rsidRPr="002F3440">
          <w:rPr>
            <w:rStyle w:val="Hyperlink"/>
            <w:rFonts w:asciiTheme="majorHAnsi" w:eastAsiaTheme="minorEastAsia" w:hAnsiTheme="majorHAnsi"/>
            <w:sz w:val="28"/>
            <w:szCs w:val="28"/>
          </w:rPr>
          <w:t>The FDA today</w:t>
        </w:r>
      </w:hyperlink>
      <w:r w:rsidR="00E9519B" w:rsidRPr="002F3440">
        <w:rPr>
          <w:rFonts w:asciiTheme="majorHAnsi" w:eastAsiaTheme="minorEastAsia" w:hAnsiTheme="majorHAnsi"/>
          <w:sz w:val="28"/>
          <w:szCs w:val="28"/>
        </w:rPr>
        <w:t xml:space="preserve"> joined </w:t>
      </w:r>
      <w:hyperlink r:id="rId25" w:history="1">
        <w:r w:rsidR="00E9519B" w:rsidRPr="002F3440">
          <w:rPr>
            <w:rStyle w:val="Hyperlink"/>
            <w:rFonts w:asciiTheme="majorHAnsi" w:eastAsiaTheme="minorEastAsia" w:hAnsiTheme="majorHAnsi"/>
            <w:sz w:val="28"/>
            <w:szCs w:val="28"/>
          </w:rPr>
          <w:t>The WHO</w:t>
        </w:r>
      </w:hyperlink>
      <w:r w:rsidR="00E9519B" w:rsidRPr="002F3440">
        <w:rPr>
          <w:rFonts w:asciiTheme="majorHAnsi" w:eastAsiaTheme="minorEastAsia" w:hAnsiTheme="majorHAnsi"/>
          <w:sz w:val="28"/>
          <w:szCs w:val="28"/>
        </w:rPr>
        <w:t xml:space="preserve"> and </w:t>
      </w:r>
      <w:hyperlink r:id="rId26" w:history="1">
        <w:r w:rsidR="00E9519B" w:rsidRPr="002F3440">
          <w:rPr>
            <w:rStyle w:val="Hyperlink"/>
            <w:rFonts w:asciiTheme="majorHAnsi" w:eastAsiaTheme="minorEastAsia" w:hAnsiTheme="majorHAnsi"/>
            <w:sz w:val="28"/>
            <w:szCs w:val="28"/>
          </w:rPr>
          <w:t>Dr.Fauc</w:t>
        </w:r>
      </w:hyperlink>
      <w:r w:rsidR="00E9519B" w:rsidRPr="002F3440">
        <w:rPr>
          <w:rFonts w:asciiTheme="majorHAnsi" w:eastAsiaTheme="minorEastAsia" w:hAnsiTheme="majorHAnsi"/>
          <w:sz w:val="28"/>
          <w:szCs w:val="28"/>
        </w:rPr>
        <w:t xml:space="preserve">i in admitting there is a </w:t>
      </w:r>
      <w:r w:rsidR="00E9519B" w:rsidRPr="002F3440">
        <w:rPr>
          <w:rFonts w:asciiTheme="majorHAnsi" w:eastAsiaTheme="minorEastAsia" w:hAnsiTheme="majorHAnsi"/>
          <w:b/>
          <w:bCs/>
          <w:sz w:val="28"/>
          <w:szCs w:val="28"/>
        </w:rPr>
        <w:t>notable risk of false results from the standard PCR-Test</w:t>
      </w:r>
      <w:r w:rsidR="00E9519B" w:rsidRPr="002F3440">
        <w:rPr>
          <w:rFonts w:asciiTheme="majorHAnsi" w:eastAsiaTheme="minorEastAsia" w:hAnsiTheme="majorHAnsi"/>
          <w:sz w:val="28"/>
          <w:szCs w:val="28"/>
        </w:rPr>
        <w:t xml:space="preserve"> used to define whether an individual is a COVID "Case" or not.</w:t>
      </w:r>
      <w:r w:rsidR="00E9519B">
        <w:rPr>
          <w:rFonts w:asciiTheme="majorHAnsi" w:eastAsiaTheme="minorEastAsia" w:hAnsiTheme="majorHAnsi"/>
          <w:sz w:val="28"/>
          <w:szCs w:val="28"/>
        </w:rPr>
        <w:t xml:space="preserve"> … </w:t>
      </w:r>
      <w:r w:rsidR="00E9519B" w:rsidRPr="002F3440">
        <w:rPr>
          <w:rFonts w:asciiTheme="majorHAnsi" w:hAnsiTheme="majorHAnsi"/>
          <w:sz w:val="28"/>
          <w:szCs w:val="28"/>
        </w:rPr>
        <w:t>Here are a few headlines from those experts and scientific studies:</w:t>
      </w:r>
    </w:p>
    <w:p w:rsidR="00E9519B" w:rsidRPr="002F3440" w:rsidRDefault="0089780A" w:rsidP="00E9519B">
      <w:pPr>
        <w:rPr>
          <w:rFonts w:asciiTheme="majorHAnsi" w:eastAsiaTheme="minorEastAsia" w:hAnsiTheme="majorHAnsi"/>
          <w:sz w:val="28"/>
          <w:szCs w:val="28"/>
        </w:rPr>
      </w:pPr>
      <w:hyperlink r:id="rId27" w:history="1">
        <w:r w:rsidR="00E9519B" w:rsidRPr="002F3440">
          <w:rPr>
            <w:rStyle w:val="Hyperlink"/>
            <w:rFonts w:asciiTheme="majorHAnsi" w:eastAsiaTheme="minorEastAsia" w:hAnsiTheme="majorHAnsi"/>
            <w:sz w:val="28"/>
            <w:szCs w:val="28"/>
          </w:rPr>
          <w:t>1. Experts compiled three datasets with officials from the states of Massachusetts, New York and Nevada that conclude:</w:t>
        </w:r>
        <w:r w:rsidR="00E9519B" w:rsidRPr="002F3440">
          <w:rPr>
            <w:rStyle w:val="Hyperlink"/>
            <w:rFonts w:asciiTheme="majorHAnsi" w:eastAsiaTheme="minorEastAsia" w:hAnsiTheme="majorHAnsi"/>
            <w:b/>
            <w:bCs/>
            <w:i/>
            <w:iCs/>
            <w:sz w:val="28"/>
            <w:szCs w:val="28"/>
          </w:rPr>
          <w:t>“Up to 90% of the people who tested positive did not carry a virus."</w:t>
        </w:r>
      </w:hyperlink>
    </w:p>
    <w:p w:rsidR="00E9519B" w:rsidRPr="002F3440" w:rsidRDefault="00E9519B" w:rsidP="00E9519B">
      <w:pPr>
        <w:rPr>
          <w:rFonts w:asciiTheme="majorHAnsi" w:eastAsiaTheme="minorEastAsia" w:hAnsiTheme="majorHAnsi"/>
          <w:sz w:val="28"/>
          <w:szCs w:val="28"/>
        </w:rPr>
      </w:pPr>
      <w:r w:rsidRPr="002F3440">
        <w:rPr>
          <w:rFonts w:asciiTheme="majorHAnsi" w:eastAsiaTheme="minorEastAsia" w:hAnsiTheme="majorHAnsi"/>
          <w:sz w:val="28"/>
          <w:szCs w:val="28"/>
        </w:rPr>
        <w:t>2. The Wadworth Center, a New York State laboratory, analyzed the results of its July tests at the request of the NYT: 794 positive tests with a Ct of 40: “</w:t>
      </w:r>
      <w:r w:rsidRPr="002F3440">
        <w:rPr>
          <w:rFonts w:asciiTheme="majorHAnsi" w:eastAsiaTheme="minorEastAsia" w:hAnsiTheme="majorHAnsi"/>
          <w:i/>
          <w:iCs/>
          <w:sz w:val="28"/>
          <w:szCs w:val="28"/>
        </w:rPr>
        <w:t>With a </w:t>
      </w:r>
      <w:r w:rsidRPr="002F3440">
        <w:rPr>
          <w:rFonts w:asciiTheme="majorHAnsi" w:eastAsiaTheme="minorEastAsia" w:hAnsiTheme="majorHAnsi"/>
          <w:b/>
          <w:bCs/>
          <w:i/>
          <w:iCs/>
          <w:sz w:val="28"/>
          <w:szCs w:val="28"/>
        </w:rPr>
        <w:t>Ct threshold of 35</w:t>
      </w:r>
      <w:r w:rsidRPr="002F3440">
        <w:rPr>
          <w:rFonts w:asciiTheme="majorHAnsi" w:eastAsiaTheme="minorEastAsia" w:hAnsiTheme="majorHAnsi"/>
          <w:i/>
          <w:iCs/>
          <w:sz w:val="28"/>
          <w:szCs w:val="28"/>
        </w:rPr>
        <w:t>, approximately </w:t>
      </w:r>
      <w:r w:rsidRPr="002F3440">
        <w:rPr>
          <w:rFonts w:asciiTheme="majorHAnsi" w:eastAsiaTheme="minorEastAsia" w:hAnsiTheme="majorHAnsi"/>
          <w:b/>
          <w:bCs/>
          <w:i/>
          <w:iCs/>
          <w:sz w:val="28"/>
          <w:szCs w:val="28"/>
        </w:rPr>
        <w:t>half</w:t>
      </w:r>
      <w:r w:rsidRPr="002F3440">
        <w:rPr>
          <w:rFonts w:asciiTheme="majorHAnsi" w:eastAsiaTheme="minorEastAsia" w:hAnsiTheme="majorHAnsi"/>
          <w:i/>
          <w:iCs/>
          <w:sz w:val="28"/>
          <w:szCs w:val="28"/>
        </w:rPr>
        <w:t> of these PCR tests would no longer be considered positive</w:t>
      </w:r>
      <w:r w:rsidRPr="002F3440">
        <w:rPr>
          <w:rFonts w:asciiTheme="majorHAnsi" w:eastAsiaTheme="minorEastAsia" w:hAnsiTheme="majorHAnsi"/>
          <w:sz w:val="28"/>
          <w:szCs w:val="28"/>
        </w:rPr>
        <w:t>,” said the NYT.</w:t>
      </w:r>
      <w:r w:rsidRPr="002F3440">
        <w:rPr>
          <w:rFonts w:asciiTheme="majorHAnsi" w:eastAsiaTheme="minorEastAsia" w:hAnsiTheme="majorHAnsi"/>
          <w:i/>
          <w:iCs/>
          <w:sz w:val="28"/>
          <w:szCs w:val="28"/>
        </w:rPr>
        <w:t xml:space="preserve"> </w:t>
      </w:r>
      <w:hyperlink r:id="rId28" w:history="1">
        <w:r w:rsidRPr="002F3440">
          <w:rPr>
            <w:rStyle w:val="Hyperlink"/>
            <w:rFonts w:asciiTheme="majorHAnsi" w:eastAsiaTheme="minorEastAsia" w:hAnsiTheme="majorHAnsi"/>
            <w:b/>
            <w:bCs/>
            <w:i/>
            <w:iCs/>
            <w:sz w:val="28"/>
            <w:szCs w:val="28"/>
          </w:rPr>
          <w:t>“And about 70% would no longer be considered positive with a Ct of 30! “</w:t>
        </w:r>
      </w:hyperlink>
    </w:p>
    <w:p w:rsidR="00E9519B" w:rsidRPr="002F3440" w:rsidRDefault="00E9519B" w:rsidP="00E9519B">
      <w:pPr>
        <w:rPr>
          <w:rFonts w:asciiTheme="majorHAnsi" w:eastAsiaTheme="minorEastAsia" w:hAnsiTheme="majorHAnsi"/>
          <w:sz w:val="28"/>
          <w:szCs w:val="28"/>
        </w:rPr>
      </w:pPr>
      <w:r w:rsidRPr="002F3440">
        <w:rPr>
          <w:rFonts w:asciiTheme="majorHAnsi" w:eastAsiaTheme="minorEastAsia" w:hAnsiTheme="majorHAnsi"/>
          <w:sz w:val="28"/>
          <w:szCs w:val="28"/>
        </w:rPr>
        <w:t>3. An appeals court in Portugal has</w:t>
      </w:r>
      <w:hyperlink r:id="rId29" w:history="1">
        <w:r w:rsidRPr="002F3440">
          <w:rPr>
            <w:rStyle w:val="Hyperlink"/>
            <w:rFonts w:asciiTheme="majorHAnsi" w:eastAsiaTheme="minorEastAsia" w:hAnsiTheme="majorHAnsi"/>
            <w:b/>
            <w:bCs/>
            <w:sz w:val="28"/>
            <w:szCs w:val="28"/>
          </w:rPr>
          <w:t xml:space="preserve"> ruled that the PCR process is not a reliable test for Sars-Cov-2</w:t>
        </w:r>
      </w:hyperlink>
      <w:r w:rsidRPr="002F3440">
        <w:rPr>
          <w:rFonts w:asciiTheme="majorHAnsi" w:eastAsiaTheme="minorEastAsia" w:hAnsiTheme="majorHAnsi"/>
          <w:sz w:val="28"/>
          <w:szCs w:val="28"/>
        </w:rPr>
        <w:t>, and therefore any </w:t>
      </w:r>
      <w:r w:rsidRPr="002F3440">
        <w:rPr>
          <w:rFonts w:asciiTheme="majorHAnsi" w:eastAsiaTheme="minorEastAsia" w:hAnsiTheme="majorHAnsi"/>
          <w:i/>
          <w:iCs/>
          <w:sz w:val="28"/>
          <w:szCs w:val="28"/>
        </w:rPr>
        <w:t>enforced quarantine based on those test results is unlawful.</w:t>
      </w:r>
    </w:p>
    <w:p w:rsidR="00E9519B" w:rsidRPr="002F3440" w:rsidRDefault="00E9519B" w:rsidP="00E9519B">
      <w:pPr>
        <w:rPr>
          <w:rFonts w:asciiTheme="majorHAnsi" w:eastAsiaTheme="minorEastAsia" w:hAnsiTheme="majorHAnsi"/>
          <w:sz w:val="28"/>
          <w:szCs w:val="28"/>
        </w:rPr>
      </w:pPr>
      <w:r w:rsidRPr="002F3440">
        <w:rPr>
          <w:rFonts w:asciiTheme="majorHAnsi" w:eastAsiaTheme="minorEastAsia" w:hAnsiTheme="majorHAnsi"/>
          <w:sz w:val="28"/>
          <w:szCs w:val="28"/>
        </w:rPr>
        <w:t>4. A new study from </w:t>
      </w:r>
      <w:hyperlink r:id="rId30" w:history="1">
        <w:r w:rsidRPr="002F3440">
          <w:rPr>
            <w:rStyle w:val="Hyperlink"/>
            <w:rFonts w:asciiTheme="majorHAnsi" w:eastAsiaTheme="minorEastAsia" w:hAnsiTheme="majorHAnsi"/>
            <w:sz w:val="28"/>
            <w:szCs w:val="28"/>
          </w:rPr>
          <w:t>the Infectious Diseases Society of America</w:t>
        </w:r>
      </w:hyperlink>
      <w:r w:rsidRPr="002F3440">
        <w:rPr>
          <w:rFonts w:asciiTheme="majorHAnsi" w:eastAsiaTheme="minorEastAsia" w:hAnsiTheme="majorHAnsi"/>
          <w:sz w:val="28"/>
          <w:szCs w:val="28"/>
        </w:rPr>
        <w:t xml:space="preserve">, found that </w:t>
      </w:r>
      <w:r w:rsidRPr="002F3440">
        <w:rPr>
          <w:rFonts w:asciiTheme="majorHAnsi" w:eastAsiaTheme="minorEastAsia" w:hAnsiTheme="majorHAnsi"/>
          <w:b/>
          <w:bCs/>
          <w:sz w:val="28"/>
          <w:szCs w:val="28"/>
        </w:rPr>
        <w:t>at 25 cycles of amplification, 70% of PCR test "positives" are not "cases" since the virus cannot be cultured, it's dead.</w:t>
      </w:r>
      <w:r w:rsidRPr="002F3440">
        <w:rPr>
          <w:rFonts w:asciiTheme="majorHAnsi" w:eastAsiaTheme="minorEastAsia" w:hAnsiTheme="majorHAnsi"/>
          <w:sz w:val="28"/>
          <w:szCs w:val="28"/>
        </w:rPr>
        <w:t xml:space="preserve"> And by 35: 97% of the positives are non-clinical.</w:t>
      </w:r>
    </w:p>
    <w:p w:rsidR="00E9519B" w:rsidRPr="002F3440" w:rsidRDefault="00E9519B" w:rsidP="00E9519B">
      <w:pPr>
        <w:rPr>
          <w:rFonts w:asciiTheme="majorHAnsi" w:eastAsiaTheme="minorEastAsia" w:hAnsiTheme="majorHAnsi"/>
          <w:sz w:val="28"/>
          <w:szCs w:val="28"/>
        </w:rPr>
      </w:pPr>
      <w:r w:rsidRPr="002F3440">
        <w:rPr>
          <w:rFonts w:asciiTheme="majorHAnsi" w:eastAsiaTheme="minorEastAsia" w:hAnsiTheme="majorHAnsi"/>
          <w:sz w:val="28"/>
          <w:szCs w:val="28"/>
        </w:rPr>
        <w:t xml:space="preserve">5. </w:t>
      </w:r>
      <w:r w:rsidRPr="002F3440">
        <w:rPr>
          <w:rFonts w:asciiTheme="majorHAnsi" w:eastAsiaTheme="minorEastAsia" w:hAnsiTheme="majorHAnsi"/>
          <w:b/>
          <w:bCs/>
          <w:sz w:val="28"/>
          <w:szCs w:val="28"/>
        </w:rPr>
        <w:t>PCR is not testing for disease, it's testing for a specific RNA pattern </w:t>
      </w:r>
      <w:r w:rsidRPr="002F3440">
        <w:rPr>
          <w:rFonts w:asciiTheme="majorHAnsi" w:eastAsiaTheme="minorEastAsia" w:hAnsiTheme="majorHAnsi"/>
          <w:sz w:val="28"/>
          <w:szCs w:val="28"/>
        </w:rPr>
        <w:t xml:space="preserve">and this is the key pivot. When you crank it up to 25, 70% of the positive results </w:t>
      </w:r>
      <w:r w:rsidRPr="002F3440">
        <w:rPr>
          <w:rFonts w:asciiTheme="majorHAnsi" w:eastAsiaTheme="minorEastAsia" w:hAnsiTheme="majorHAnsi"/>
          <w:sz w:val="28"/>
          <w:szCs w:val="28"/>
        </w:rPr>
        <w:lastRenderedPageBreak/>
        <w:t>are not really "positives" in any clinical sense</w:t>
      </w:r>
      <w:r w:rsidRPr="002F3440">
        <w:rPr>
          <w:rFonts w:asciiTheme="majorHAnsi" w:eastAsiaTheme="minorEastAsia" w:hAnsiTheme="majorHAnsi"/>
          <w:b/>
          <w:bCs/>
          <w:sz w:val="28"/>
          <w:szCs w:val="28"/>
          <w:u w:val="single"/>
        </w:rPr>
        <w:t xml:space="preserve">, since </w:t>
      </w:r>
      <w:hyperlink r:id="rId31" w:history="1">
        <w:r w:rsidRPr="002F3440">
          <w:rPr>
            <w:rStyle w:val="Hyperlink"/>
            <w:rFonts w:asciiTheme="majorHAnsi" w:eastAsiaTheme="minorEastAsia" w:hAnsiTheme="majorHAnsi"/>
            <w:b/>
            <w:bCs/>
            <w:sz w:val="28"/>
            <w:szCs w:val="28"/>
          </w:rPr>
          <w:t>it cannot make you or anyone else sick</w:t>
        </w:r>
      </w:hyperlink>
    </w:p>
    <w:p w:rsidR="00E9519B" w:rsidRPr="00381512" w:rsidRDefault="00E9519B" w:rsidP="00E9519B">
      <w:pPr>
        <w:rPr>
          <w:rFonts w:asciiTheme="majorHAnsi" w:hAnsiTheme="majorHAnsi"/>
          <w:sz w:val="28"/>
          <w:szCs w:val="28"/>
        </w:rPr>
      </w:pPr>
      <w:r>
        <w:rPr>
          <w:rFonts w:asciiTheme="majorHAnsi" w:eastAsiaTheme="minorEastAsia" w:hAnsiTheme="majorHAnsi"/>
          <w:sz w:val="28"/>
          <w:szCs w:val="28"/>
        </w:rPr>
        <w:t xml:space="preserve">… </w:t>
      </w:r>
      <w:r w:rsidRPr="00381512">
        <w:rPr>
          <w:rFonts w:asciiTheme="majorHAnsi" w:hAnsiTheme="majorHAnsi"/>
          <w:sz w:val="28"/>
          <w:szCs w:val="28"/>
        </w:rPr>
        <w:t>In mid-November, none other than he who should not be questioned - Dr. Anthony Fauci - admitted that the PCR Test's high Ct is misleading:</w:t>
      </w:r>
    </w:p>
    <w:p w:rsidR="00E9519B" w:rsidRPr="00381512" w:rsidRDefault="00E9519B" w:rsidP="00E9519B">
      <w:pPr>
        <w:rPr>
          <w:rFonts w:asciiTheme="majorHAnsi" w:eastAsiaTheme="minorEastAsia" w:hAnsiTheme="majorHAnsi"/>
          <w:sz w:val="28"/>
          <w:szCs w:val="28"/>
        </w:rPr>
      </w:pPr>
      <w:r w:rsidRPr="00381512">
        <w:rPr>
          <w:rFonts w:asciiTheme="majorHAnsi" w:eastAsiaTheme="minorEastAsia" w:hAnsiTheme="majorHAnsi"/>
          <w:b/>
          <w:bCs/>
          <w:sz w:val="28"/>
          <w:szCs w:val="28"/>
        </w:rPr>
        <w:t>“What is now sort of evolving into a bit of a standard,” Fauci said, is that “if you get a cycle threshold of 35 or more … the chances of it being replication-confident are minuscule.”</w:t>
      </w:r>
    </w:p>
    <w:p w:rsidR="00E9519B" w:rsidRPr="00381512" w:rsidRDefault="00E9519B" w:rsidP="00E9519B">
      <w:pPr>
        <w:rPr>
          <w:rFonts w:asciiTheme="majorHAnsi" w:eastAsiaTheme="minorEastAsia" w:hAnsiTheme="majorHAnsi"/>
          <w:sz w:val="28"/>
          <w:szCs w:val="28"/>
        </w:rPr>
      </w:pPr>
      <w:r w:rsidRPr="00381512">
        <w:rPr>
          <w:rFonts w:asciiTheme="majorHAnsi" w:eastAsiaTheme="minorEastAsia" w:hAnsiTheme="majorHAnsi"/>
          <w:sz w:val="28"/>
          <w:szCs w:val="28"/>
        </w:rPr>
        <w:t>“It’s very frustrating for the patients as well as for the physicians,” he continued, when “somebody comes in, and they repeat their PCR, and it’s like [a] 37 cycle threshold, but you almost never can culture virus from a 37 threshold cycle.”</w:t>
      </w:r>
    </w:p>
    <w:p w:rsidR="00E9519B" w:rsidRPr="00381512" w:rsidRDefault="00E9519B" w:rsidP="00E9519B">
      <w:pPr>
        <w:rPr>
          <w:rFonts w:asciiTheme="majorHAnsi" w:eastAsiaTheme="minorEastAsia" w:hAnsiTheme="majorHAnsi"/>
          <w:sz w:val="28"/>
          <w:szCs w:val="28"/>
        </w:rPr>
      </w:pPr>
      <w:r w:rsidRPr="00381512">
        <w:rPr>
          <w:rFonts w:asciiTheme="majorHAnsi" w:eastAsiaTheme="minorEastAsia" w:hAnsiTheme="majorHAnsi"/>
          <w:b/>
          <w:bCs/>
          <w:sz w:val="28"/>
          <w:szCs w:val="28"/>
        </w:rPr>
        <w:t>So, I think if somebody does come in with 37, 38, even 36, you got to say, you know, it’s just dead nucleotides, period.”</w:t>
      </w:r>
    </w:p>
    <w:p w:rsidR="00E9519B" w:rsidRPr="00381512" w:rsidRDefault="00E9519B" w:rsidP="00E9519B">
      <w:pPr>
        <w:rPr>
          <w:rFonts w:asciiTheme="majorHAnsi" w:eastAsiaTheme="minorEastAsia" w:hAnsiTheme="majorHAnsi"/>
          <w:sz w:val="28"/>
          <w:szCs w:val="28"/>
        </w:rPr>
      </w:pPr>
      <w:r w:rsidRPr="00381512">
        <w:rPr>
          <w:rFonts w:asciiTheme="majorHAnsi" w:eastAsiaTheme="minorEastAsia" w:hAnsiTheme="majorHAnsi"/>
          <w:sz w:val="28"/>
          <w:szCs w:val="28"/>
        </w:rPr>
        <w:t>So, if anyone raises this discussion as a "conspiracy", refer them to Dr.Fauci.</w:t>
      </w:r>
    </w:p>
    <w:p w:rsidR="00047811" w:rsidRPr="00047811" w:rsidRDefault="00E9519B" w:rsidP="00047811">
      <w:pPr>
        <w:rPr>
          <w:rStyle w:val="Hyperlink"/>
          <w:rFonts w:asciiTheme="majorHAnsi" w:eastAsiaTheme="minorEastAsia" w:hAnsiTheme="majorHAnsi"/>
          <w:sz w:val="28"/>
          <w:szCs w:val="28"/>
        </w:rPr>
      </w:pPr>
      <w:r w:rsidRPr="00697096">
        <w:rPr>
          <w:rFonts w:asciiTheme="majorHAnsi" w:eastAsiaTheme="minorEastAsia" w:hAnsiTheme="majorHAnsi"/>
          <w:color w:val="C00000"/>
        </w:rPr>
        <w:t>Source</w:t>
      </w:r>
      <w:r w:rsidRPr="00697096">
        <w:rPr>
          <w:rFonts w:asciiTheme="majorHAnsi" w:eastAsiaTheme="minorEastAsia" w:hAnsiTheme="majorHAnsi"/>
        </w:rPr>
        <w:t xml:space="preserve">: </w:t>
      </w:r>
      <w:r w:rsidRPr="00697096">
        <w:rPr>
          <w:rFonts w:asciiTheme="majorHAnsi" w:hAnsiTheme="majorHAnsi" w:cstheme="minorHAnsi"/>
          <w:i/>
        </w:rPr>
        <w:t>FDA Admits PCR Tests Give False Results, Prepares Ground For Biden To "Crush" Casedemic</w:t>
      </w:r>
      <w:r w:rsidR="00526C4C" w:rsidRPr="00697096">
        <w:rPr>
          <w:rFonts w:asciiTheme="majorHAnsi" w:hAnsiTheme="majorHAnsi" w:cstheme="minorHAnsi"/>
          <w:i/>
        </w:rPr>
        <w:br/>
      </w:r>
      <w:r w:rsidR="00526C4C" w:rsidRPr="00697096">
        <w:rPr>
          <w:rFonts w:asciiTheme="majorHAnsi" w:hAnsiTheme="majorHAnsi"/>
        </w:rPr>
        <w:t>(January 05, 2021)</w:t>
      </w:r>
      <w:r w:rsidRPr="00697096">
        <w:br/>
      </w:r>
      <w:hyperlink r:id="rId32" w:history="1">
        <w:r w:rsidRPr="00697096">
          <w:rPr>
            <w:rStyle w:val="Hyperlink"/>
            <w:rFonts w:asciiTheme="majorHAnsi" w:eastAsiaTheme="minorEastAsia" w:hAnsiTheme="majorHAnsi"/>
          </w:rPr>
          <w:t>https://www.zerohedge.com/covid-19/fda-admits-pcr-tests-give-false-results-prepares-ground-biden-virus-rescue-miracle</w:t>
        </w:r>
      </w:hyperlink>
    </w:p>
    <w:p w:rsidR="00047811" w:rsidRPr="00047811" w:rsidRDefault="00047811" w:rsidP="00047811">
      <w:pPr>
        <w:rPr>
          <w:rStyle w:val="Hyperlink"/>
          <w:rFonts w:asciiTheme="majorHAnsi" w:eastAsiaTheme="minorEastAsia" w:hAnsiTheme="majorHAnsi"/>
          <w:sz w:val="28"/>
          <w:szCs w:val="28"/>
        </w:rPr>
      </w:pPr>
    </w:p>
    <w:p w:rsidR="00047811" w:rsidRPr="00047811" w:rsidRDefault="00047811" w:rsidP="00047811">
      <w:pPr>
        <w:rPr>
          <w:rStyle w:val="Hyperlink"/>
          <w:rFonts w:asciiTheme="majorHAnsi" w:eastAsiaTheme="minorEastAsia" w:hAnsiTheme="majorHAnsi"/>
          <w:sz w:val="28"/>
          <w:szCs w:val="28"/>
        </w:rPr>
      </w:pPr>
    </w:p>
    <w:p w:rsidR="00047811" w:rsidRPr="00047811" w:rsidRDefault="00047811" w:rsidP="00047811">
      <w:pPr>
        <w:rPr>
          <w:rStyle w:val="Hyperlink"/>
          <w:rFonts w:asciiTheme="majorHAnsi" w:hAnsiTheme="majorHAnsi"/>
          <w:sz w:val="28"/>
          <w:szCs w:val="28"/>
        </w:rPr>
      </w:pPr>
      <w:r w:rsidRPr="00047811">
        <w:rPr>
          <w:rFonts w:asciiTheme="majorHAnsi" w:hAnsiTheme="majorHAnsi"/>
          <w:b/>
          <w:sz w:val="28"/>
          <w:szCs w:val="28"/>
        </w:rPr>
        <w:t>COVID TESTING FRAUD UNCOVERED</w:t>
      </w:r>
      <w:r w:rsidRPr="00047811">
        <w:rPr>
          <w:rFonts w:asciiTheme="majorHAnsi" w:hAnsiTheme="majorHAnsi"/>
          <w:sz w:val="28"/>
          <w:szCs w:val="28"/>
        </w:rPr>
        <w:br/>
      </w:r>
      <w:hyperlink r:id="rId33" w:history="1">
        <w:r w:rsidRPr="00047811">
          <w:rPr>
            <w:rStyle w:val="Hyperlink"/>
            <w:rFonts w:asciiTheme="majorHAnsi" w:hAnsiTheme="majorHAnsi"/>
            <w:sz w:val="28"/>
            <w:szCs w:val="28"/>
          </w:rPr>
          <w:t>https://www.bitchute.com/video/d7NLLMTDXfSA/</w:t>
        </w:r>
      </w:hyperlink>
    </w:p>
    <w:p w:rsidR="00047811" w:rsidRPr="00047811" w:rsidRDefault="00047811" w:rsidP="00047811">
      <w:pPr>
        <w:pStyle w:val="NoSpacing"/>
        <w:rPr>
          <w:rStyle w:val="Hyperlink"/>
          <w:rFonts w:asciiTheme="majorHAnsi" w:hAnsiTheme="majorHAnsi"/>
          <w:sz w:val="28"/>
          <w:szCs w:val="28"/>
        </w:rPr>
      </w:pPr>
    </w:p>
    <w:p w:rsidR="00047811" w:rsidRPr="00047811" w:rsidRDefault="00047811" w:rsidP="00047811">
      <w:pPr>
        <w:pStyle w:val="NoSpacing"/>
        <w:rPr>
          <w:rStyle w:val="Hyperlink"/>
          <w:rFonts w:asciiTheme="majorHAnsi" w:hAnsiTheme="majorHAnsi"/>
          <w:sz w:val="28"/>
          <w:szCs w:val="28"/>
        </w:rPr>
      </w:pPr>
    </w:p>
    <w:p w:rsidR="00047811" w:rsidRPr="00047811" w:rsidRDefault="00047811" w:rsidP="00047811">
      <w:pPr>
        <w:pStyle w:val="NoSpacing"/>
        <w:rPr>
          <w:rStyle w:val="Hyperlink"/>
          <w:rFonts w:asciiTheme="majorHAnsi" w:hAnsiTheme="majorHAnsi"/>
          <w:sz w:val="28"/>
          <w:szCs w:val="28"/>
        </w:rPr>
      </w:pPr>
    </w:p>
    <w:p w:rsidR="00E3310D" w:rsidRDefault="00047811" w:rsidP="00047811">
      <w:pPr>
        <w:pStyle w:val="NoSpacing"/>
        <w:rPr>
          <w:rFonts w:asciiTheme="majorHAnsi" w:hAnsiTheme="majorHAnsi"/>
          <w:sz w:val="28"/>
          <w:szCs w:val="28"/>
        </w:rPr>
      </w:pPr>
      <w:r w:rsidRPr="00047811">
        <w:rPr>
          <w:rFonts w:asciiTheme="majorHAnsi" w:hAnsiTheme="majorHAnsi"/>
          <w:sz w:val="28"/>
          <w:szCs w:val="28"/>
        </w:rPr>
        <w:t>And now the W</w:t>
      </w:r>
      <w:r w:rsidR="00FE77E1">
        <w:rPr>
          <w:rFonts w:asciiTheme="majorHAnsi" w:hAnsiTheme="majorHAnsi"/>
          <w:sz w:val="28"/>
          <w:szCs w:val="28"/>
        </w:rPr>
        <w:t>.</w:t>
      </w:r>
      <w:r w:rsidRPr="00047811">
        <w:rPr>
          <w:rFonts w:asciiTheme="majorHAnsi" w:hAnsiTheme="majorHAnsi"/>
          <w:sz w:val="28"/>
          <w:szCs w:val="28"/>
        </w:rPr>
        <w:t>H</w:t>
      </w:r>
      <w:r w:rsidR="00FE77E1">
        <w:rPr>
          <w:rFonts w:asciiTheme="majorHAnsi" w:hAnsiTheme="majorHAnsi"/>
          <w:sz w:val="28"/>
          <w:szCs w:val="28"/>
        </w:rPr>
        <w:t>.</w:t>
      </w:r>
      <w:r w:rsidRPr="00047811">
        <w:rPr>
          <w:rFonts w:asciiTheme="majorHAnsi" w:hAnsiTheme="majorHAnsi"/>
          <w:sz w:val="28"/>
          <w:szCs w:val="28"/>
        </w:rPr>
        <w:t>O</w:t>
      </w:r>
      <w:r w:rsidR="00FE77E1">
        <w:rPr>
          <w:rFonts w:asciiTheme="majorHAnsi" w:hAnsiTheme="majorHAnsi"/>
          <w:sz w:val="28"/>
          <w:szCs w:val="28"/>
        </w:rPr>
        <w:t>.</w:t>
      </w:r>
      <w:r w:rsidRPr="00047811">
        <w:rPr>
          <w:rFonts w:asciiTheme="majorHAnsi" w:hAnsiTheme="majorHAnsi"/>
          <w:sz w:val="28"/>
          <w:szCs w:val="28"/>
        </w:rPr>
        <w:t xml:space="preserve"> and others are pushing for labs to run PCR tests at a much lower CT, knowingly lowering the amount of positive test results as a consequence.  And I wonder what the citizens of countries around the world will be told is the reason why they are now seeing fewer cases.  </w:t>
      </w:r>
    </w:p>
    <w:p w:rsidR="00E3310D" w:rsidRDefault="00E3310D" w:rsidP="00047811">
      <w:pPr>
        <w:pStyle w:val="NoSpacing"/>
        <w:rPr>
          <w:rFonts w:asciiTheme="majorHAnsi" w:hAnsiTheme="majorHAnsi"/>
          <w:sz w:val="28"/>
          <w:szCs w:val="28"/>
        </w:rPr>
      </w:pPr>
    </w:p>
    <w:p w:rsidR="00FE77E1" w:rsidRDefault="00E3310D" w:rsidP="00E3310D">
      <w:pPr>
        <w:pStyle w:val="NoSpacing"/>
        <w:rPr>
          <w:rFonts w:asciiTheme="majorHAnsi" w:hAnsiTheme="majorHAnsi"/>
          <w:sz w:val="28"/>
          <w:szCs w:val="28"/>
        </w:rPr>
      </w:pPr>
      <w:r>
        <w:rPr>
          <w:rFonts w:asciiTheme="majorHAnsi" w:hAnsiTheme="majorHAnsi"/>
          <w:sz w:val="28"/>
          <w:szCs w:val="28"/>
        </w:rPr>
        <w:lastRenderedPageBreak/>
        <w:t xml:space="preserve">Watch: </w:t>
      </w:r>
      <w:r>
        <w:rPr>
          <w:rFonts w:asciiTheme="majorHAnsi" w:hAnsiTheme="majorHAnsi"/>
          <w:sz w:val="28"/>
          <w:szCs w:val="28"/>
        </w:rPr>
        <w:br/>
      </w:r>
      <w:r w:rsidRPr="00CE1B19">
        <w:rPr>
          <w:rFonts w:asciiTheme="majorHAnsi" w:hAnsiTheme="majorHAnsi"/>
          <w:color w:val="C00000"/>
          <w:sz w:val="28"/>
          <w:szCs w:val="28"/>
        </w:rPr>
        <w:t xml:space="preserve">33:37 - 56:14 </w:t>
      </w:r>
      <w:r w:rsidRPr="00A26F75">
        <w:rPr>
          <w:rFonts w:asciiTheme="majorHAnsi" w:hAnsiTheme="majorHAnsi"/>
          <w:sz w:val="28"/>
          <w:szCs w:val="28"/>
        </w:rPr>
        <w:t xml:space="preserve">if watched from </w:t>
      </w:r>
      <w:proofErr w:type="spellStart"/>
      <w:r w:rsidRPr="00A26F75">
        <w:rPr>
          <w:rFonts w:asciiTheme="majorHAnsi" w:hAnsiTheme="majorHAnsi"/>
          <w:sz w:val="28"/>
          <w:szCs w:val="28"/>
        </w:rPr>
        <w:t>Bitchute</w:t>
      </w:r>
      <w:proofErr w:type="spellEnd"/>
      <w:r w:rsidRPr="00A26F75">
        <w:rPr>
          <w:rFonts w:asciiTheme="majorHAnsi" w:hAnsiTheme="majorHAnsi"/>
          <w:sz w:val="28"/>
          <w:szCs w:val="28"/>
        </w:rPr>
        <w:t xml:space="preserve"> or </w:t>
      </w:r>
      <w:proofErr w:type="spellStart"/>
      <w:r w:rsidRPr="00A26F75">
        <w:rPr>
          <w:rFonts w:asciiTheme="majorHAnsi" w:hAnsiTheme="majorHAnsi"/>
          <w:sz w:val="28"/>
          <w:szCs w:val="28"/>
        </w:rPr>
        <w:t>Odysee</w:t>
      </w:r>
      <w:proofErr w:type="spellEnd"/>
      <w:r w:rsidRPr="00A26F75">
        <w:rPr>
          <w:rFonts w:asciiTheme="majorHAnsi" w:hAnsiTheme="majorHAnsi"/>
          <w:sz w:val="28"/>
          <w:szCs w:val="28"/>
        </w:rPr>
        <w:t>.</w:t>
      </w:r>
      <w:r>
        <w:rPr>
          <w:rFonts w:asciiTheme="majorHAnsi" w:hAnsiTheme="majorHAnsi"/>
          <w:color w:val="C00000"/>
          <w:sz w:val="28"/>
          <w:szCs w:val="28"/>
        </w:rPr>
        <w:br/>
      </w:r>
      <w:r w:rsidRPr="00CE1B19">
        <w:rPr>
          <w:rFonts w:asciiTheme="majorHAnsi" w:hAnsiTheme="majorHAnsi"/>
          <w:color w:val="C00000"/>
          <w:sz w:val="28"/>
          <w:szCs w:val="28"/>
        </w:rPr>
        <w:t>35:06 - 57:42</w:t>
      </w:r>
      <w:r w:rsidRPr="00047811">
        <w:rPr>
          <w:rFonts w:asciiTheme="majorHAnsi" w:hAnsiTheme="majorHAnsi"/>
          <w:sz w:val="28"/>
          <w:szCs w:val="28"/>
        </w:rPr>
        <w:t xml:space="preserve"> if watch</w:t>
      </w:r>
      <w:r>
        <w:rPr>
          <w:rFonts w:asciiTheme="majorHAnsi" w:hAnsiTheme="majorHAnsi"/>
          <w:sz w:val="28"/>
          <w:szCs w:val="28"/>
        </w:rPr>
        <w:t>ed</w:t>
      </w:r>
      <w:r w:rsidRPr="00047811">
        <w:rPr>
          <w:rFonts w:asciiTheme="majorHAnsi" w:hAnsiTheme="majorHAnsi"/>
          <w:sz w:val="28"/>
          <w:szCs w:val="28"/>
        </w:rPr>
        <w:t xml:space="preserve"> from </w:t>
      </w:r>
      <w:proofErr w:type="spellStart"/>
      <w:r w:rsidRPr="00047811">
        <w:rPr>
          <w:rFonts w:asciiTheme="majorHAnsi" w:hAnsiTheme="majorHAnsi"/>
          <w:sz w:val="28"/>
          <w:szCs w:val="28"/>
        </w:rPr>
        <w:t>Youtube</w:t>
      </w:r>
      <w:proofErr w:type="spellEnd"/>
      <w:r>
        <w:rPr>
          <w:rFonts w:asciiTheme="majorHAnsi" w:hAnsiTheme="majorHAnsi"/>
          <w:sz w:val="28"/>
          <w:szCs w:val="28"/>
        </w:rPr>
        <w:t xml:space="preserve"> (possibly corrupted).</w:t>
      </w:r>
    </w:p>
    <w:p w:rsidR="00FE77E1" w:rsidRDefault="00FE77E1" w:rsidP="00E3310D">
      <w:pPr>
        <w:pStyle w:val="NoSpacing"/>
        <w:rPr>
          <w:rFonts w:asciiTheme="majorHAnsi" w:hAnsiTheme="majorHAnsi"/>
          <w:sz w:val="28"/>
          <w:szCs w:val="28"/>
        </w:rPr>
      </w:pPr>
    </w:p>
    <w:p w:rsidR="00E3310D" w:rsidRDefault="00047811" w:rsidP="00E3310D">
      <w:pPr>
        <w:pStyle w:val="NoSpacing"/>
        <w:rPr>
          <w:rStyle w:val="Hyperlink"/>
          <w:rFonts w:asciiTheme="majorHAnsi" w:hAnsiTheme="majorHAnsi"/>
          <w:sz w:val="28"/>
          <w:szCs w:val="28"/>
        </w:rPr>
      </w:pPr>
      <w:r w:rsidRPr="00047811">
        <w:rPr>
          <w:rFonts w:asciiTheme="majorHAnsi" w:hAnsiTheme="majorHAnsi"/>
          <w:b/>
          <w:sz w:val="28"/>
          <w:szCs w:val="28"/>
        </w:rPr>
        <w:t xml:space="preserve">Many PCR Tests Pre-Set </w:t>
      </w:r>
      <w:proofErr w:type="gramStart"/>
      <w:r w:rsidRPr="00047811">
        <w:rPr>
          <w:rFonts w:asciiTheme="majorHAnsi" w:hAnsiTheme="majorHAnsi"/>
          <w:b/>
          <w:sz w:val="28"/>
          <w:szCs w:val="28"/>
        </w:rPr>
        <w:t>At</w:t>
      </w:r>
      <w:proofErr w:type="gramEnd"/>
      <w:r w:rsidRPr="00047811">
        <w:rPr>
          <w:rFonts w:asciiTheme="majorHAnsi" w:hAnsiTheme="majorHAnsi"/>
          <w:b/>
          <w:sz w:val="28"/>
          <w:szCs w:val="28"/>
        </w:rPr>
        <w:t xml:space="preserve"> False Positive Levels &amp; Cambridge Vote Finds ‘Lockdown Was a Mistake’</w:t>
      </w:r>
      <w:r w:rsidRPr="00047811">
        <w:rPr>
          <w:rFonts w:asciiTheme="majorHAnsi" w:hAnsiTheme="majorHAnsi"/>
          <w:sz w:val="28"/>
          <w:szCs w:val="28"/>
        </w:rPr>
        <w:br/>
      </w:r>
      <w:hyperlink r:id="rId34" w:history="1">
        <w:r w:rsidRPr="00047811">
          <w:rPr>
            <w:rStyle w:val="Hyperlink"/>
            <w:rFonts w:asciiTheme="majorHAnsi" w:hAnsiTheme="majorHAnsi"/>
            <w:sz w:val="28"/>
            <w:szCs w:val="28"/>
          </w:rPr>
          <w:t>https://www.thelastamericanvagabond.com/many-pcr-tests-pre-set-false-positive-levels-cambridge-vote-finds-lockdown-was-mistake/</w:t>
        </w:r>
      </w:hyperlink>
    </w:p>
    <w:p w:rsidR="00E3310D" w:rsidRDefault="00E3310D" w:rsidP="00E3310D">
      <w:pPr>
        <w:pStyle w:val="NoSpacing"/>
        <w:rPr>
          <w:rStyle w:val="Hyperlink"/>
          <w:rFonts w:asciiTheme="majorHAnsi" w:hAnsiTheme="majorHAnsi"/>
          <w:sz w:val="28"/>
          <w:szCs w:val="28"/>
        </w:rPr>
      </w:pPr>
    </w:p>
    <w:p w:rsidR="00E3310D" w:rsidRDefault="00E3310D" w:rsidP="00E3310D">
      <w:pPr>
        <w:pStyle w:val="NoSpacing"/>
        <w:rPr>
          <w:rStyle w:val="Hyperlink"/>
          <w:rFonts w:asciiTheme="majorHAnsi" w:hAnsiTheme="majorHAnsi"/>
          <w:sz w:val="28"/>
          <w:szCs w:val="28"/>
        </w:rPr>
      </w:pPr>
    </w:p>
    <w:p w:rsidR="00E3310D" w:rsidRDefault="00E3310D" w:rsidP="00E3310D">
      <w:pPr>
        <w:pStyle w:val="NoSpacing"/>
        <w:rPr>
          <w:rStyle w:val="Hyperlink"/>
          <w:rFonts w:asciiTheme="majorHAnsi" w:hAnsiTheme="majorHAnsi"/>
          <w:sz w:val="28"/>
          <w:szCs w:val="28"/>
        </w:rPr>
      </w:pPr>
    </w:p>
    <w:p w:rsidR="00FE77E1" w:rsidRDefault="00E3310D" w:rsidP="00047811">
      <w:pPr>
        <w:pStyle w:val="NoSpacing"/>
        <w:rPr>
          <w:rFonts w:asciiTheme="majorHAnsi" w:hAnsiTheme="majorHAnsi"/>
          <w:sz w:val="28"/>
          <w:szCs w:val="28"/>
        </w:rPr>
      </w:pPr>
      <w:r>
        <w:rPr>
          <w:rFonts w:asciiTheme="majorHAnsi" w:hAnsiTheme="majorHAnsi"/>
          <w:sz w:val="28"/>
          <w:szCs w:val="28"/>
        </w:rPr>
        <w:t xml:space="preserve">Watch: </w:t>
      </w:r>
      <w:r>
        <w:rPr>
          <w:rFonts w:asciiTheme="majorHAnsi" w:hAnsiTheme="majorHAnsi"/>
          <w:sz w:val="28"/>
          <w:szCs w:val="28"/>
        </w:rPr>
        <w:br/>
      </w:r>
      <w:r>
        <w:rPr>
          <w:rFonts w:asciiTheme="majorHAnsi" w:hAnsiTheme="majorHAnsi"/>
          <w:color w:val="C00000"/>
          <w:sz w:val="28"/>
          <w:szCs w:val="28"/>
        </w:rPr>
        <w:t xml:space="preserve">40:55 - 1:34:54 </w:t>
      </w:r>
      <w:r w:rsidRPr="00A26F75">
        <w:rPr>
          <w:rFonts w:asciiTheme="majorHAnsi" w:hAnsiTheme="majorHAnsi"/>
          <w:sz w:val="28"/>
          <w:szCs w:val="28"/>
        </w:rPr>
        <w:t xml:space="preserve">if watched from </w:t>
      </w:r>
      <w:proofErr w:type="spellStart"/>
      <w:r w:rsidRPr="00A26F75">
        <w:rPr>
          <w:rFonts w:asciiTheme="majorHAnsi" w:hAnsiTheme="majorHAnsi"/>
          <w:sz w:val="28"/>
          <w:szCs w:val="28"/>
        </w:rPr>
        <w:t>Bitchute</w:t>
      </w:r>
      <w:proofErr w:type="spellEnd"/>
      <w:r w:rsidRPr="00A26F75">
        <w:rPr>
          <w:rFonts w:asciiTheme="majorHAnsi" w:hAnsiTheme="majorHAnsi"/>
          <w:sz w:val="28"/>
          <w:szCs w:val="28"/>
        </w:rPr>
        <w:t xml:space="preserve"> or </w:t>
      </w:r>
      <w:proofErr w:type="spellStart"/>
      <w:r w:rsidRPr="00A26F75">
        <w:rPr>
          <w:rFonts w:asciiTheme="majorHAnsi" w:hAnsiTheme="majorHAnsi"/>
          <w:sz w:val="28"/>
          <w:szCs w:val="28"/>
        </w:rPr>
        <w:t>Odysee</w:t>
      </w:r>
      <w:proofErr w:type="spellEnd"/>
      <w:r w:rsidRPr="00A26F75">
        <w:rPr>
          <w:rFonts w:asciiTheme="majorHAnsi" w:hAnsiTheme="majorHAnsi"/>
          <w:sz w:val="28"/>
          <w:szCs w:val="28"/>
        </w:rPr>
        <w:t>.</w:t>
      </w:r>
      <w:r w:rsidRPr="00A26F75">
        <w:rPr>
          <w:rFonts w:asciiTheme="majorHAnsi" w:hAnsiTheme="majorHAnsi"/>
          <w:sz w:val="28"/>
          <w:szCs w:val="28"/>
        </w:rPr>
        <w:br/>
      </w:r>
      <w:r w:rsidRPr="00CE1B19">
        <w:rPr>
          <w:rFonts w:asciiTheme="majorHAnsi" w:hAnsiTheme="majorHAnsi"/>
          <w:color w:val="C00000"/>
          <w:sz w:val="28"/>
          <w:szCs w:val="28"/>
        </w:rPr>
        <w:t>42:20 - 1:35:58</w:t>
      </w:r>
      <w:r>
        <w:rPr>
          <w:rFonts w:asciiTheme="majorHAnsi" w:hAnsiTheme="majorHAnsi"/>
          <w:color w:val="C00000"/>
          <w:sz w:val="28"/>
          <w:szCs w:val="28"/>
        </w:rPr>
        <w:t xml:space="preserve"> </w:t>
      </w:r>
      <w:r w:rsidRPr="00A26F75">
        <w:rPr>
          <w:rFonts w:asciiTheme="majorHAnsi" w:hAnsiTheme="majorHAnsi"/>
          <w:sz w:val="28"/>
          <w:szCs w:val="28"/>
        </w:rPr>
        <w:t xml:space="preserve">if watched from </w:t>
      </w:r>
      <w:proofErr w:type="spellStart"/>
      <w:r w:rsidRPr="00A26F75">
        <w:rPr>
          <w:rFonts w:asciiTheme="majorHAnsi" w:hAnsiTheme="majorHAnsi"/>
          <w:sz w:val="28"/>
          <w:szCs w:val="28"/>
        </w:rPr>
        <w:t>Youtube</w:t>
      </w:r>
      <w:proofErr w:type="spellEnd"/>
      <w:r>
        <w:rPr>
          <w:rFonts w:asciiTheme="majorHAnsi" w:hAnsiTheme="majorHAnsi"/>
          <w:sz w:val="28"/>
          <w:szCs w:val="28"/>
        </w:rPr>
        <w:t xml:space="preserve"> (possibly corrupted)</w:t>
      </w:r>
      <w:r w:rsidRPr="00A26F75">
        <w:rPr>
          <w:rFonts w:asciiTheme="majorHAnsi" w:hAnsiTheme="majorHAnsi"/>
          <w:sz w:val="28"/>
          <w:szCs w:val="28"/>
        </w:rPr>
        <w:t>.</w:t>
      </w:r>
    </w:p>
    <w:p w:rsidR="00FE77E1" w:rsidRDefault="00FE77E1" w:rsidP="00047811">
      <w:pPr>
        <w:pStyle w:val="NoSpacing"/>
        <w:rPr>
          <w:rFonts w:asciiTheme="majorHAnsi" w:hAnsiTheme="majorHAnsi"/>
          <w:sz w:val="28"/>
          <w:szCs w:val="28"/>
        </w:rPr>
      </w:pPr>
    </w:p>
    <w:p w:rsidR="00E3310D" w:rsidRDefault="00047811" w:rsidP="00047811">
      <w:pPr>
        <w:pStyle w:val="NoSpacing"/>
        <w:rPr>
          <w:rStyle w:val="Hyperlink"/>
          <w:rFonts w:asciiTheme="majorHAnsi" w:hAnsiTheme="majorHAnsi"/>
          <w:sz w:val="28"/>
          <w:szCs w:val="28"/>
        </w:rPr>
      </w:pPr>
      <w:r w:rsidRPr="00047811">
        <w:rPr>
          <w:rFonts w:asciiTheme="majorHAnsi" w:hAnsiTheme="majorHAnsi"/>
          <w:b/>
          <w:sz w:val="28"/>
          <w:szCs w:val="28"/>
        </w:rPr>
        <w:t xml:space="preserve">Biden’s New “In-Home Test” Will Drive COVID Illusion &amp; Masks Are Making You Sick, While Not </w:t>
      </w:r>
      <w:proofErr w:type="gramStart"/>
      <w:r w:rsidRPr="00047811">
        <w:rPr>
          <w:rFonts w:asciiTheme="majorHAnsi" w:hAnsiTheme="majorHAnsi"/>
          <w:b/>
          <w:sz w:val="28"/>
          <w:szCs w:val="28"/>
        </w:rPr>
        <w:t>Working</w:t>
      </w:r>
      <w:proofErr w:type="gramEnd"/>
      <w:r w:rsidRPr="00047811">
        <w:rPr>
          <w:rFonts w:asciiTheme="majorHAnsi" w:hAnsiTheme="majorHAnsi"/>
          <w:sz w:val="28"/>
          <w:szCs w:val="28"/>
        </w:rPr>
        <w:br/>
      </w:r>
      <w:hyperlink r:id="rId35" w:history="1">
        <w:r w:rsidRPr="00047811">
          <w:rPr>
            <w:rStyle w:val="Hyperlink"/>
            <w:rFonts w:asciiTheme="majorHAnsi" w:hAnsiTheme="majorHAnsi"/>
            <w:sz w:val="28"/>
            <w:szCs w:val="28"/>
          </w:rPr>
          <w:t>https://www.thelastamericanvagabond.com/bidens-new-in-home-test-will-drive-covid-illusion-masks-making-you-sick-while-not-working/</w:t>
        </w:r>
      </w:hyperlink>
    </w:p>
    <w:p w:rsidR="00E3310D" w:rsidRDefault="00E3310D" w:rsidP="00047811">
      <w:pPr>
        <w:pStyle w:val="NoSpacing"/>
        <w:rPr>
          <w:rStyle w:val="Hyperlink"/>
          <w:rFonts w:asciiTheme="majorHAnsi" w:hAnsiTheme="majorHAnsi"/>
          <w:sz w:val="28"/>
          <w:szCs w:val="28"/>
        </w:rPr>
      </w:pPr>
    </w:p>
    <w:p w:rsidR="00E3310D" w:rsidRDefault="00E3310D" w:rsidP="00047811">
      <w:pPr>
        <w:pStyle w:val="NoSpacing"/>
        <w:rPr>
          <w:rStyle w:val="Hyperlink"/>
          <w:rFonts w:asciiTheme="majorHAnsi" w:hAnsiTheme="majorHAnsi"/>
          <w:sz w:val="28"/>
          <w:szCs w:val="28"/>
        </w:rPr>
      </w:pPr>
    </w:p>
    <w:p w:rsidR="00E3310D" w:rsidRDefault="00E3310D" w:rsidP="00047811">
      <w:pPr>
        <w:pStyle w:val="NoSpacing"/>
        <w:rPr>
          <w:rStyle w:val="Hyperlink"/>
          <w:rFonts w:asciiTheme="majorHAnsi" w:hAnsiTheme="majorHAnsi"/>
          <w:sz w:val="28"/>
          <w:szCs w:val="28"/>
        </w:rPr>
      </w:pPr>
    </w:p>
    <w:p w:rsidR="00FE77E1" w:rsidRDefault="00E3310D" w:rsidP="00FE77E1">
      <w:pPr>
        <w:pStyle w:val="NoSpacing"/>
        <w:rPr>
          <w:rFonts w:asciiTheme="majorHAnsi" w:hAnsiTheme="majorHAnsi"/>
          <w:sz w:val="28"/>
          <w:szCs w:val="28"/>
        </w:rPr>
      </w:pPr>
      <w:r w:rsidRPr="00047811">
        <w:rPr>
          <w:rFonts w:asciiTheme="majorHAnsi" w:hAnsiTheme="majorHAnsi"/>
          <w:sz w:val="28"/>
          <w:szCs w:val="28"/>
        </w:rPr>
        <w:t>Watch</w:t>
      </w:r>
      <w:r>
        <w:rPr>
          <w:rFonts w:asciiTheme="majorHAnsi" w:hAnsiTheme="majorHAnsi"/>
          <w:sz w:val="28"/>
          <w:szCs w:val="28"/>
        </w:rPr>
        <w:t>:</w:t>
      </w:r>
      <w:r w:rsidRPr="00047811">
        <w:rPr>
          <w:rFonts w:asciiTheme="majorHAnsi" w:hAnsiTheme="majorHAnsi"/>
          <w:sz w:val="28"/>
          <w:szCs w:val="28"/>
        </w:rPr>
        <w:t xml:space="preserve"> </w:t>
      </w:r>
      <w:r>
        <w:rPr>
          <w:rFonts w:asciiTheme="majorHAnsi" w:hAnsiTheme="majorHAnsi"/>
          <w:sz w:val="28"/>
          <w:szCs w:val="28"/>
        </w:rPr>
        <w:br/>
      </w:r>
      <w:r w:rsidRPr="00CE1B19">
        <w:rPr>
          <w:rFonts w:asciiTheme="majorHAnsi" w:hAnsiTheme="majorHAnsi"/>
          <w:color w:val="C00000"/>
          <w:sz w:val="28"/>
          <w:szCs w:val="28"/>
        </w:rPr>
        <w:t>2:26:41 - 2:42:47</w:t>
      </w:r>
      <w:r>
        <w:rPr>
          <w:rFonts w:asciiTheme="majorHAnsi" w:hAnsiTheme="majorHAnsi"/>
          <w:color w:val="C00000"/>
          <w:sz w:val="28"/>
          <w:szCs w:val="28"/>
        </w:rPr>
        <w:t xml:space="preserve"> </w:t>
      </w:r>
      <w:r w:rsidRPr="00A26F75">
        <w:rPr>
          <w:rFonts w:asciiTheme="majorHAnsi" w:hAnsiTheme="majorHAnsi"/>
          <w:sz w:val="28"/>
          <w:szCs w:val="28"/>
        </w:rPr>
        <w:t xml:space="preserve">if watched from </w:t>
      </w:r>
      <w:proofErr w:type="spellStart"/>
      <w:r w:rsidRPr="00A26F75">
        <w:rPr>
          <w:rFonts w:asciiTheme="majorHAnsi" w:hAnsiTheme="majorHAnsi"/>
          <w:sz w:val="28"/>
          <w:szCs w:val="28"/>
        </w:rPr>
        <w:t>Bitchute</w:t>
      </w:r>
      <w:proofErr w:type="spellEnd"/>
      <w:r w:rsidRPr="00A26F75">
        <w:rPr>
          <w:rFonts w:asciiTheme="majorHAnsi" w:hAnsiTheme="majorHAnsi"/>
          <w:sz w:val="28"/>
          <w:szCs w:val="28"/>
        </w:rPr>
        <w:t xml:space="preserve"> or </w:t>
      </w:r>
      <w:proofErr w:type="spellStart"/>
      <w:r w:rsidRPr="00A26F75">
        <w:rPr>
          <w:rFonts w:asciiTheme="majorHAnsi" w:hAnsiTheme="majorHAnsi"/>
          <w:sz w:val="28"/>
          <w:szCs w:val="28"/>
        </w:rPr>
        <w:t>Odysee</w:t>
      </w:r>
      <w:proofErr w:type="spellEnd"/>
      <w:r w:rsidRPr="00A26F75">
        <w:rPr>
          <w:rFonts w:asciiTheme="majorHAnsi" w:hAnsiTheme="majorHAnsi"/>
          <w:sz w:val="28"/>
          <w:szCs w:val="28"/>
        </w:rPr>
        <w:t>.</w:t>
      </w:r>
      <w:r w:rsidRPr="00A26F75">
        <w:rPr>
          <w:rFonts w:asciiTheme="majorHAnsi" w:hAnsiTheme="majorHAnsi"/>
          <w:sz w:val="28"/>
          <w:szCs w:val="28"/>
        </w:rPr>
        <w:br/>
      </w:r>
      <w:r>
        <w:rPr>
          <w:rFonts w:asciiTheme="majorHAnsi" w:hAnsiTheme="majorHAnsi"/>
          <w:sz w:val="28"/>
          <w:szCs w:val="28"/>
        </w:rPr>
        <w:t xml:space="preserve">The </w:t>
      </w:r>
      <w:proofErr w:type="spellStart"/>
      <w:r>
        <w:rPr>
          <w:rFonts w:asciiTheme="majorHAnsi" w:hAnsiTheme="majorHAnsi"/>
          <w:sz w:val="28"/>
          <w:szCs w:val="28"/>
        </w:rPr>
        <w:t>Youtube</w:t>
      </w:r>
      <w:proofErr w:type="spellEnd"/>
      <w:r>
        <w:rPr>
          <w:rFonts w:asciiTheme="majorHAnsi" w:hAnsiTheme="majorHAnsi"/>
          <w:sz w:val="28"/>
          <w:szCs w:val="28"/>
        </w:rPr>
        <w:t xml:space="preserve"> version is corrupted.</w:t>
      </w:r>
    </w:p>
    <w:p w:rsidR="00FE77E1" w:rsidRDefault="00FE77E1" w:rsidP="00FE77E1">
      <w:pPr>
        <w:pStyle w:val="NoSpacing"/>
        <w:rPr>
          <w:rFonts w:asciiTheme="majorHAnsi" w:hAnsiTheme="majorHAnsi"/>
          <w:sz w:val="28"/>
          <w:szCs w:val="28"/>
        </w:rPr>
      </w:pPr>
    </w:p>
    <w:p w:rsidR="00FE77E1" w:rsidRDefault="00047811" w:rsidP="00FE77E1">
      <w:pPr>
        <w:pStyle w:val="NoSpacing"/>
        <w:rPr>
          <w:rStyle w:val="Hyperlink"/>
          <w:rFonts w:asciiTheme="majorHAnsi" w:hAnsiTheme="majorHAnsi"/>
          <w:sz w:val="28"/>
          <w:szCs w:val="28"/>
        </w:rPr>
      </w:pPr>
      <w:r w:rsidRPr="00047811">
        <w:rPr>
          <w:rFonts w:asciiTheme="majorHAnsi" w:hAnsiTheme="majorHAnsi"/>
          <w:b/>
          <w:sz w:val="28"/>
          <w:szCs w:val="28"/>
        </w:rPr>
        <w:t>Chinese CDC Says "Didn't Isolate" COVID-19, GameStop Fiasco, Revisiting Masks &amp; Bacterial Pneumonia</w:t>
      </w:r>
      <w:r w:rsidRPr="00047811">
        <w:rPr>
          <w:rFonts w:asciiTheme="majorHAnsi" w:hAnsiTheme="majorHAnsi"/>
          <w:sz w:val="28"/>
          <w:szCs w:val="28"/>
        </w:rPr>
        <w:br/>
      </w:r>
      <w:hyperlink r:id="rId36" w:history="1">
        <w:r w:rsidRPr="00047811">
          <w:rPr>
            <w:rStyle w:val="Hyperlink"/>
            <w:rFonts w:asciiTheme="majorHAnsi" w:hAnsiTheme="majorHAnsi"/>
            <w:sz w:val="28"/>
            <w:szCs w:val="28"/>
          </w:rPr>
          <w:t>https://www.thelastamericanvagabond.com/chinese-cdc-says-didnt-isolate-covid-19-gamestop-fiasco-revisiting-masks-bacterial-pneumonia/</w:t>
        </w:r>
      </w:hyperlink>
    </w:p>
    <w:p w:rsidR="00FE77E1" w:rsidRDefault="00FE77E1" w:rsidP="00FE77E1">
      <w:pPr>
        <w:pStyle w:val="NoSpacing"/>
        <w:rPr>
          <w:rStyle w:val="Hyperlink"/>
          <w:rFonts w:asciiTheme="majorHAnsi" w:hAnsiTheme="majorHAnsi"/>
          <w:sz w:val="28"/>
          <w:szCs w:val="28"/>
        </w:rPr>
      </w:pPr>
    </w:p>
    <w:p w:rsidR="00FE77E1" w:rsidRDefault="00FE77E1" w:rsidP="00FE77E1">
      <w:pPr>
        <w:pStyle w:val="NoSpacing"/>
        <w:rPr>
          <w:rStyle w:val="Hyperlink"/>
          <w:rFonts w:asciiTheme="majorHAnsi" w:hAnsiTheme="majorHAnsi"/>
          <w:sz w:val="28"/>
          <w:szCs w:val="28"/>
        </w:rPr>
      </w:pPr>
    </w:p>
    <w:p w:rsidR="00FE77E1" w:rsidRDefault="00FE77E1" w:rsidP="00FE77E1">
      <w:pPr>
        <w:pStyle w:val="NoSpacing"/>
        <w:rPr>
          <w:rStyle w:val="Hyperlink"/>
          <w:rFonts w:asciiTheme="majorHAnsi" w:hAnsiTheme="majorHAnsi"/>
          <w:sz w:val="28"/>
          <w:szCs w:val="28"/>
        </w:rPr>
      </w:pPr>
    </w:p>
    <w:p w:rsidR="00FE77E1" w:rsidRDefault="00FE77E1" w:rsidP="00FE77E1">
      <w:pPr>
        <w:pStyle w:val="NoSpacing"/>
        <w:rPr>
          <w:rFonts w:asciiTheme="majorHAnsi" w:hAnsiTheme="majorHAnsi"/>
          <w:sz w:val="28"/>
          <w:szCs w:val="28"/>
        </w:rPr>
      </w:pPr>
      <w:r w:rsidRPr="00FE77E1">
        <w:rPr>
          <w:rFonts w:asciiTheme="majorHAnsi" w:hAnsiTheme="majorHAnsi"/>
          <w:sz w:val="28"/>
          <w:szCs w:val="28"/>
        </w:rPr>
        <w:t xml:space="preserve">Watch </w:t>
      </w:r>
      <w:r w:rsidRPr="00FE77E1">
        <w:rPr>
          <w:rFonts w:asciiTheme="majorHAnsi" w:hAnsiTheme="majorHAnsi"/>
          <w:color w:val="C00000"/>
          <w:sz w:val="28"/>
          <w:szCs w:val="28"/>
        </w:rPr>
        <w:t>1:56:00 - 1:58:46</w:t>
      </w:r>
      <w:r w:rsidRPr="00FE77E1">
        <w:rPr>
          <w:rFonts w:asciiTheme="majorHAnsi" w:hAnsiTheme="majorHAnsi"/>
          <w:sz w:val="28"/>
          <w:szCs w:val="28"/>
        </w:rPr>
        <w:t xml:space="preserve">, if watched from </w:t>
      </w:r>
      <w:proofErr w:type="spellStart"/>
      <w:r w:rsidRPr="00FE77E1">
        <w:rPr>
          <w:rFonts w:asciiTheme="majorHAnsi" w:hAnsiTheme="majorHAnsi"/>
          <w:sz w:val="28"/>
          <w:szCs w:val="28"/>
        </w:rPr>
        <w:t>Odysee</w:t>
      </w:r>
      <w:proofErr w:type="spellEnd"/>
      <w:r w:rsidRPr="00FE77E1">
        <w:rPr>
          <w:rFonts w:asciiTheme="majorHAnsi" w:hAnsiTheme="majorHAnsi"/>
          <w:sz w:val="28"/>
          <w:szCs w:val="28"/>
        </w:rPr>
        <w:t xml:space="preserve"> or </w:t>
      </w:r>
      <w:proofErr w:type="spellStart"/>
      <w:r w:rsidRPr="00FE77E1">
        <w:rPr>
          <w:rFonts w:asciiTheme="majorHAnsi" w:hAnsiTheme="majorHAnsi"/>
          <w:sz w:val="28"/>
          <w:szCs w:val="28"/>
        </w:rPr>
        <w:t>Bitchute</w:t>
      </w:r>
      <w:proofErr w:type="spellEnd"/>
      <w:r w:rsidRPr="00FE77E1">
        <w:rPr>
          <w:rFonts w:asciiTheme="majorHAnsi" w:hAnsiTheme="majorHAnsi"/>
          <w:sz w:val="28"/>
          <w:szCs w:val="28"/>
        </w:rPr>
        <w:t>.</w:t>
      </w:r>
    </w:p>
    <w:p w:rsidR="00FE77E1" w:rsidRDefault="00FE77E1" w:rsidP="00FE77E1">
      <w:pPr>
        <w:pStyle w:val="NoSpacing"/>
        <w:rPr>
          <w:rFonts w:asciiTheme="majorHAnsi" w:hAnsiTheme="majorHAnsi"/>
          <w:sz w:val="28"/>
          <w:szCs w:val="28"/>
        </w:rPr>
      </w:pPr>
    </w:p>
    <w:p w:rsidR="00FE77E1" w:rsidRDefault="00FE77E1" w:rsidP="00FE77E1">
      <w:pPr>
        <w:pStyle w:val="NoSpacing"/>
        <w:rPr>
          <w:rStyle w:val="Hyperlink"/>
          <w:rFonts w:asciiTheme="majorHAnsi" w:hAnsiTheme="majorHAnsi"/>
          <w:sz w:val="28"/>
          <w:szCs w:val="28"/>
        </w:rPr>
      </w:pPr>
      <w:proofErr w:type="spellStart"/>
      <w:r w:rsidRPr="00FE77E1">
        <w:rPr>
          <w:rFonts w:asciiTheme="majorHAnsi" w:hAnsiTheme="majorHAnsi"/>
          <w:b/>
          <w:sz w:val="28"/>
          <w:szCs w:val="28"/>
        </w:rPr>
        <w:t>Patreon</w:t>
      </w:r>
      <w:proofErr w:type="spellEnd"/>
      <w:r w:rsidRPr="00FE77E1">
        <w:rPr>
          <w:rFonts w:asciiTheme="majorHAnsi" w:hAnsiTheme="majorHAnsi"/>
          <w:b/>
          <w:sz w:val="28"/>
          <w:szCs w:val="28"/>
        </w:rPr>
        <w:t xml:space="preserve"> Deletes TLAV, Huge Mask Study Confirms Dangers, Vaccine Passports &amp; Our Runaway Government</w:t>
      </w:r>
      <w:r w:rsidRPr="00FE77E1">
        <w:rPr>
          <w:rFonts w:asciiTheme="majorHAnsi" w:hAnsiTheme="majorHAnsi"/>
          <w:sz w:val="28"/>
          <w:szCs w:val="28"/>
        </w:rPr>
        <w:br/>
      </w:r>
      <w:hyperlink r:id="rId37" w:history="1">
        <w:r w:rsidRPr="00FE77E1">
          <w:rPr>
            <w:rStyle w:val="Hyperlink"/>
            <w:rFonts w:asciiTheme="majorHAnsi" w:hAnsiTheme="majorHAnsi"/>
            <w:sz w:val="28"/>
            <w:szCs w:val="28"/>
          </w:rPr>
          <w:t>https://www.thelastamericanvagabond.com/patreon-deletes-tlav-huge-mask-study-confirms-dangers-vaccine-passports-our-runaway-government/</w:t>
        </w:r>
      </w:hyperlink>
    </w:p>
    <w:p w:rsidR="00FE77E1" w:rsidRDefault="00FE77E1" w:rsidP="00FE77E1">
      <w:pPr>
        <w:pStyle w:val="NoSpacing"/>
        <w:rPr>
          <w:rStyle w:val="Hyperlink"/>
          <w:rFonts w:asciiTheme="majorHAnsi" w:hAnsiTheme="majorHAnsi"/>
          <w:sz w:val="28"/>
          <w:szCs w:val="28"/>
        </w:rPr>
      </w:pPr>
    </w:p>
    <w:p w:rsidR="00FE77E1" w:rsidRDefault="00FE77E1" w:rsidP="00FE77E1">
      <w:pPr>
        <w:pStyle w:val="NoSpacing"/>
        <w:rPr>
          <w:rStyle w:val="Hyperlink"/>
          <w:rFonts w:asciiTheme="majorHAnsi" w:hAnsiTheme="majorHAnsi"/>
          <w:sz w:val="28"/>
          <w:szCs w:val="28"/>
        </w:rPr>
      </w:pPr>
    </w:p>
    <w:p w:rsidR="00FE77E1" w:rsidRDefault="00FE77E1" w:rsidP="00FE77E1">
      <w:pPr>
        <w:pStyle w:val="NoSpacing"/>
        <w:rPr>
          <w:rFonts w:asciiTheme="majorHAnsi" w:eastAsia="Times New Roman" w:hAnsiTheme="majorHAnsi" w:cs="Times New Roman"/>
          <w:sz w:val="28"/>
          <w:szCs w:val="28"/>
        </w:rPr>
      </w:pPr>
      <w:r w:rsidRPr="00FE77E1">
        <w:rPr>
          <w:rFonts w:asciiTheme="majorHAnsi" w:eastAsia="Times New Roman" w:hAnsiTheme="majorHAnsi" w:cs="Times New Roman"/>
          <w:sz w:val="28"/>
          <w:szCs w:val="28"/>
        </w:rPr>
        <w:t>Watch</w:t>
      </w:r>
      <w:r w:rsidRPr="00FE77E1">
        <w:rPr>
          <w:rFonts w:asciiTheme="majorHAnsi" w:eastAsia="Times New Roman" w:hAnsiTheme="majorHAnsi" w:cs="Times New Roman"/>
          <w:color w:val="C00000"/>
          <w:sz w:val="28"/>
          <w:szCs w:val="28"/>
        </w:rPr>
        <w:t xml:space="preserve"> 48:08 - 1:09:14</w:t>
      </w:r>
      <w:r w:rsidRPr="00FE77E1">
        <w:rPr>
          <w:rFonts w:asciiTheme="majorHAnsi" w:eastAsia="Times New Roman" w:hAnsiTheme="majorHAnsi" w:cs="Times New Roman"/>
          <w:sz w:val="28"/>
          <w:szCs w:val="28"/>
        </w:rPr>
        <w:t xml:space="preserve">, if watched from </w:t>
      </w:r>
      <w:proofErr w:type="spellStart"/>
      <w:r w:rsidRPr="00FE77E1">
        <w:rPr>
          <w:rFonts w:asciiTheme="majorHAnsi" w:eastAsia="Times New Roman" w:hAnsiTheme="majorHAnsi" w:cs="Times New Roman"/>
          <w:sz w:val="28"/>
          <w:szCs w:val="28"/>
        </w:rPr>
        <w:t>Odysee</w:t>
      </w:r>
      <w:proofErr w:type="spellEnd"/>
      <w:r w:rsidRPr="00FE77E1">
        <w:rPr>
          <w:rFonts w:asciiTheme="majorHAnsi" w:eastAsia="Times New Roman" w:hAnsiTheme="majorHAnsi" w:cs="Times New Roman"/>
          <w:sz w:val="28"/>
          <w:szCs w:val="28"/>
        </w:rPr>
        <w:t xml:space="preserve"> or </w:t>
      </w:r>
      <w:proofErr w:type="spellStart"/>
      <w:r w:rsidRPr="00FE77E1">
        <w:rPr>
          <w:rFonts w:asciiTheme="majorHAnsi" w:eastAsia="Times New Roman" w:hAnsiTheme="majorHAnsi" w:cs="Times New Roman"/>
          <w:sz w:val="28"/>
          <w:szCs w:val="28"/>
        </w:rPr>
        <w:t>Bitchute.</w:t>
      </w:r>
      <w:proofErr w:type="spellEnd"/>
    </w:p>
    <w:p w:rsidR="00FE77E1" w:rsidRDefault="00FE77E1" w:rsidP="00FE77E1">
      <w:pPr>
        <w:pStyle w:val="NoSpacing"/>
        <w:rPr>
          <w:rFonts w:asciiTheme="majorHAnsi" w:eastAsia="Times New Roman" w:hAnsiTheme="majorHAnsi" w:cs="Times New Roman"/>
          <w:sz w:val="28"/>
          <w:szCs w:val="28"/>
        </w:rPr>
      </w:pPr>
    </w:p>
    <w:p w:rsidR="007864EE" w:rsidRDefault="00FE77E1" w:rsidP="007864EE">
      <w:pPr>
        <w:pStyle w:val="NoSpacing"/>
        <w:rPr>
          <w:rStyle w:val="Hyperlink"/>
          <w:rFonts w:asciiTheme="majorHAnsi" w:eastAsia="Times New Roman" w:hAnsiTheme="majorHAnsi" w:cs="Times New Roman"/>
          <w:sz w:val="28"/>
          <w:szCs w:val="28"/>
        </w:rPr>
      </w:pPr>
      <w:r w:rsidRPr="00FE77E1">
        <w:rPr>
          <w:rFonts w:asciiTheme="majorHAnsi" w:eastAsia="Times New Roman" w:hAnsiTheme="majorHAnsi" w:cs="Times New Roman"/>
          <w:b/>
          <w:sz w:val="28"/>
          <w:szCs w:val="28"/>
        </w:rPr>
        <w:t xml:space="preserve">Lethal Candida Outbreak Blamed On COVID, WHO Admits co2 Mask Buildup &amp; US </w:t>
      </w:r>
      <w:proofErr w:type="spellStart"/>
      <w:r w:rsidRPr="00FE77E1">
        <w:rPr>
          <w:rFonts w:asciiTheme="majorHAnsi" w:eastAsia="Times New Roman" w:hAnsiTheme="majorHAnsi" w:cs="Times New Roman"/>
          <w:b/>
          <w:sz w:val="28"/>
          <w:szCs w:val="28"/>
        </w:rPr>
        <w:t>Gov</w:t>
      </w:r>
      <w:proofErr w:type="spellEnd"/>
      <w:r w:rsidRPr="00FE77E1">
        <w:rPr>
          <w:rFonts w:asciiTheme="majorHAnsi" w:eastAsia="Times New Roman" w:hAnsiTheme="majorHAnsi" w:cs="Times New Roman"/>
          <w:b/>
          <w:sz w:val="28"/>
          <w:szCs w:val="28"/>
        </w:rPr>
        <w:t xml:space="preserve"> Role </w:t>
      </w:r>
      <w:proofErr w:type="gramStart"/>
      <w:r w:rsidRPr="00FE77E1">
        <w:rPr>
          <w:rFonts w:asciiTheme="majorHAnsi" w:eastAsia="Times New Roman" w:hAnsiTheme="majorHAnsi" w:cs="Times New Roman"/>
          <w:b/>
          <w:sz w:val="28"/>
          <w:szCs w:val="28"/>
        </w:rPr>
        <w:t>In</w:t>
      </w:r>
      <w:proofErr w:type="gramEnd"/>
      <w:r w:rsidRPr="00FE77E1">
        <w:rPr>
          <w:rFonts w:asciiTheme="majorHAnsi" w:eastAsia="Times New Roman" w:hAnsiTheme="majorHAnsi" w:cs="Times New Roman"/>
          <w:b/>
          <w:sz w:val="28"/>
          <w:szCs w:val="28"/>
        </w:rPr>
        <w:t xml:space="preserve"> Myanmar Chaos</w:t>
      </w:r>
      <w:r w:rsidRPr="00FE77E1">
        <w:rPr>
          <w:rFonts w:asciiTheme="majorHAnsi" w:eastAsia="Times New Roman" w:hAnsiTheme="majorHAnsi" w:cs="Times New Roman"/>
          <w:sz w:val="28"/>
          <w:szCs w:val="28"/>
        </w:rPr>
        <w:br/>
      </w:r>
      <w:hyperlink r:id="rId38" w:history="1">
        <w:r w:rsidRPr="00FE77E1">
          <w:rPr>
            <w:rStyle w:val="Hyperlink"/>
            <w:rFonts w:asciiTheme="majorHAnsi" w:eastAsia="Times New Roman" w:hAnsiTheme="majorHAnsi" w:cs="Times New Roman"/>
            <w:sz w:val="28"/>
            <w:szCs w:val="28"/>
          </w:rPr>
          <w:t>https://www.thelastamericanvagabond.com/lethal-candida-outbreak-blamed-on-covid-who-admits-co2-mask-buildup-us-g</w:t>
        </w:r>
        <w:r w:rsidRPr="00FE77E1">
          <w:rPr>
            <w:rStyle w:val="Hyperlink"/>
            <w:rFonts w:asciiTheme="majorHAnsi" w:eastAsia="Times New Roman" w:hAnsiTheme="majorHAnsi" w:cs="Times New Roman"/>
            <w:sz w:val="28"/>
            <w:szCs w:val="28"/>
          </w:rPr>
          <w:t>o</w:t>
        </w:r>
        <w:r w:rsidRPr="00FE77E1">
          <w:rPr>
            <w:rStyle w:val="Hyperlink"/>
            <w:rFonts w:asciiTheme="majorHAnsi" w:eastAsia="Times New Roman" w:hAnsiTheme="majorHAnsi" w:cs="Times New Roman"/>
            <w:sz w:val="28"/>
            <w:szCs w:val="28"/>
          </w:rPr>
          <w:t>v</w:t>
        </w:r>
        <w:r w:rsidRPr="00FE77E1">
          <w:rPr>
            <w:rStyle w:val="Hyperlink"/>
            <w:rFonts w:asciiTheme="majorHAnsi" w:eastAsia="Times New Roman" w:hAnsiTheme="majorHAnsi" w:cs="Times New Roman"/>
            <w:sz w:val="28"/>
            <w:szCs w:val="28"/>
          </w:rPr>
          <w:t>-</w:t>
        </w:r>
        <w:r w:rsidRPr="00FE77E1">
          <w:rPr>
            <w:rStyle w:val="Hyperlink"/>
            <w:rFonts w:asciiTheme="majorHAnsi" w:eastAsia="Times New Roman" w:hAnsiTheme="majorHAnsi" w:cs="Times New Roman"/>
            <w:sz w:val="28"/>
            <w:szCs w:val="28"/>
          </w:rPr>
          <w:t>role-in-myanmar-chaos/</w:t>
        </w:r>
      </w:hyperlink>
    </w:p>
    <w:p w:rsidR="007864EE" w:rsidRDefault="007864EE" w:rsidP="007864EE">
      <w:pPr>
        <w:pStyle w:val="NoSpacing"/>
        <w:rPr>
          <w:rStyle w:val="Hyperlink"/>
          <w:rFonts w:asciiTheme="majorHAnsi" w:eastAsia="Times New Roman" w:hAnsiTheme="majorHAnsi" w:cs="Times New Roman"/>
          <w:sz w:val="28"/>
          <w:szCs w:val="28"/>
        </w:rPr>
      </w:pPr>
    </w:p>
    <w:p w:rsidR="007864EE" w:rsidRDefault="007864EE" w:rsidP="007864EE">
      <w:pPr>
        <w:pStyle w:val="NoSpacing"/>
        <w:rPr>
          <w:rStyle w:val="Hyperlink"/>
          <w:rFonts w:asciiTheme="majorHAnsi" w:eastAsia="Times New Roman" w:hAnsiTheme="majorHAnsi" w:cs="Times New Roman"/>
          <w:sz w:val="28"/>
          <w:szCs w:val="28"/>
        </w:rPr>
      </w:pPr>
    </w:p>
    <w:p w:rsidR="007864EE" w:rsidRDefault="007864EE" w:rsidP="007864EE">
      <w:pPr>
        <w:pStyle w:val="NoSpacing"/>
        <w:rPr>
          <w:rStyle w:val="Hyperlink"/>
          <w:rFonts w:asciiTheme="majorHAnsi" w:eastAsia="Times New Roman" w:hAnsiTheme="majorHAnsi" w:cs="Times New Roman"/>
          <w:sz w:val="28"/>
          <w:szCs w:val="28"/>
        </w:rPr>
      </w:pPr>
    </w:p>
    <w:p w:rsidR="007864EE" w:rsidRDefault="007864EE" w:rsidP="007864EE">
      <w:pPr>
        <w:pStyle w:val="NoSpacing"/>
        <w:rPr>
          <w:rStyle w:val="Hyperlink"/>
          <w:rFonts w:asciiTheme="majorHAnsi" w:eastAsia="Times New Roman" w:hAnsiTheme="majorHAnsi" w:cs="Times New Roman"/>
          <w:sz w:val="28"/>
          <w:szCs w:val="28"/>
        </w:rPr>
      </w:pPr>
    </w:p>
    <w:p w:rsidR="007864EE" w:rsidRDefault="007864EE" w:rsidP="007864EE">
      <w:pPr>
        <w:pStyle w:val="NoSpacing"/>
        <w:rPr>
          <w:rStyle w:val="Hyperlink"/>
          <w:rFonts w:asciiTheme="majorHAnsi" w:eastAsia="Times New Roman" w:hAnsiTheme="majorHAnsi" w:cs="Times New Roman"/>
          <w:sz w:val="28"/>
          <w:szCs w:val="28"/>
        </w:rPr>
      </w:pPr>
    </w:p>
    <w:p w:rsidR="00921715" w:rsidRDefault="004C2356" w:rsidP="007864EE">
      <w:pPr>
        <w:pStyle w:val="NoSpacing"/>
        <w:rPr>
          <w:rFonts w:asciiTheme="majorHAnsi" w:eastAsiaTheme="minorEastAsia" w:hAnsiTheme="majorHAnsi"/>
          <w:sz w:val="28"/>
          <w:szCs w:val="28"/>
        </w:rPr>
      </w:pPr>
      <w:r>
        <w:rPr>
          <w:rFonts w:asciiTheme="majorHAnsi" w:eastAsiaTheme="minorEastAsia" w:hAnsiTheme="majorHAnsi"/>
          <w:sz w:val="28"/>
          <w:szCs w:val="28"/>
        </w:rPr>
        <w:t>Now l</w:t>
      </w:r>
      <w:r w:rsidR="00053B86">
        <w:rPr>
          <w:rFonts w:asciiTheme="majorHAnsi" w:eastAsiaTheme="minorEastAsia" w:hAnsiTheme="majorHAnsi"/>
          <w:sz w:val="28"/>
          <w:szCs w:val="28"/>
        </w:rPr>
        <w:t>et’s turn</w:t>
      </w:r>
      <w:r w:rsidR="005D1ED5">
        <w:rPr>
          <w:rFonts w:asciiTheme="majorHAnsi" w:eastAsiaTheme="minorEastAsia" w:hAnsiTheme="majorHAnsi"/>
          <w:sz w:val="28"/>
          <w:szCs w:val="28"/>
        </w:rPr>
        <w:t xml:space="preserve"> to China</w:t>
      </w:r>
      <w:r w:rsidR="00053B86">
        <w:rPr>
          <w:rFonts w:asciiTheme="majorHAnsi" w:eastAsiaTheme="minorEastAsia" w:hAnsiTheme="majorHAnsi"/>
          <w:sz w:val="28"/>
          <w:szCs w:val="28"/>
        </w:rPr>
        <w:t xml:space="preserve"> at the beginning of th</w:t>
      </w:r>
      <w:r w:rsidR="00ED346D">
        <w:rPr>
          <w:rFonts w:asciiTheme="majorHAnsi" w:eastAsiaTheme="minorEastAsia" w:hAnsiTheme="majorHAnsi"/>
          <w:sz w:val="28"/>
          <w:szCs w:val="28"/>
        </w:rPr>
        <w:t>is</w:t>
      </w:r>
      <w:r w:rsidR="00053B86">
        <w:rPr>
          <w:rFonts w:asciiTheme="majorHAnsi" w:eastAsiaTheme="minorEastAsia" w:hAnsiTheme="majorHAnsi"/>
          <w:sz w:val="28"/>
          <w:szCs w:val="28"/>
        </w:rPr>
        <w:t xml:space="preserve"> </w:t>
      </w:r>
      <w:proofErr w:type="spellStart"/>
      <w:r w:rsidR="008828B1">
        <w:rPr>
          <w:rFonts w:asciiTheme="majorHAnsi" w:eastAsiaTheme="minorEastAsia" w:hAnsiTheme="majorHAnsi"/>
          <w:sz w:val="28"/>
          <w:szCs w:val="28"/>
        </w:rPr>
        <w:t>plandemic</w:t>
      </w:r>
      <w:proofErr w:type="spellEnd"/>
      <w:r w:rsidR="008828B1">
        <w:rPr>
          <w:rFonts w:asciiTheme="majorHAnsi" w:eastAsiaTheme="minorEastAsia" w:hAnsiTheme="majorHAnsi"/>
          <w:sz w:val="28"/>
          <w:szCs w:val="28"/>
        </w:rPr>
        <w:t>/</w:t>
      </w:r>
      <w:proofErr w:type="spellStart"/>
      <w:r w:rsidR="00053B86">
        <w:rPr>
          <w:rFonts w:asciiTheme="majorHAnsi" w:eastAsiaTheme="minorEastAsia" w:hAnsiTheme="majorHAnsi"/>
          <w:sz w:val="28"/>
          <w:szCs w:val="28"/>
        </w:rPr>
        <w:t>scamdemic</w:t>
      </w:r>
      <w:proofErr w:type="spellEnd"/>
      <w:r w:rsidR="005D1ED5">
        <w:rPr>
          <w:rFonts w:asciiTheme="majorHAnsi" w:eastAsiaTheme="minorEastAsia" w:hAnsiTheme="majorHAnsi"/>
          <w:sz w:val="28"/>
          <w:szCs w:val="28"/>
        </w:rPr>
        <w:t>.</w:t>
      </w:r>
    </w:p>
    <w:p w:rsidR="004C2356" w:rsidRDefault="004C2356" w:rsidP="00921715">
      <w:pPr>
        <w:rPr>
          <w:rFonts w:asciiTheme="majorHAnsi" w:eastAsiaTheme="minorEastAsia" w:hAnsiTheme="majorHAnsi"/>
          <w:sz w:val="28"/>
          <w:szCs w:val="28"/>
        </w:rPr>
      </w:pPr>
    </w:p>
    <w:p w:rsidR="00921715" w:rsidRDefault="00A41360" w:rsidP="00921715">
      <w:pPr>
        <w:rPr>
          <w:rFonts w:asciiTheme="majorHAnsi" w:hAnsiTheme="majorHAnsi"/>
          <w:i/>
          <w:sz w:val="28"/>
          <w:szCs w:val="28"/>
          <w:u w:val="single"/>
          <w:lang w:val="en"/>
        </w:rPr>
      </w:pPr>
      <w:r w:rsidRPr="00A41360">
        <w:rPr>
          <w:rFonts w:asciiTheme="majorHAnsi" w:eastAsiaTheme="minorEastAsia" w:hAnsiTheme="majorHAnsi"/>
          <w:sz w:val="28"/>
          <w:szCs w:val="28"/>
          <w:u w:val="single"/>
        </w:rPr>
        <w:t xml:space="preserve">Take a look at these excerpts from </w:t>
      </w:r>
      <w:r w:rsidRPr="00A41360">
        <w:rPr>
          <w:rFonts w:asciiTheme="majorHAnsi" w:hAnsiTheme="majorHAnsi"/>
          <w:i/>
          <w:sz w:val="28"/>
          <w:szCs w:val="28"/>
          <w:u w:val="single"/>
          <w:lang w:val="en"/>
        </w:rPr>
        <w:t>A Novel Coronavirus from Patients with Pneumonia in China, 2019</w:t>
      </w:r>
    </w:p>
    <w:p w:rsidR="00921715" w:rsidRDefault="00AE6C28" w:rsidP="00921715">
      <w:pPr>
        <w:rPr>
          <w:rFonts w:asciiTheme="majorHAnsi" w:eastAsiaTheme="minorEastAsia" w:hAnsiTheme="majorHAnsi"/>
          <w:sz w:val="28"/>
          <w:szCs w:val="28"/>
        </w:rPr>
      </w:pPr>
      <w:r w:rsidRPr="00AE6C28">
        <w:rPr>
          <w:rFonts w:asciiTheme="majorHAnsi" w:eastAsiaTheme="minorEastAsia" w:hAnsiTheme="majorHAnsi"/>
          <w:sz w:val="28"/>
          <w:szCs w:val="28"/>
        </w:rPr>
        <w:t>In late December 2019, several local health facilities reported clusters of patients with pneumonia of unknown cause that were epidemiologically linked to a seafood and wet animal wholesale market in Wuhan, Hubei Province, China.</w:t>
      </w:r>
      <w:hyperlink r:id="rId39" w:history="1">
        <w:r w:rsidRPr="00AE6C28">
          <w:rPr>
            <w:rStyle w:val="Hyperlink"/>
            <w:rFonts w:asciiTheme="majorHAnsi" w:eastAsiaTheme="minorEastAsia" w:hAnsiTheme="majorHAnsi"/>
            <w:sz w:val="28"/>
            <w:szCs w:val="28"/>
            <w:vertAlign w:val="superscript"/>
          </w:rPr>
          <w:t>11</w:t>
        </w:r>
      </w:hyperlink>
      <w:r w:rsidRPr="00AE6C28">
        <w:rPr>
          <w:rFonts w:asciiTheme="majorHAnsi" w:eastAsiaTheme="minorEastAsia" w:hAnsiTheme="majorHAnsi"/>
          <w:sz w:val="28"/>
          <w:szCs w:val="28"/>
        </w:rPr>
        <w:t xml:space="preserve"> On December 31, 2019, the Chinese Center for Disease Control and Prevention (China CDC) dispatched a rapid response team to accompany Hubei provincial and Wuhan city health authorities and to conduct an epidemiologic and etiologic investigation. We report the results of this investigation, identifying the source of the pneumonia clusters, and describe a novel coronavirus detected in patients with pneumonia whose specimens were tested by the China CDC at an early stage of the outbreak. We also describe clinical features of the pneumonia in two of these patients.</w:t>
      </w:r>
    </w:p>
    <w:p w:rsidR="00921715" w:rsidRDefault="00AE6C28" w:rsidP="00921715">
      <w:pPr>
        <w:rPr>
          <w:rFonts w:asciiTheme="majorHAnsi" w:eastAsiaTheme="minorEastAsia" w:hAnsiTheme="majorHAnsi"/>
          <w:b/>
          <w:bCs/>
          <w:sz w:val="28"/>
          <w:szCs w:val="28"/>
        </w:rPr>
      </w:pPr>
      <w:r w:rsidRPr="00AE6C28">
        <w:rPr>
          <w:rFonts w:asciiTheme="majorHAnsi" w:eastAsiaTheme="minorEastAsia" w:hAnsiTheme="majorHAnsi"/>
          <w:b/>
          <w:bCs/>
          <w:sz w:val="28"/>
          <w:szCs w:val="28"/>
        </w:rPr>
        <w:t>Methods</w:t>
      </w:r>
    </w:p>
    <w:p w:rsidR="00921715" w:rsidRDefault="00AE6C28" w:rsidP="00921715">
      <w:pPr>
        <w:rPr>
          <w:rFonts w:asciiTheme="majorHAnsi" w:eastAsiaTheme="minorEastAsia" w:hAnsiTheme="majorHAnsi"/>
          <w:b/>
          <w:bCs/>
          <w:sz w:val="28"/>
          <w:szCs w:val="28"/>
        </w:rPr>
      </w:pPr>
      <w:r w:rsidRPr="00AE6C28">
        <w:rPr>
          <w:rFonts w:asciiTheme="majorHAnsi" w:eastAsiaTheme="minorEastAsia" w:hAnsiTheme="majorHAnsi"/>
          <w:b/>
          <w:bCs/>
          <w:sz w:val="28"/>
          <w:szCs w:val="28"/>
        </w:rPr>
        <w:t>Viral Diagnostic Methods</w:t>
      </w:r>
    </w:p>
    <w:p w:rsidR="00921715" w:rsidRDefault="00AE6C28" w:rsidP="00921715">
      <w:pPr>
        <w:rPr>
          <w:rFonts w:asciiTheme="majorHAnsi" w:eastAsiaTheme="minorEastAsia" w:hAnsiTheme="majorHAnsi"/>
          <w:sz w:val="28"/>
          <w:szCs w:val="28"/>
        </w:rPr>
      </w:pPr>
      <w:r w:rsidRPr="00AE6C28">
        <w:rPr>
          <w:rFonts w:asciiTheme="majorHAnsi" w:eastAsiaTheme="minorEastAsia" w:hAnsiTheme="majorHAnsi"/>
          <w:sz w:val="28"/>
          <w:szCs w:val="28"/>
        </w:rPr>
        <w:t xml:space="preserve">Four lower respiratory tract samples, including bronchoalveolar-lavage fluid, were collected from patients with pneumonia of unknown cause who were </w:t>
      </w:r>
      <w:r w:rsidRPr="00AE6C28">
        <w:rPr>
          <w:rFonts w:asciiTheme="majorHAnsi" w:eastAsiaTheme="minorEastAsia" w:hAnsiTheme="majorHAnsi"/>
          <w:sz w:val="28"/>
          <w:szCs w:val="28"/>
        </w:rPr>
        <w:lastRenderedPageBreak/>
        <w:t>identified in Wuhan on December 21, 2019, or later and who had been present at the Huanan Seafood Market close to the time of their clinical presentation. Seven bronchoalveolar-lavage fluid specimens were collected from patients in Beijing hospitals with pneumonia of known cause to serve as control samples. Extraction of nucleic acids from clinical samples (including uninfected cultures that served as negative controls) was performed with a High Pure Viral Nucleic Acid Kit, as described by the manufacturer (Roche). Extracted nucleic acid samples were tested for viruses and bacteria by polymerase chain reaction (PCR), using the RespiFinderSmart22kit (PathoFinder BV) and the LightCycler 480 real-time PCR system, in accordance with manufacturer instructions.</w:t>
      </w:r>
      <w:hyperlink r:id="rId40" w:history="1">
        <w:r w:rsidRPr="00AE6C28">
          <w:rPr>
            <w:rStyle w:val="Hyperlink"/>
            <w:rFonts w:asciiTheme="majorHAnsi" w:eastAsiaTheme="minorEastAsia" w:hAnsiTheme="majorHAnsi"/>
            <w:sz w:val="28"/>
            <w:szCs w:val="28"/>
            <w:vertAlign w:val="superscript"/>
          </w:rPr>
          <w:t>12</w:t>
        </w:r>
      </w:hyperlink>
      <w:r w:rsidRPr="00AE6C28">
        <w:rPr>
          <w:rFonts w:asciiTheme="majorHAnsi" w:eastAsiaTheme="minorEastAsia" w:hAnsiTheme="majorHAnsi"/>
          <w:sz w:val="28"/>
          <w:szCs w:val="28"/>
        </w:rPr>
        <w:t xml:space="preserve"> Samples were analyzed for 22 pathogens (18 viruses and 4 bacteria) as detailed in the </w:t>
      </w:r>
      <w:hyperlink r:id="rId41" w:history="1">
        <w:r w:rsidRPr="00AE6C28">
          <w:rPr>
            <w:rStyle w:val="Hyperlink"/>
            <w:rFonts w:asciiTheme="majorHAnsi" w:eastAsiaTheme="minorEastAsia" w:hAnsiTheme="majorHAnsi"/>
            <w:sz w:val="28"/>
            <w:szCs w:val="28"/>
          </w:rPr>
          <w:t>Supplementary Appendix</w:t>
        </w:r>
      </w:hyperlink>
      <w:r w:rsidRPr="00AE6C28">
        <w:rPr>
          <w:rFonts w:asciiTheme="majorHAnsi" w:eastAsiaTheme="minorEastAsia" w:hAnsiTheme="majorHAnsi"/>
          <w:sz w:val="28"/>
          <w:szCs w:val="28"/>
        </w:rPr>
        <w:t>. In addition, unbiased, high-throughput sequencing, described previously,</w:t>
      </w:r>
      <w:hyperlink r:id="rId42" w:history="1">
        <w:r w:rsidRPr="00AE6C28">
          <w:rPr>
            <w:rStyle w:val="Hyperlink"/>
            <w:rFonts w:asciiTheme="majorHAnsi" w:eastAsiaTheme="minorEastAsia" w:hAnsiTheme="majorHAnsi"/>
            <w:sz w:val="28"/>
            <w:szCs w:val="28"/>
            <w:vertAlign w:val="superscript"/>
          </w:rPr>
          <w:t>13</w:t>
        </w:r>
      </w:hyperlink>
      <w:r w:rsidRPr="00AE6C28">
        <w:rPr>
          <w:rFonts w:asciiTheme="majorHAnsi" w:eastAsiaTheme="minorEastAsia" w:hAnsiTheme="majorHAnsi"/>
          <w:sz w:val="28"/>
          <w:szCs w:val="28"/>
        </w:rPr>
        <w:t xml:space="preserve"> was used to discover microbial sequences not identifiable by the means described above. A real-time reverse transcription PCR (RT-PCR) assay was used to detect viral RNA by targeting a consensus RdRp region of pan β-CoV, as described in the </w:t>
      </w:r>
      <w:hyperlink r:id="rId43" w:history="1">
        <w:r w:rsidRPr="00AE6C28">
          <w:rPr>
            <w:rStyle w:val="Hyperlink"/>
            <w:rFonts w:asciiTheme="majorHAnsi" w:eastAsiaTheme="minorEastAsia" w:hAnsiTheme="majorHAnsi"/>
            <w:sz w:val="28"/>
            <w:szCs w:val="28"/>
          </w:rPr>
          <w:t>Supplementary Appendix</w:t>
        </w:r>
      </w:hyperlink>
      <w:r w:rsidRPr="00AE6C28">
        <w:rPr>
          <w:rFonts w:asciiTheme="majorHAnsi" w:eastAsiaTheme="minorEastAsia" w:hAnsiTheme="majorHAnsi"/>
          <w:sz w:val="28"/>
          <w:szCs w:val="28"/>
        </w:rPr>
        <w:t>.</w:t>
      </w:r>
    </w:p>
    <w:p w:rsidR="00921715" w:rsidRDefault="00AE6C28" w:rsidP="00921715">
      <w:pPr>
        <w:rPr>
          <w:rFonts w:asciiTheme="majorHAnsi" w:eastAsiaTheme="minorEastAsia" w:hAnsiTheme="majorHAnsi"/>
          <w:sz w:val="28"/>
          <w:szCs w:val="28"/>
        </w:rPr>
      </w:pPr>
      <w:r>
        <w:rPr>
          <w:rFonts w:asciiTheme="majorHAnsi" w:eastAsiaTheme="minorEastAsia" w:hAnsiTheme="majorHAnsi"/>
          <w:sz w:val="28"/>
          <w:szCs w:val="28"/>
        </w:rPr>
        <w:t>…</w:t>
      </w:r>
    </w:p>
    <w:p w:rsidR="00921715" w:rsidRDefault="00A00470" w:rsidP="00921715">
      <w:pPr>
        <w:rPr>
          <w:rFonts w:asciiTheme="majorHAnsi" w:eastAsiaTheme="minorEastAsia" w:hAnsiTheme="majorHAnsi"/>
          <w:b/>
          <w:sz w:val="28"/>
          <w:szCs w:val="28"/>
        </w:rPr>
      </w:pPr>
      <w:r w:rsidRPr="00D46529">
        <w:rPr>
          <w:rFonts w:asciiTheme="majorHAnsi" w:eastAsiaTheme="minorEastAsia" w:hAnsiTheme="majorHAnsi"/>
          <w:b/>
          <w:sz w:val="28"/>
          <w:szCs w:val="28"/>
        </w:rPr>
        <w:t>Detection and Isolation of a Novel Coronavirus</w:t>
      </w:r>
    </w:p>
    <w:p w:rsidR="00921715" w:rsidRDefault="005D1ED5" w:rsidP="00921715">
      <w:pPr>
        <w:rPr>
          <w:rStyle w:val="Hyperlink"/>
          <w:rFonts w:asciiTheme="majorHAnsi" w:hAnsiTheme="majorHAnsi"/>
          <w:lang w:val="en"/>
        </w:rPr>
      </w:pPr>
      <w:r w:rsidRPr="005D1ED5">
        <w:rPr>
          <w:rFonts w:asciiTheme="majorHAnsi" w:eastAsiaTheme="minorEastAsia" w:hAnsiTheme="majorHAnsi"/>
          <w:sz w:val="28"/>
          <w:szCs w:val="28"/>
        </w:rPr>
        <w:t xml:space="preserve">Three bronchoalveolar-lavage samples were collected from Wuhan Jinyintan Hospital on December 30, 2019. No specific pathogens (including HCoV-229E, HCoV-NL63, HCoV-OC43, and HCoV-HKU1) were detected in clinical specimens from these patients by the RespiFinderSmart22kit. RNA extracted from bronchoalveolar-lavage fluid from the patients was used as a template to clone and sequence a genome using a combination of Illumina sequencing and nanopore sequencing. More than 20,000 viral reads from individual specimens were obtained, and most contigs matched to the genome from lineage B of the genus betacoronavirus — showing more than 85% identity with a bat SARS-like CoV (bat-SL-CoVZC45, MG772933.1) genome published previously. Positive results were also obtained with use of a real-time RT-PCR assay for RNA targeting to a consensus RdRp region of pan β-CoV (although the cycle threshold value was higher than 34 for detected samples). Virus </w:t>
      </w:r>
      <w:r w:rsidRPr="005D1ED5">
        <w:rPr>
          <w:rFonts w:asciiTheme="majorHAnsi" w:eastAsiaTheme="minorEastAsia" w:hAnsiTheme="majorHAnsi"/>
          <w:sz w:val="28"/>
          <w:szCs w:val="28"/>
        </w:rPr>
        <w:lastRenderedPageBreak/>
        <w:t>isolation from the clinical specimens was performed with human airway epithelial cells and Vero E6 and Huh-7 cell lines. The isolated virus was named 2019-nCoV.</w:t>
      </w:r>
      <w:r w:rsidR="00AE6C28">
        <w:rPr>
          <w:rFonts w:asciiTheme="majorHAnsi" w:eastAsiaTheme="minorEastAsia" w:hAnsiTheme="majorHAnsi"/>
          <w:sz w:val="28"/>
          <w:szCs w:val="28"/>
        </w:rPr>
        <w:br/>
      </w:r>
      <w:r w:rsidR="00A00470" w:rsidRPr="00282A27">
        <w:rPr>
          <w:rFonts w:asciiTheme="majorHAnsi" w:hAnsiTheme="majorHAnsi"/>
          <w:color w:val="C00000"/>
          <w:lang w:val="en"/>
        </w:rPr>
        <w:t>Source</w:t>
      </w:r>
      <w:r w:rsidR="00A00470" w:rsidRPr="00DE6D5B">
        <w:rPr>
          <w:rFonts w:asciiTheme="majorHAnsi" w:hAnsiTheme="majorHAnsi"/>
          <w:lang w:val="en"/>
        </w:rPr>
        <w:t xml:space="preserve">: </w:t>
      </w:r>
      <w:r w:rsidR="00A00470" w:rsidRPr="00DE6D5B">
        <w:rPr>
          <w:rFonts w:asciiTheme="majorHAnsi" w:hAnsiTheme="majorHAnsi"/>
          <w:i/>
          <w:lang w:val="en"/>
        </w:rPr>
        <w:t>A Novel Coronavirus from Patients with Pneumonia in China, 2019</w:t>
      </w:r>
      <w:r w:rsidR="00A00470" w:rsidRPr="00DE6D5B">
        <w:rPr>
          <w:rFonts w:asciiTheme="majorHAnsi" w:hAnsiTheme="majorHAnsi"/>
          <w:lang w:val="en"/>
        </w:rPr>
        <w:br/>
        <w:t>(January 24, 2020)</w:t>
      </w:r>
      <w:r w:rsidR="00A00470" w:rsidRPr="00DE6D5B">
        <w:rPr>
          <w:rFonts w:asciiTheme="majorHAnsi" w:hAnsiTheme="majorHAnsi"/>
          <w:lang w:val="en"/>
        </w:rPr>
        <w:br/>
      </w:r>
      <w:hyperlink r:id="rId44" w:history="1">
        <w:r w:rsidR="00A00470" w:rsidRPr="00DE6D5B">
          <w:rPr>
            <w:rStyle w:val="Hyperlink"/>
            <w:rFonts w:asciiTheme="majorHAnsi" w:hAnsiTheme="majorHAnsi"/>
            <w:lang w:val="en"/>
          </w:rPr>
          <w:t>https://www.nejm.org/doi/10.1056/NEJMoa2001017</w:t>
        </w:r>
      </w:hyperlink>
    </w:p>
    <w:p w:rsidR="00393B54" w:rsidRDefault="00393B54" w:rsidP="00921715">
      <w:pPr>
        <w:rPr>
          <w:rStyle w:val="Hyperlink"/>
          <w:rFonts w:asciiTheme="majorHAnsi" w:hAnsiTheme="majorHAnsi"/>
          <w:lang w:val="en"/>
        </w:rPr>
      </w:pPr>
    </w:p>
    <w:p w:rsidR="00393B54" w:rsidRDefault="00393B54" w:rsidP="00393B54">
      <w:pPr>
        <w:rPr>
          <w:rFonts w:asciiTheme="majorHAnsi" w:hAnsiTheme="majorHAnsi"/>
          <w:color w:val="C00000"/>
          <w:sz w:val="28"/>
          <w:szCs w:val="28"/>
        </w:rPr>
      </w:pPr>
      <w:r w:rsidRPr="00393B54">
        <w:rPr>
          <w:rFonts w:asciiTheme="majorHAnsi" w:hAnsiTheme="majorHAnsi"/>
          <w:color w:val="C00000"/>
          <w:sz w:val="28"/>
          <w:szCs w:val="28"/>
        </w:rPr>
        <w:t>Additional</w:t>
      </w:r>
      <w:r>
        <w:rPr>
          <w:rFonts w:asciiTheme="majorHAnsi" w:hAnsiTheme="majorHAnsi"/>
          <w:color w:val="C00000"/>
          <w:sz w:val="28"/>
          <w:szCs w:val="28"/>
        </w:rPr>
        <w:t xml:space="preserve"> info</w:t>
      </w:r>
      <w:r w:rsidRPr="00393B54">
        <w:rPr>
          <w:rFonts w:asciiTheme="majorHAnsi" w:hAnsiTheme="majorHAnsi"/>
          <w:color w:val="C00000"/>
          <w:sz w:val="28"/>
          <w:szCs w:val="28"/>
        </w:rPr>
        <w:t>:</w:t>
      </w:r>
    </w:p>
    <w:p w:rsidR="00393B54" w:rsidRPr="00393B54" w:rsidRDefault="00393B54" w:rsidP="00393B54">
      <w:pPr>
        <w:widowControl w:val="0"/>
        <w:autoSpaceDE w:val="0"/>
        <w:autoSpaceDN w:val="0"/>
        <w:adjustRightInd w:val="0"/>
        <w:rPr>
          <w:rStyle w:val="Hyperlink"/>
          <w:rFonts w:asciiTheme="majorHAnsi" w:hAnsiTheme="majorHAnsi" w:cs="Times New Roman"/>
          <w:sz w:val="24"/>
          <w:szCs w:val="24"/>
        </w:rPr>
      </w:pPr>
      <w:r w:rsidRPr="00393B54">
        <w:rPr>
          <w:rFonts w:asciiTheme="majorHAnsi" w:hAnsiTheme="majorHAnsi" w:cs="Times New Roman"/>
          <w:b/>
          <w:sz w:val="24"/>
          <w:szCs w:val="24"/>
        </w:rPr>
        <w:t>Del Bigtree with Dr. Andrew Kaufman details how virus has not been isolated purified July 16, 2020</w:t>
      </w:r>
      <w:r w:rsidRPr="00393B54">
        <w:rPr>
          <w:rFonts w:asciiTheme="majorHAnsi" w:hAnsiTheme="majorHAnsi" w:cs="Times New Roman"/>
          <w:sz w:val="24"/>
          <w:szCs w:val="24"/>
        </w:rPr>
        <w:br/>
      </w:r>
      <w:hyperlink r:id="rId45" w:history="1">
        <w:r w:rsidRPr="00393B54">
          <w:rPr>
            <w:rStyle w:val="Hyperlink"/>
            <w:rFonts w:asciiTheme="majorHAnsi" w:hAnsiTheme="majorHAnsi" w:cs="Times New Roman"/>
            <w:sz w:val="24"/>
            <w:szCs w:val="24"/>
          </w:rPr>
          <w:t>https://www.bitchute.com/video/vdglKzi6Qh9h/</w:t>
        </w:r>
      </w:hyperlink>
    </w:p>
    <w:p w:rsidR="00393B54" w:rsidRPr="00393B54" w:rsidRDefault="00393B54" w:rsidP="00393B54">
      <w:pPr>
        <w:widowControl w:val="0"/>
        <w:autoSpaceDE w:val="0"/>
        <w:autoSpaceDN w:val="0"/>
        <w:adjustRightInd w:val="0"/>
        <w:rPr>
          <w:rStyle w:val="Hyperlink"/>
          <w:rFonts w:asciiTheme="majorHAnsi" w:hAnsiTheme="majorHAnsi" w:cs="Times New Roman"/>
          <w:sz w:val="24"/>
          <w:szCs w:val="24"/>
        </w:rPr>
      </w:pPr>
    </w:p>
    <w:p w:rsidR="00393B54" w:rsidRPr="00393B54" w:rsidRDefault="00393B54" w:rsidP="00393B54">
      <w:pPr>
        <w:widowControl w:val="0"/>
        <w:autoSpaceDE w:val="0"/>
        <w:autoSpaceDN w:val="0"/>
        <w:adjustRightInd w:val="0"/>
        <w:rPr>
          <w:rStyle w:val="Hyperlink"/>
          <w:rFonts w:asciiTheme="majorHAnsi" w:hAnsiTheme="majorHAnsi"/>
          <w:sz w:val="24"/>
          <w:szCs w:val="24"/>
        </w:rPr>
      </w:pPr>
      <w:r w:rsidRPr="00393B54">
        <w:rPr>
          <w:rFonts w:asciiTheme="majorHAnsi" w:hAnsiTheme="majorHAnsi"/>
          <w:b/>
          <w:sz w:val="24"/>
          <w:szCs w:val="24"/>
        </w:rPr>
        <w:t>MSM Just Admitted They Didn't ISOLATE THE VIRUS! It's All Based on a LIE!</w:t>
      </w:r>
      <w:r w:rsidRPr="00393B54">
        <w:rPr>
          <w:rFonts w:asciiTheme="majorHAnsi" w:hAnsiTheme="majorHAnsi"/>
          <w:sz w:val="24"/>
          <w:szCs w:val="24"/>
        </w:rPr>
        <w:br/>
      </w:r>
      <w:hyperlink r:id="rId46" w:history="1">
        <w:r w:rsidRPr="00393B54">
          <w:rPr>
            <w:rStyle w:val="Hyperlink"/>
            <w:rFonts w:asciiTheme="majorHAnsi" w:hAnsiTheme="majorHAnsi"/>
            <w:sz w:val="24"/>
            <w:szCs w:val="24"/>
          </w:rPr>
          <w:t>https://www.bitchute.com/video/mGYefByrG0h0/</w:t>
        </w:r>
      </w:hyperlink>
    </w:p>
    <w:p w:rsidR="00393B54" w:rsidRPr="00393B54" w:rsidRDefault="00393B54" w:rsidP="00393B54">
      <w:pPr>
        <w:widowControl w:val="0"/>
        <w:autoSpaceDE w:val="0"/>
        <w:autoSpaceDN w:val="0"/>
        <w:adjustRightInd w:val="0"/>
        <w:rPr>
          <w:rStyle w:val="Hyperlink"/>
          <w:rFonts w:asciiTheme="majorHAnsi" w:hAnsiTheme="majorHAnsi"/>
          <w:sz w:val="24"/>
          <w:szCs w:val="24"/>
        </w:rPr>
      </w:pPr>
    </w:p>
    <w:p w:rsidR="00393B54" w:rsidRPr="00393B54" w:rsidRDefault="00393B54" w:rsidP="00393B54">
      <w:pPr>
        <w:widowControl w:val="0"/>
        <w:autoSpaceDE w:val="0"/>
        <w:autoSpaceDN w:val="0"/>
        <w:adjustRightInd w:val="0"/>
        <w:rPr>
          <w:rStyle w:val="Hyperlink"/>
          <w:rFonts w:asciiTheme="majorHAnsi" w:hAnsiTheme="majorHAnsi"/>
          <w:sz w:val="24"/>
          <w:szCs w:val="24"/>
        </w:rPr>
      </w:pPr>
      <w:r w:rsidRPr="00393B54">
        <w:rPr>
          <w:rFonts w:asciiTheme="majorHAnsi" w:hAnsiTheme="majorHAnsi"/>
          <w:b/>
          <w:sz w:val="24"/>
          <w:szCs w:val="24"/>
        </w:rPr>
        <w:t>Chief epidemiologist of Chinese CDC admitted "they didn't isolate the virus"</w:t>
      </w:r>
      <w:r w:rsidRPr="00393B54">
        <w:rPr>
          <w:rFonts w:asciiTheme="majorHAnsi" w:hAnsiTheme="majorHAnsi"/>
          <w:sz w:val="24"/>
          <w:szCs w:val="24"/>
        </w:rPr>
        <w:br/>
      </w:r>
      <w:hyperlink r:id="rId47" w:history="1">
        <w:r w:rsidRPr="00393B54">
          <w:rPr>
            <w:rStyle w:val="Hyperlink"/>
            <w:rFonts w:asciiTheme="majorHAnsi" w:hAnsiTheme="majorHAnsi"/>
            <w:sz w:val="24"/>
            <w:szCs w:val="24"/>
          </w:rPr>
          <w:t>https://www.bitchute.com/video/C8yATnGHnVje/</w:t>
        </w:r>
      </w:hyperlink>
    </w:p>
    <w:p w:rsidR="00393B54" w:rsidRDefault="00393B54" w:rsidP="00393B54">
      <w:pPr>
        <w:widowControl w:val="0"/>
        <w:autoSpaceDE w:val="0"/>
        <w:autoSpaceDN w:val="0"/>
        <w:adjustRightInd w:val="0"/>
        <w:rPr>
          <w:rStyle w:val="Hyperlink"/>
          <w:rFonts w:asciiTheme="majorHAnsi" w:hAnsiTheme="majorHAnsi"/>
          <w:sz w:val="28"/>
          <w:szCs w:val="28"/>
        </w:rPr>
      </w:pPr>
    </w:p>
    <w:p w:rsidR="00393B54" w:rsidRDefault="00393B54" w:rsidP="00393B54">
      <w:pPr>
        <w:widowControl w:val="0"/>
        <w:autoSpaceDE w:val="0"/>
        <w:autoSpaceDN w:val="0"/>
        <w:adjustRightInd w:val="0"/>
        <w:rPr>
          <w:rStyle w:val="Hyperlink"/>
          <w:rFonts w:asciiTheme="majorHAnsi" w:hAnsiTheme="majorHAnsi"/>
          <w:sz w:val="28"/>
          <w:szCs w:val="28"/>
        </w:rPr>
      </w:pPr>
    </w:p>
    <w:p w:rsidR="00393B54" w:rsidRDefault="00393B54" w:rsidP="00393B54">
      <w:pPr>
        <w:widowControl w:val="0"/>
        <w:autoSpaceDE w:val="0"/>
        <w:autoSpaceDN w:val="0"/>
        <w:adjustRightInd w:val="0"/>
        <w:rPr>
          <w:rStyle w:val="Hyperlink"/>
          <w:rFonts w:asciiTheme="majorHAnsi" w:hAnsiTheme="majorHAnsi"/>
          <w:sz w:val="28"/>
          <w:szCs w:val="28"/>
        </w:rPr>
      </w:pPr>
    </w:p>
    <w:p w:rsidR="00921715" w:rsidRDefault="00D46529" w:rsidP="00393B54">
      <w:pPr>
        <w:widowControl w:val="0"/>
        <w:autoSpaceDE w:val="0"/>
        <w:autoSpaceDN w:val="0"/>
        <w:adjustRightInd w:val="0"/>
        <w:rPr>
          <w:rFonts w:asciiTheme="majorHAnsi" w:hAnsiTheme="majorHAnsi"/>
          <w:sz w:val="28"/>
          <w:szCs w:val="28"/>
        </w:rPr>
      </w:pPr>
      <w:r>
        <w:rPr>
          <w:rFonts w:asciiTheme="majorHAnsi" w:hAnsiTheme="majorHAnsi"/>
          <w:sz w:val="28"/>
          <w:szCs w:val="28"/>
        </w:rPr>
        <w:t>But what about the antibody tests?</w:t>
      </w:r>
    </w:p>
    <w:p w:rsidR="00921715" w:rsidRDefault="00921715" w:rsidP="00921715">
      <w:pPr>
        <w:rPr>
          <w:rFonts w:asciiTheme="majorHAnsi" w:hAnsiTheme="majorHAnsi"/>
          <w:sz w:val="28"/>
          <w:szCs w:val="28"/>
        </w:rPr>
      </w:pPr>
    </w:p>
    <w:p w:rsidR="00921715" w:rsidRDefault="00AB6E2B" w:rsidP="00921715">
      <w:pPr>
        <w:rPr>
          <w:rFonts w:asciiTheme="majorHAnsi" w:eastAsia="Times New Roman" w:hAnsiTheme="majorHAnsi"/>
          <w:sz w:val="28"/>
          <w:szCs w:val="28"/>
        </w:rPr>
      </w:pPr>
      <w:r w:rsidRPr="00AB6E2B">
        <w:rPr>
          <w:rFonts w:asciiTheme="majorHAnsi" w:eastAsia="Times New Roman" w:hAnsiTheme="majorHAnsi"/>
          <w:sz w:val="28"/>
          <w:szCs w:val="28"/>
        </w:rPr>
        <w:t>“On Thursday, the FDA amended their emergency policy around diagnostic testing for SARS-CoV-2, the novel coronavirus that causes COVID-19. Following on a change made March 16, the agency opened the door for a number of specific private entities and labs to develop and distribute tests that can provide results on the spot in as little as 15 minutes — but there are some pretty big caveats to keep in mind as you hear about more of these coming to market.</w:t>
      </w:r>
    </w:p>
    <w:p w:rsidR="00921715" w:rsidRDefault="00AB6E2B" w:rsidP="00921715">
      <w:pPr>
        <w:rPr>
          <w:rFonts w:asciiTheme="majorHAnsi" w:eastAsia="Times New Roman" w:hAnsiTheme="majorHAnsi" w:cs="Times New Roman"/>
          <w:sz w:val="28"/>
          <w:szCs w:val="28"/>
        </w:rPr>
      </w:pPr>
      <w:r w:rsidRPr="00AB6E2B">
        <w:rPr>
          <w:rFonts w:asciiTheme="majorHAnsi" w:eastAsia="Times New Roman" w:hAnsiTheme="majorHAnsi" w:cs="Times New Roman"/>
          <w:sz w:val="28"/>
          <w:szCs w:val="28"/>
        </w:rPr>
        <w:lastRenderedPageBreak/>
        <w:t>“The tests, which are ‘serological,’ meaning they identify the presence of antibodies in a person’s blood, differ considerably from the molecular testing that is currently in use under Emergency Use Authorization (EUA) by FDA-approved labs and drive-through testing sites. The serological tests show that a person has developed antibodies to SARS-CoV-2, which means they very likely came into contact with it (and either have it, or have already recovered from having it). The molecular tests actually detect the presence of viral DNA in the blood stream, which is a much more definitive indicator that they currently have an active infection (at least at the time the swab was taken).</w:t>
      </w:r>
    </w:p>
    <w:p w:rsidR="00921715" w:rsidRDefault="00AB6E2B" w:rsidP="00921715">
      <w:pPr>
        <w:rPr>
          <w:rFonts w:asciiTheme="majorHAnsi" w:eastAsia="Times New Roman" w:hAnsiTheme="majorHAnsi" w:cs="Times New Roman"/>
          <w:sz w:val="28"/>
          <w:szCs w:val="28"/>
        </w:rPr>
      </w:pPr>
      <w:r w:rsidRPr="00AB6E2B">
        <w:rPr>
          <w:rFonts w:asciiTheme="majorHAnsi" w:eastAsia="Times New Roman" w:hAnsiTheme="majorHAnsi" w:cs="Times New Roman"/>
          <w:sz w:val="28"/>
          <w:szCs w:val="28"/>
        </w:rPr>
        <w:t>“Serological tests have still been used widely in countries where the response to the COVID-19 pandemic has been shown to be effective, including in China, Taiwan and Singapore. They’ve also been used in different communities in the U.S., based on earlier guidelines around private lab diagnostics. But on March 26, the FDA named 29 entities that provided notification to the agency as required and are now therefore able to distribute their tests.</w:t>
      </w:r>
    </w:p>
    <w:p w:rsidR="00AB6E2B" w:rsidRPr="00AB6E2B" w:rsidRDefault="00AB6E2B" w:rsidP="00921715">
      <w:pPr>
        <w:rPr>
          <w:rFonts w:asciiTheme="majorHAnsi" w:eastAsia="Times New Roman" w:hAnsiTheme="majorHAnsi" w:cs="Times New Roman"/>
          <w:sz w:val="28"/>
          <w:szCs w:val="28"/>
        </w:rPr>
      </w:pPr>
      <w:r w:rsidRPr="00AB6E2B">
        <w:rPr>
          <w:rFonts w:asciiTheme="majorHAnsi" w:eastAsia="Times New Roman" w:hAnsiTheme="majorHAnsi" w:cs="Times New Roman"/>
          <w:sz w:val="28"/>
          <w:szCs w:val="28"/>
        </w:rPr>
        <w:t>It’s important to note that these tests have not been reviewed or validated by the FDA, unlike those molecular tests that are included in the organization’s emergency use category. Instead, the FDA ‘does not intend to object to the development and distribution by commercial manufacturers’ of these tests, provided they meet a number of criteria, including qualifying the results of their reported test results with the following information:</w:t>
      </w:r>
    </w:p>
    <w:p w:rsidR="00AB6E2B" w:rsidRPr="00AB6E2B" w:rsidRDefault="00AB6E2B" w:rsidP="00AB6E2B">
      <w:pPr>
        <w:numPr>
          <w:ilvl w:val="0"/>
          <w:numId w:val="1"/>
        </w:numPr>
        <w:spacing w:beforeAutospacing="1" w:after="100" w:afterAutospacing="1"/>
        <w:ind w:left="1440"/>
        <w:rPr>
          <w:rFonts w:asciiTheme="majorHAnsi" w:eastAsia="Times New Roman" w:hAnsiTheme="majorHAnsi" w:cs="Times New Roman"/>
          <w:sz w:val="28"/>
          <w:szCs w:val="28"/>
        </w:rPr>
      </w:pPr>
      <w:r w:rsidRPr="00AB6E2B">
        <w:rPr>
          <w:rFonts w:asciiTheme="majorHAnsi" w:eastAsia="Times New Roman" w:hAnsiTheme="majorHAnsi" w:cs="Times New Roman"/>
          <w:sz w:val="28"/>
          <w:szCs w:val="28"/>
        </w:rPr>
        <w:t>This test has not been reviewed by the FDA.</w:t>
      </w:r>
    </w:p>
    <w:p w:rsidR="00AB6E2B" w:rsidRPr="00AB6E2B" w:rsidRDefault="00AB6E2B" w:rsidP="00AB6E2B">
      <w:pPr>
        <w:numPr>
          <w:ilvl w:val="0"/>
          <w:numId w:val="1"/>
        </w:numPr>
        <w:spacing w:before="100" w:beforeAutospacing="1" w:after="100" w:afterAutospacing="1"/>
        <w:ind w:left="1440"/>
        <w:rPr>
          <w:rFonts w:asciiTheme="majorHAnsi" w:eastAsia="Times New Roman" w:hAnsiTheme="majorHAnsi" w:cs="Times New Roman"/>
          <w:sz w:val="28"/>
          <w:szCs w:val="28"/>
        </w:rPr>
      </w:pPr>
      <w:r w:rsidRPr="00AB6E2B">
        <w:rPr>
          <w:rFonts w:asciiTheme="majorHAnsi" w:eastAsia="Times New Roman" w:hAnsiTheme="majorHAnsi" w:cs="Times New Roman"/>
          <w:spacing w:val="-2"/>
          <w:sz w:val="28"/>
          <w:szCs w:val="28"/>
        </w:rPr>
        <w:t>Negative results do not rule out SARS-CoV-2 infection, particularly in those who have been in contact with the virus. Follow-up testing with a molecular diagnostic should be considered to rule out infection in these individuals.</w:t>
      </w:r>
    </w:p>
    <w:p w:rsidR="00AB6E2B" w:rsidRPr="00AB6E2B" w:rsidRDefault="00AB6E2B" w:rsidP="00AB6E2B">
      <w:pPr>
        <w:numPr>
          <w:ilvl w:val="0"/>
          <w:numId w:val="1"/>
        </w:numPr>
        <w:spacing w:before="100" w:beforeAutospacing="1" w:after="100" w:afterAutospacing="1"/>
        <w:ind w:left="1440"/>
        <w:rPr>
          <w:rFonts w:asciiTheme="majorHAnsi" w:eastAsia="Times New Roman" w:hAnsiTheme="majorHAnsi" w:cs="Times New Roman"/>
          <w:sz w:val="28"/>
          <w:szCs w:val="28"/>
        </w:rPr>
      </w:pPr>
      <w:r w:rsidRPr="00AB6E2B">
        <w:rPr>
          <w:rFonts w:asciiTheme="majorHAnsi" w:eastAsia="Times New Roman" w:hAnsiTheme="majorHAnsi" w:cs="Times New Roman"/>
          <w:sz w:val="28"/>
          <w:szCs w:val="28"/>
        </w:rPr>
        <w:t>Results from antibody testing should not be used as the sole basis to diagnose or exclude SARS-CoV-2 infection or to inform infection status.</w:t>
      </w:r>
    </w:p>
    <w:p w:rsidR="00AB6E2B" w:rsidRPr="00AB6E2B" w:rsidRDefault="00AB6E2B" w:rsidP="00AB6E2B">
      <w:pPr>
        <w:numPr>
          <w:ilvl w:val="0"/>
          <w:numId w:val="1"/>
        </w:numPr>
        <w:spacing w:before="100" w:beforeAutospacing="1" w:after="100" w:afterAutospacing="1"/>
        <w:ind w:left="1440"/>
        <w:rPr>
          <w:rFonts w:asciiTheme="majorHAnsi" w:eastAsia="Times New Roman" w:hAnsiTheme="majorHAnsi" w:cs="Times New Roman"/>
          <w:sz w:val="28"/>
          <w:szCs w:val="28"/>
        </w:rPr>
      </w:pPr>
      <w:r w:rsidRPr="00AB6E2B">
        <w:rPr>
          <w:rFonts w:asciiTheme="majorHAnsi" w:eastAsia="Times New Roman" w:hAnsiTheme="majorHAnsi" w:cs="Times New Roman"/>
          <w:sz w:val="28"/>
          <w:szCs w:val="28"/>
        </w:rPr>
        <w:t>Positive results may be due to past or present infection with non-SARS-CoV-2 coronavirus strains, such as coronavirus HKU1, NL63, OC43, or 229E.</w:t>
      </w:r>
    </w:p>
    <w:p w:rsidR="00921715" w:rsidRDefault="00AB6E2B" w:rsidP="00921715">
      <w:pPr>
        <w:spacing w:before="100" w:beforeAutospacing="1" w:after="100" w:afterAutospacing="1"/>
        <w:rPr>
          <w:rFonts w:asciiTheme="majorHAnsi" w:eastAsia="Times New Roman" w:hAnsiTheme="majorHAnsi" w:cs="Times New Roman"/>
          <w:color w:val="0000FF"/>
          <w:sz w:val="24"/>
          <w:szCs w:val="24"/>
          <w:u w:val="single"/>
        </w:rPr>
      </w:pPr>
      <w:r w:rsidRPr="00AB6E2B">
        <w:rPr>
          <w:rFonts w:asciiTheme="majorHAnsi" w:eastAsia="Times New Roman" w:hAnsiTheme="majorHAnsi" w:cs="Times New Roman"/>
          <w:sz w:val="28"/>
          <w:szCs w:val="28"/>
        </w:rPr>
        <w:lastRenderedPageBreak/>
        <w:t xml:space="preserve">“The FDA specifically notes in its </w:t>
      </w:r>
      <w:hyperlink r:id="rId48" w:history="1">
        <w:r w:rsidRPr="00AB6E2B">
          <w:rPr>
            <w:rFonts w:asciiTheme="majorHAnsi" w:eastAsia="Times New Roman" w:hAnsiTheme="majorHAnsi" w:cs="Times New Roman"/>
            <w:color w:val="0000FF"/>
            <w:sz w:val="28"/>
            <w:szCs w:val="28"/>
            <w:u w:val="single"/>
          </w:rPr>
          <w:t>emergency use FAQ</w:t>
        </w:r>
      </w:hyperlink>
      <w:r w:rsidRPr="00AB6E2B">
        <w:rPr>
          <w:rFonts w:asciiTheme="majorHAnsi" w:eastAsia="Times New Roman" w:hAnsiTheme="majorHAnsi" w:cs="Times New Roman"/>
          <w:sz w:val="28"/>
          <w:szCs w:val="28"/>
        </w:rPr>
        <w:t xml:space="preserve"> that these entities have reported their own validation of these tests, and that they won’t be pursuing Emergency Use Authorization. That said, there’s now nothing stopping the entities on this list from distributing their tests, which means they will be able to be put to use in testing Americans and painting a larger picture of the potential spread of the novel coronavirus — with the caveat noted above that the FDA doesn’t consider these tests used alone to be positive confirmation of a definite SARS-CoV-2 case, or conversely, a sure indicator that someone doesn’t have the virus.”</w:t>
      </w:r>
      <w:r w:rsidRPr="00AB6E2B">
        <w:rPr>
          <w:rFonts w:asciiTheme="majorHAnsi" w:eastAsia="Times New Roman" w:hAnsiTheme="majorHAnsi" w:cs="Times New Roman"/>
          <w:sz w:val="28"/>
          <w:szCs w:val="28"/>
        </w:rPr>
        <w:br/>
      </w:r>
      <w:r w:rsidRPr="00DE6D5B">
        <w:rPr>
          <w:rFonts w:asciiTheme="majorHAnsi" w:eastAsia="Times New Roman" w:hAnsiTheme="majorHAnsi" w:cs="Times New Roman"/>
          <w:color w:val="C00000"/>
        </w:rPr>
        <w:t>Source</w:t>
      </w:r>
      <w:r w:rsidRPr="00DE6D5B">
        <w:rPr>
          <w:rFonts w:asciiTheme="majorHAnsi" w:eastAsia="Times New Roman" w:hAnsiTheme="majorHAnsi" w:cs="Times New Roman"/>
        </w:rPr>
        <w:t xml:space="preserve">: </w:t>
      </w:r>
      <w:r w:rsidRPr="00DE6D5B">
        <w:rPr>
          <w:rFonts w:asciiTheme="majorHAnsi" w:eastAsia="Times New Roman" w:hAnsiTheme="majorHAnsi" w:cs="Times New Roman"/>
          <w:i/>
        </w:rPr>
        <w:t>The FDA just okayed multiple 15-minute blood tests to screen for coronavirus, but there are caveats</w:t>
      </w:r>
      <w:r w:rsidRPr="00DE6D5B">
        <w:rPr>
          <w:rFonts w:asciiTheme="majorHAnsi" w:eastAsia="Times New Roman" w:hAnsiTheme="majorHAnsi" w:cs="Times New Roman"/>
        </w:rPr>
        <w:br/>
        <w:t>(March 27, 2020)</w:t>
      </w:r>
      <w:r w:rsidRPr="00DE6D5B">
        <w:rPr>
          <w:rFonts w:asciiTheme="majorHAnsi" w:eastAsia="Times New Roman" w:hAnsiTheme="majorHAnsi" w:cs="Times New Roman"/>
        </w:rPr>
        <w:br/>
      </w:r>
      <w:hyperlink r:id="rId49" w:history="1">
        <w:r w:rsidRPr="00DE6D5B">
          <w:rPr>
            <w:rFonts w:asciiTheme="majorHAnsi" w:eastAsia="Times New Roman" w:hAnsiTheme="majorHAnsi" w:cs="Times New Roman"/>
            <w:color w:val="0000FF"/>
            <w:u w:val="single"/>
          </w:rPr>
          <w:t>https://techcrunch.com/2020/03/27/the-fda-just-okayed-multiple-15-minute-blood-tests-to-screen-for-coronavirus-but-there-are-caveats/</w:t>
        </w:r>
      </w:hyperlink>
    </w:p>
    <w:p w:rsidR="00921715" w:rsidRDefault="00DC091F" w:rsidP="00921715">
      <w:pPr>
        <w:spacing w:before="100" w:beforeAutospacing="1" w:after="100" w:afterAutospacing="1"/>
        <w:rPr>
          <w:rFonts w:asciiTheme="majorHAnsi" w:hAnsiTheme="majorHAnsi"/>
          <w:sz w:val="28"/>
          <w:szCs w:val="28"/>
        </w:rPr>
      </w:pPr>
      <w:r>
        <w:rPr>
          <w:rFonts w:asciiTheme="majorHAnsi" w:hAnsiTheme="majorHAnsi"/>
          <w:sz w:val="28"/>
          <w:szCs w:val="28"/>
        </w:rPr>
        <w:t>For a fact, the positive antibody test results get reported as new and confirmed cases</w:t>
      </w:r>
      <w:r w:rsidR="00797624">
        <w:rPr>
          <w:rFonts w:asciiTheme="majorHAnsi" w:hAnsiTheme="majorHAnsi"/>
          <w:sz w:val="28"/>
          <w:szCs w:val="28"/>
        </w:rPr>
        <w:t xml:space="preserve"> of COVID-19</w:t>
      </w:r>
      <w:r w:rsidR="006652C2">
        <w:rPr>
          <w:rFonts w:asciiTheme="majorHAnsi" w:hAnsiTheme="majorHAnsi"/>
          <w:sz w:val="28"/>
          <w:szCs w:val="28"/>
        </w:rPr>
        <w:t xml:space="preserve"> when certain clinical or laboratory criteria are met, such as a cough</w:t>
      </w:r>
      <w:r>
        <w:rPr>
          <w:rFonts w:asciiTheme="majorHAnsi" w:hAnsiTheme="majorHAnsi"/>
          <w:sz w:val="28"/>
          <w:szCs w:val="28"/>
        </w:rPr>
        <w:t>.</w:t>
      </w:r>
      <w:r w:rsidR="006652C2">
        <w:rPr>
          <w:rFonts w:asciiTheme="majorHAnsi" w:hAnsiTheme="majorHAnsi"/>
          <w:sz w:val="28"/>
          <w:szCs w:val="28"/>
        </w:rPr>
        <w:t xml:space="preserve">  A cough along with a positive antibody test result would be considered a new case of COVID-19, and added to the toll.</w:t>
      </w:r>
    </w:p>
    <w:p w:rsidR="00921715" w:rsidRDefault="00921715" w:rsidP="00921715">
      <w:pPr>
        <w:spacing w:before="100" w:beforeAutospacing="1" w:after="100" w:afterAutospacing="1"/>
        <w:rPr>
          <w:rFonts w:asciiTheme="majorHAnsi" w:hAnsiTheme="majorHAnsi"/>
          <w:sz w:val="28"/>
          <w:szCs w:val="28"/>
        </w:rPr>
      </w:pPr>
    </w:p>
    <w:p w:rsidR="00921715" w:rsidRDefault="00797624" w:rsidP="00921715">
      <w:pPr>
        <w:spacing w:before="100" w:beforeAutospacing="1" w:after="100" w:afterAutospacing="1"/>
        <w:rPr>
          <w:rFonts w:asciiTheme="majorHAnsi" w:hAnsiTheme="majorHAnsi"/>
          <w:color w:val="0000FF" w:themeColor="hyperlink"/>
          <w:u w:val="single"/>
        </w:rPr>
      </w:pPr>
      <w:r>
        <w:rPr>
          <w:rFonts w:asciiTheme="majorHAnsi" w:eastAsia="Times New Roman" w:hAnsiTheme="majorHAnsi"/>
          <w:sz w:val="28"/>
          <w:szCs w:val="28"/>
        </w:rPr>
        <w:t>“</w:t>
      </w:r>
      <w:r w:rsidR="00DD1F17" w:rsidRPr="000A5AF7">
        <w:rPr>
          <w:rFonts w:asciiTheme="majorHAnsi" w:eastAsia="Times New Roman" w:hAnsiTheme="majorHAnsi"/>
          <w:sz w:val="28"/>
          <w:szCs w:val="28"/>
        </w:rPr>
        <w:t>Additionally, false-positive results – that is, a test showing that a person is infected when they are not – could occur if the antibodies on the test strip also recognize antigens of viruses other than COVID-19, such as from human coronaviruses that cause the common cold.</w:t>
      </w:r>
      <w:r w:rsidR="00DD1F17">
        <w:rPr>
          <w:rFonts w:asciiTheme="majorHAnsi" w:eastAsia="Times New Roman" w:hAnsiTheme="majorHAnsi"/>
          <w:sz w:val="28"/>
          <w:szCs w:val="28"/>
        </w:rPr>
        <w:t>”</w:t>
      </w:r>
      <w:r w:rsidR="00DD1F17" w:rsidRPr="000A5AF7">
        <w:rPr>
          <w:rFonts w:eastAsia="Times New Roman"/>
        </w:rPr>
        <w:t xml:space="preserve"> </w:t>
      </w:r>
      <w:r w:rsidR="00DD1F17" w:rsidRPr="000A5AF7">
        <w:rPr>
          <w:rFonts w:asciiTheme="majorHAnsi" w:eastAsia="Times New Roman" w:hAnsiTheme="majorHAnsi"/>
          <w:sz w:val="28"/>
          <w:szCs w:val="28"/>
        </w:rPr>
        <w:br/>
      </w:r>
      <w:r w:rsidR="00DD1F17" w:rsidRPr="00D97D12">
        <w:rPr>
          <w:rFonts w:asciiTheme="majorHAnsi" w:hAnsiTheme="majorHAnsi"/>
          <w:color w:val="C00000"/>
        </w:rPr>
        <w:t>Source</w:t>
      </w:r>
      <w:r w:rsidR="00DD1F17" w:rsidRPr="00D97D12">
        <w:rPr>
          <w:rFonts w:asciiTheme="majorHAnsi" w:hAnsiTheme="majorHAnsi"/>
        </w:rPr>
        <w:t xml:space="preserve">: </w:t>
      </w:r>
      <w:r w:rsidR="00DD1F17" w:rsidRPr="00D97D12">
        <w:rPr>
          <w:rFonts w:asciiTheme="majorHAnsi" w:hAnsiTheme="majorHAnsi"/>
          <w:i/>
        </w:rPr>
        <w:t>Advice on the use of point-of-care immunodiagnostic tests for COVID-19</w:t>
      </w:r>
      <w:r w:rsidR="00B16A88">
        <w:rPr>
          <w:rFonts w:asciiTheme="majorHAnsi" w:hAnsiTheme="majorHAnsi"/>
          <w:i/>
        </w:rPr>
        <w:br/>
      </w:r>
      <w:r w:rsidR="00CC54B5">
        <w:rPr>
          <w:rFonts w:asciiTheme="majorHAnsi" w:hAnsiTheme="majorHAnsi"/>
        </w:rPr>
        <w:t>(</w:t>
      </w:r>
      <w:r w:rsidR="00B16A88">
        <w:rPr>
          <w:rFonts w:asciiTheme="majorHAnsi" w:hAnsiTheme="majorHAnsi"/>
        </w:rPr>
        <w:t>April 8, 2020</w:t>
      </w:r>
      <w:r w:rsidR="00CC54B5">
        <w:rPr>
          <w:rFonts w:asciiTheme="majorHAnsi" w:hAnsiTheme="majorHAnsi"/>
        </w:rPr>
        <w:t>)</w:t>
      </w:r>
      <w:r w:rsidR="00DD1F17" w:rsidRPr="00D97D12">
        <w:rPr>
          <w:rFonts w:asciiTheme="majorHAnsi" w:hAnsiTheme="majorHAnsi"/>
        </w:rPr>
        <w:br/>
      </w:r>
      <w:hyperlink r:id="rId50" w:history="1">
        <w:r w:rsidR="00DD1F17" w:rsidRPr="00D97D12">
          <w:rPr>
            <w:rFonts w:asciiTheme="majorHAnsi" w:hAnsiTheme="majorHAnsi"/>
            <w:color w:val="0000FF" w:themeColor="hyperlink"/>
            <w:u w:val="single"/>
          </w:rPr>
          <w:t>https://www.who.int/news-room/commentaries/detail/advice-on-the-use-of-point-of-care-immunodiagnostic-tests-for-covid-19</w:t>
        </w:r>
      </w:hyperlink>
    </w:p>
    <w:p w:rsidR="00921715" w:rsidRDefault="00921715" w:rsidP="00921715">
      <w:pPr>
        <w:spacing w:before="100" w:beforeAutospacing="1" w:after="100" w:afterAutospacing="1"/>
        <w:rPr>
          <w:rFonts w:asciiTheme="majorHAnsi" w:hAnsiTheme="majorHAnsi"/>
          <w:color w:val="0000FF" w:themeColor="hyperlink"/>
          <w:u w:val="single"/>
        </w:rPr>
      </w:pPr>
    </w:p>
    <w:p w:rsidR="00921715" w:rsidRDefault="00AB6E2B" w:rsidP="00921715">
      <w:pPr>
        <w:spacing w:before="100" w:beforeAutospacing="1" w:after="100" w:afterAutospacing="1"/>
        <w:rPr>
          <w:rFonts w:asciiTheme="majorHAnsi" w:eastAsiaTheme="minorEastAsia" w:hAnsiTheme="majorHAnsi"/>
          <w:color w:val="0000FF"/>
          <w:sz w:val="24"/>
          <w:u w:val="single"/>
        </w:rPr>
      </w:pPr>
      <w:r w:rsidRPr="00AB6E2B">
        <w:rPr>
          <w:rFonts w:asciiTheme="majorHAnsi" w:eastAsiaTheme="minorEastAsia" w:hAnsiTheme="majorHAnsi"/>
          <w:sz w:val="28"/>
          <w:szCs w:val="28"/>
        </w:rPr>
        <w:t xml:space="preserve">“The clinical features of low pathogenic non-SARS CoV infections are undistinguishable from those found in patients with influenza virus (up to 61,000 lethal infections per year only in the US according to the Centers for Disease Control and Prevention, </w:t>
      </w:r>
      <w:hyperlink r:id="rId51" w:anchor="B16" w:history="1">
        <w:r w:rsidRPr="00AB6E2B">
          <w:rPr>
            <w:rFonts w:asciiTheme="majorHAnsi" w:eastAsiaTheme="minorEastAsia" w:hAnsiTheme="majorHAnsi"/>
            <w:color w:val="0000FF"/>
            <w:sz w:val="28"/>
            <w:szCs w:val="28"/>
            <w:u w:val="single"/>
            <w:vertAlign w:val="superscript"/>
          </w:rPr>
          <w:t>16</w:t>
        </w:r>
      </w:hyperlink>
      <w:r w:rsidRPr="00AB6E2B">
        <w:rPr>
          <w:rFonts w:asciiTheme="majorHAnsi" w:eastAsiaTheme="minorEastAsia" w:hAnsiTheme="majorHAnsi"/>
          <w:sz w:val="28"/>
          <w:szCs w:val="28"/>
        </w:rPr>
        <w:t xml:space="preserve">). As with influenza and respiratory </w:t>
      </w:r>
      <w:r w:rsidRPr="00AB6E2B">
        <w:rPr>
          <w:rFonts w:asciiTheme="majorHAnsi" w:eastAsiaTheme="minorEastAsia" w:hAnsiTheme="majorHAnsi"/>
          <w:sz w:val="28"/>
          <w:szCs w:val="28"/>
        </w:rPr>
        <w:lastRenderedPageBreak/>
        <w:t xml:space="preserve">syncytial virus (RSV) infections, the majority of CoV infections usually lead to an asymptomatic or mild flu-like syndrome. Hence, without molecular diagnosis, these viral respiratory diseases, which all follow a seasonal pattern with a higher incidence in winter, are classed together as ‘flu’, irrespective of their exact infectious etiology. Non-SARS like CoV account for up to 20% of upper respiratory tract infections in adults </w:t>
      </w:r>
      <w:hyperlink r:id="rId52" w:anchor="B17" w:history="1">
        <w:r w:rsidRPr="00AB6E2B">
          <w:rPr>
            <w:rFonts w:asciiTheme="majorHAnsi" w:eastAsiaTheme="minorEastAsia" w:hAnsiTheme="majorHAnsi"/>
            <w:color w:val="0000FF"/>
            <w:sz w:val="28"/>
            <w:szCs w:val="28"/>
            <w:u w:val="single"/>
            <w:vertAlign w:val="superscript"/>
          </w:rPr>
          <w:t>17</w:t>
        </w:r>
      </w:hyperlink>
      <w:r w:rsidRPr="00AB6E2B">
        <w:rPr>
          <w:rFonts w:asciiTheme="majorHAnsi" w:eastAsiaTheme="minorEastAsia" w:hAnsiTheme="majorHAnsi"/>
          <w:sz w:val="28"/>
          <w:szCs w:val="28"/>
        </w:rPr>
        <w:t xml:space="preserve"> (</w:t>
      </w:r>
      <w:r w:rsidRPr="00AB6E2B">
        <w:rPr>
          <w:rFonts w:asciiTheme="majorHAnsi" w:eastAsiaTheme="minorEastAsia" w:hAnsiTheme="majorHAnsi"/>
          <w:b/>
          <w:bCs/>
          <w:sz w:val="28"/>
          <w:szCs w:val="28"/>
        </w:rPr>
        <w:t>Table 1</w:t>
      </w:r>
      <w:r w:rsidRPr="00AB6E2B">
        <w:rPr>
          <w:rFonts w:asciiTheme="majorHAnsi" w:eastAsiaTheme="minorEastAsia" w:hAnsiTheme="majorHAnsi"/>
          <w:sz w:val="28"/>
          <w:szCs w:val="28"/>
        </w:rPr>
        <w:t>). However, non-SARS-like CoVs can be occasionally associated with severe acute respiratory illness (SARI) in the elderly, diabetics, and those with immunosuppression from any cause, although they have never been associated with major epidemics regionally or globally.”</w:t>
      </w:r>
      <w:r w:rsidRPr="00AB6E2B">
        <w:rPr>
          <w:rFonts w:asciiTheme="majorHAnsi" w:eastAsiaTheme="minorEastAsia" w:hAnsiTheme="majorHAnsi"/>
          <w:sz w:val="28"/>
          <w:szCs w:val="28"/>
        </w:rPr>
        <w:br/>
      </w:r>
      <w:r w:rsidRPr="00DE6D5B">
        <w:rPr>
          <w:rFonts w:asciiTheme="majorHAnsi" w:eastAsiaTheme="minorEastAsia" w:hAnsiTheme="majorHAnsi"/>
          <w:color w:val="C00000"/>
        </w:rPr>
        <w:t>Source</w:t>
      </w:r>
      <w:r w:rsidRPr="00DE6D5B">
        <w:rPr>
          <w:rFonts w:asciiTheme="majorHAnsi" w:eastAsiaTheme="minorEastAsia" w:hAnsiTheme="majorHAnsi"/>
        </w:rPr>
        <w:t xml:space="preserve">: </w:t>
      </w:r>
      <w:r w:rsidRPr="00DE6D5B">
        <w:rPr>
          <w:rFonts w:asciiTheme="majorHAnsi" w:eastAsiaTheme="minorEastAsia" w:hAnsiTheme="majorHAnsi"/>
          <w:i/>
        </w:rPr>
        <w:t>Coronavirus infections: Epidemiological, clinical and immunological features and hypotheses</w:t>
      </w:r>
      <w:r w:rsidR="00BB02CC" w:rsidRPr="00DE6D5B">
        <w:rPr>
          <w:rFonts w:asciiTheme="majorHAnsi" w:eastAsiaTheme="minorEastAsia" w:hAnsiTheme="majorHAnsi"/>
          <w:i/>
        </w:rPr>
        <w:br/>
      </w:r>
      <w:r w:rsidR="00BB02CC" w:rsidRPr="00DE6D5B">
        <w:rPr>
          <w:rFonts w:asciiTheme="majorHAnsi" w:eastAsiaTheme="minorEastAsia" w:hAnsiTheme="majorHAnsi"/>
        </w:rPr>
        <w:t>(March 2, 2020)</w:t>
      </w:r>
      <w:r w:rsidRPr="00DE6D5B">
        <w:rPr>
          <w:rFonts w:asciiTheme="majorHAnsi" w:eastAsiaTheme="minorEastAsia" w:hAnsiTheme="majorHAnsi"/>
        </w:rPr>
        <w:br/>
      </w:r>
      <w:hyperlink r:id="rId53" w:history="1">
        <w:r w:rsidRPr="00DE6D5B">
          <w:rPr>
            <w:rFonts w:asciiTheme="majorHAnsi" w:eastAsiaTheme="minorEastAsia" w:hAnsiTheme="majorHAnsi"/>
            <w:color w:val="0000FF"/>
            <w:u w:val="single"/>
          </w:rPr>
          <w:t>https://www.ncbi.nlm.nih.gov/pmc/articles/PMC7064018/</w:t>
        </w:r>
      </w:hyperlink>
    </w:p>
    <w:p w:rsidR="00921715" w:rsidRDefault="00921715" w:rsidP="00921715">
      <w:pPr>
        <w:spacing w:before="100" w:beforeAutospacing="1" w:after="100" w:afterAutospacing="1"/>
        <w:rPr>
          <w:rFonts w:asciiTheme="majorHAnsi" w:eastAsiaTheme="minorEastAsia" w:hAnsiTheme="majorHAnsi"/>
          <w:color w:val="0000FF"/>
          <w:sz w:val="24"/>
          <w:u w:val="single"/>
        </w:rPr>
      </w:pPr>
    </w:p>
    <w:p w:rsidR="00921715" w:rsidRDefault="00AB6E2B" w:rsidP="00921715">
      <w:pPr>
        <w:spacing w:before="100" w:beforeAutospacing="1" w:after="100" w:afterAutospacing="1"/>
        <w:rPr>
          <w:rFonts w:asciiTheme="majorHAnsi" w:eastAsiaTheme="minorEastAsia" w:hAnsiTheme="majorHAnsi"/>
          <w:color w:val="0000FF" w:themeColor="hyperlink"/>
          <w:sz w:val="24"/>
          <w:u w:val="single"/>
        </w:rPr>
      </w:pPr>
      <w:r w:rsidRPr="00AB6E2B">
        <w:rPr>
          <w:rFonts w:asciiTheme="majorHAnsi" w:eastAsiaTheme="minorEastAsia" w:hAnsiTheme="majorHAnsi"/>
          <w:sz w:val="28"/>
          <w:szCs w:val="28"/>
        </w:rPr>
        <w:t>“Human coronaviruses (HCoVs) HCoV-NL63, HCoV-HKU1, HCoV-229E, and HCoV-OC43 circulate worldwide and cause a range of respiratory symptoms [1]. Infections are often asymptomatic or associated with mild to moderate upper respiratory tract illness in immunocompetent children and adults; HCoVs are considered the second most common cause of the common cold [2]. Infections can also result in lower respiratory tract illness including bronchiolitis and pneumonia, especially in immunocompromised individuals, infants, and older adults [1].”</w:t>
      </w:r>
      <w:r w:rsidRPr="00AB6E2B">
        <w:rPr>
          <w:rFonts w:asciiTheme="majorHAnsi" w:eastAsiaTheme="minorEastAsia" w:hAnsiTheme="majorHAnsi"/>
          <w:sz w:val="28"/>
          <w:szCs w:val="28"/>
        </w:rPr>
        <w:br/>
      </w:r>
      <w:r w:rsidRPr="00DE6D5B">
        <w:rPr>
          <w:rFonts w:asciiTheme="majorHAnsi" w:eastAsiaTheme="minorEastAsia" w:hAnsiTheme="majorHAnsi"/>
          <w:color w:val="C00000"/>
        </w:rPr>
        <w:t>Source</w:t>
      </w:r>
      <w:r w:rsidRPr="00DE6D5B">
        <w:rPr>
          <w:rFonts w:asciiTheme="majorHAnsi" w:eastAsiaTheme="minorEastAsia" w:hAnsiTheme="majorHAnsi"/>
        </w:rPr>
        <w:t xml:space="preserve">: </w:t>
      </w:r>
      <w:r w:rsidRPr="00DE6D5B">
        <w:rPr>
          <w:rFonts w:asciiTheme="majorHAnsi" w:eastAsiaTheme="minorEastAsia" w:hAnsiTheme="majorHAnsi"/>
          <w:i/>
        </w:rPr>
        <w:t>Human coronavirus circulation in the United States 2014–2017</w:t>
      </w:r>
      <w:r w:rsidR="00BB02CC" w:rsidRPr="00DE6D5B">
        <w:rPr>
          <w:rFonts w:asciiTheme="majorHAnsi" w:eastAsiaTheme="minorEastAsia" w:hAnsiTheme="majorHAnsi"/>
          <w:i/>
        </w:rPr>
        <w:br/>
      </w:r>
      <w:r w:rsidR="00BB02CC" w:rsidRPr="00DE6D5B">
        <w:rPr>
          <w:rFonts w:asciiTheme="majorHAnsi" w:eastAsiaTheme="minorEastAsia" w:hAnsiTheme="majorHAnsi"/>
        </w:rPr>
        <w:t>(January 31, 2018)</w:t>
      </w:r>
      <w:r w:rsidRPr="00DE6D5B">
        <w:rPr>
          <w:rFonts w:asciiTheme="majorHAnsi" w:eastAsiaTheme="minorEastAsia" w:hAnsiTheme="majorHAnsi"/>
        </w:rPr>
        <w:br/>
      </w:r>
      <w:hyperlink r:id="rId54" w:history="1">
        <w:r w:rsidRPr="00DE6D5B">
          <w:rPr>
            <w:rFonts w:asciiTheme="majorHAnsi" w:eastAsiaTheme="minorEastAsia" w:hAnsiTheme="majorHAnsi"/>
            <w:color w:val="0000FF" w:themeColor="hyperlink"/>
            <w:u w:val="single"/>
          </w:rPr>
          <w:t>https://www.sciencedirect.com/science/article/pii/S1386653218300325</w:t>
        </w:r>
      </w:hyperlink>
    </w:p>
    <w:p w:rsidR="00921715" w:rsidRDefault="00921715" w:rsidP="00921715">
      <w:pPr>
        <w:spacing w:before="100" w:beforeAutospacing="1" w:after="100" w:afterAutospacing="1"/>
        <w:rPr>
          <w:rFonts w:asciiTheme="majorHAnsi" w:eastAsiaTheme="minorEastAsia" w:hAnsiTheme="majorHAnsi"/>
          <w:color w:val="0000FF" w:themeColor="hyperlink"/>
          <w:sz w:val="24"/>
          <w:u w:val="single"/>
        </w:rPr>
      </w:pPr>
    </w:p>
    <w:p w:rsidR="00921715" w:rsidRDefault="00921715" w:rsidP="00921715">
      <w:pPr>
        <w:spacing w:before="100" w:beforeAutospacing="1" w:after="100" w:afterAutospacing="1"/>
        <w:rPr>
          <w:rFonts w:asciiTheme="majorHAnsi" w:eastAsiaTheme="minorEastAsia" w:hAnsiTheme="majorHAnsi"/>
          <w:color w:val="0000FF" w:themeColor="hyperlink"/>
          <w:sz w:val="24"/>
          <w:u w:val="single"/>
        </w:rPr>
      </w:pPr>
    </w:p>
    <w:p w:rsidR="00921715" w:rsidRDefault="00EC5B4F" w:rsidP="00921715">
      <w:pPr>
        <w:spacing w:before="100" w:beforeAutospacing="1" w:after="100" w:afterAutospacing="1"/>
        <w:rPr>
          <w:rFonts w:asciiTheme="majorHAnsi" w:eastAsiaTheme="minorEastAsia" w:hAnsiTheme="majorHAnsi"/>
          <w:sz w:val="28"/>
          <w:szCs w:val="28"/>
        </w:rPr>
      </w:pPr>
      <w:r w:rsidRPr="00921715">
        <w:rPr>
          <w:rFonts w:asciiTheme="majorHAnsi" w:eastAsiaTheme="minorEastAsia" w:hAnsiTheme="majorHAnsi"/>
          <w:sz w:val="28"/>
          <w:szCs w:val="28"/>
        </w:rPr>
        <w:t>How about a little more?</w:t>
      </w:r>
    </w:p>
    <w:p w:rsidR="00921715" w:rsidRPr="00DE6D5B" w:rsidRDefault="009C1875" w:rsidP="00921715">
      <w:pPr>
        <w:spacing w:before="100" w:beforeAutospacing="1" w:after="100" w:afterAutospacing="1"/>
        <w:rPr>
          <w:rFonts w:asciiTheme="majorHAnsi" w:eastAsiaTheme="minorEastAsia" w:hAnsiTheme="majorHAnsi"/>
          <w:color w:val="0000FF" w:themeColor="hyperlink"/>
          <w:u w:val="single"/>
        </w:rPr>
      </w:pPr>
      <w:r w:rsidRPr="00B86809">
        <w:rPr>
          <w:rFonts w:asciiTheme="majorHAnsi" w:eastAsiaTheme="minorEastAsia" w:hAnsiTheme="majorHAnsi"/>
          <w:sz w:val="28"/>
          <w:szCs w:val="28"/>
        </w:rPr>
        <w:t xml:space="preserve">“Britain’s attempt to ramp up mass coronavirus testing has been dealt a blow after key components ordered from overseas were discovered to be contaminated with coronavirus, the Telegraph can disclose.  Laboratories </w:t>
      </w:r>
      <w:r w:rsidRPr="00B86809">
        <w:rPr>
          <w:rFonts w:asciiTheme="majorHAnsi" w:eastAsiaTheme="minorEastAsia" w:hAnsiTheme="majorHAnsi"/>
          <w:sz w:val="28"/>
          <w:szCs w:val="28"/>
        </w:rPr>
        <w:lastRenderedPageBreak/>
        <w:t>across the country were on Monday warned to expect a delay after traces of the virus were detected in parts due for delivery in the coming days.”</w:t>
      </w:r>
      <w:r w:rsidRPr="00B86809">
        <w:rPr>
          <w:rFonts w:asciiTheme="majorHAnsi" w:eastAsiaTheme="minorEastAsia" w:hAnsiTheme="majorHAnsi"/>
          <w:sz w:val="28"/>
          <w:szCs w:val="28"/>
        </w:rPr>
        <w:br/>
      </w:r>
      <w:r w:rsidRPr="00DE6D5B">
        <w:rPr>
          <w:rFonts w:asciiTheme="majorHAnsi" w:eastAsiaTheme="minorEastAsia" w:hAnsiTheme="majorHAnsi"/>
          <w:color w:val="C00000"/>
        </w:rPr>
        <w:t>Source</w:t>
      </w:r>
      <w:r w:rsidRPr="00DE6D5B">
        <w:rPr>
          <w:rFonts w:asciiTheme="majorHAnsi" w:eastAsiaTheme="minorEastAsia" w:hAnsiTheme="majorHAnsi"/>
        </w:rPr>
        <w:t xml:space="preserve">: </w:t>
      </w:r>
      <w:r w:rsidRPr="00DE6D5B">
        <w:rPr>
          <w:rFonts w:asciiTheme="majorHAnsi" w:eastAsiaTheme="minorEastAsia" w:hAnsiTheme="majorHAnsi"/>
          <w:i/>
        </w:rPr>
        <w:t>Coronavirus testing effort hampered by kits contaminated with Covid-19</w:t>
      </w:r>
      <w:r w:rsidR="00CC54B5" w:rsidRPr="00DE6D5B">
        <w:rPr>
          <w:rFonts w:asciiTheme="majorHAnsi" w:eastAsiaTheme="minorEastAsia" w:hAnsiTheme="majorHAnsi"/>
          <w:i/>
        </w:rPr>
        <w:br/>
      </w:r>
      <w:r w:rsidR="00CC54B5" w:rsidRPr="00DE6D5B">
        <w:rPr>
          <w:rFonts w:asciiTheme="majorHAnsi" w:eastAsiaTheme="minorEastAsia" w:hAnsiTheme="majorHAnsi"/>
        </w:rPr>
        <w:t>(March 30, 2020)</w:t>
      </w:r>
      <w:r w:rsidRPr="00DE6D5B">
        <w:rPr>
          <w:rFonts w:asciiTheme="majorHAnsi" w:eastAsiaTheme="minorEastAsia" w:hAnsiTheme="majorHAnsi"/>
        </w:rPr>
        <w:br/>
      </w:r>
      <w:hyperlink r:id="rId55" w:history="1">
        <w:r w:rsidRPr="00DE6D5B">
          <w:rPr>
            <w:rFonts w:asciiTheme="majorHAnsi" w:eastAsiaTheme="minorEastAsia" w:hAnsiTheme="majorHAnsi"/>
            <w:color w:val="0000FF" w:themeColor="hyperlink"/>
            <w:u w:val="single"/>
          </w:rPr>
          <w:t>https://www.telegraph.co.uk/news/2020/03/30/uks-attempt-ramp-coronavirus-testing-hindered-key-components/?fbclid=IwAR1sPH17AXFO0CK5midR9kgXKe8CYXWRGyOT92lI4d0pmXEIw0PCkw0IeYE</w:t>
        </w:r>
      </w:hyperlink>
    </w:p>
    <w:p w:rsidR="00DE6D5B" w:rsidRDefault="009C1875" w:rsidP="00921715">
      <w:pPr>
        <w:spacing w:before="100" w:beforeAutospacing="1" w:after="100" w:afterAutospacing="1"/>
        <w:rPr>
          <w:rFonts w:asciiTheme="majorHAnsi" w:eastAsiaTheme="minorEastAsia" w:hAnsiTheme="majorHAnsi"/>
          <w:sz w:val="28"/>
          <w:szCs w:val="28"/>
        </w:rPr>
      </w:pPr>
      <w:r w:rsidRPr="00B86809">
        <w:rPr>
          <w:rFonts w:asciiTheme="majorHAnsi" w:eastAsiaTheme="minorEastAsia" w:hAnsiTheme="majorHAnsi"/>
          <w:sz w:val="28"/>
          <w:szCs w:val="28"/>
        </w:rPr>
        <w:t xml:space="preserve">But how many labs in Britain and </w:t>
      </w:r>
      <w:r w:rsidR="00F10F5A">
        <w:rPr>
          <w:rFonts w:asciiTheme="majorHAnsi" w:eastAsiaTheme="minorEastAsia" w:hAnsiTheme="majorHAnsi"/>
          <w:sz w:val="28"/>
          <w:szCs w:val="28"/>
        </w:rPr>
        <w:t xml:space="preserve">in </w:t>
      </w:r>
      <w:r w:rsidRPr="00B86809">
        <w:rPr>
          <w:rFonts w:asciiTheme="majorHAnsi" w:eastAsiaTheme="minorEastAsia" w:hAnsiTheme="majorHAnsi"/>
          <w:sz w:val="28"/>
          <w:szCs w:val="28"/>
        </w:rPr>
        <w:t>other countries received and used those tests?</w:t>
      </w:r>
      <w:r w:rsidR="00EC5B4F">
        <w:rPr>
          <w:rFonts w:asciiTheme="majorHAnsi" w:eastAsiaTheme="minorEastAsia" w:hAnsiTheme="majorHAnsi"/>
          <w:sz w:val="28"/>
          <w:szCs w:val="28"/>
        </w:rPr>
        <w:t xml:space="preserve">  </w:t>
      </w:r>
    </w:p>
    <w:p w:rsidR="00DE6D5B" w:rsidRDefault="00DE6D5B" w:rsidP="00921715">
      <w:pPr>
        <w:spacing w:before="100" w:beforeAutospacing="1" w:after="100" w:afterAutospacing="1"/>
        <w:rPr>
          <w:rFonts w:asciiTheme="majorHAnsi" w:eastAsiaTheme="minorEastAsia" w:hAnsiTheme="majorHAnsi"/>
          <w:sz w:val="28"/>
          <w:szCs w:val="28"/>
        </w:rPr>
      </w:pPr>
    </w:p>
    <w:p w:rsidR="00DE6D5B" w:rsidRDefault="009C1875" w:rsidP="00921715">
      <w:pPr>
        <w:spacing w:before="100" w:beforeAutospacing="1" w:after="100" w:afterAutospacing="1"/>
        <w:rPr>
          <w:rFonts w:asciiTheme="majorHAnsi" w:eastAsiaTheme="minorEastAsia" w:hAnsiTheme="majorHAnsi"/>
          <w:color w:val="0000FF"/>
          <w:sz w:val="24"/>
          <w:szCs w:val="24"/>
          <w:u w:val="single"/>
        </w:rPr>
      </w:pPr>
      <w:r w:rsidRPr="00B86809">
        <w:rPr>
          <w:rFonts w:asciiTheme="majorHAnsi" w:eastAsiaTheme="minorEastAsia" w:hAnsiTheme="majorHAnsi"/>
          <w:sz w:val="28"/>
          <w:szCs w:val="28"/>
        </w:rPr>
        <w:t>“But China's efforts to help haven't gone smoothly, as several countries have reported faults with Chinese-made supplies. This began with Spain's recall of about 58,000 inaccurate rapid COVID-19 test kits late last week, and Turkey also casting aside a number of sample test kits that were faulty. … China's Shenzhen Bioeasy Biotechnology was identified as the manufacturer of Spain's faulty test kits, which local health authorities said had an accuracy rate of about 30 percent.”</w:t>
      </w:r>
      <w:r w:rsidRPr="00B86809">
        <w:rPr>
          <w:rFonts w:asciiTheme="majorHAnsi" w:eastAsiaTheme="minorEastAsia" w:hAnsiTheme="majorHAnsi"/>
          <w:sz w:val="28"/>
          <w:szCs w:val="28"/>
        </w:rPr>
        <w:br/>
      </w:r>
      <w:r w:rsidRPr="00DE6D5B">
        <w:rPr>
          <w:rFonts w:asciiTheme="majorHAnsi" w:eastAsiaTheme="minorEastAsia" w:hAnsiTheme="majorHAnsi"/>
          <w:color w:val="C00000"/>
        </w:rPr>
        <w:t>Source</w:t>
      </w:r>
      <w:r w:rsidRPr="00DE6D5B">
        <w:rPr>
          <w:rFonts w:asciiTheme="majorHAnsi" w:eastAsiaTheme="minorEastAsia" w:hAnsiTheme="majorHAnsi"/>
        </w:rPr>
        <w:t xml:space="preserve">: </w:t>
      </w:r>
      <w:r w:rsidRPr="00DE6D5B">
        <w:rPr>
          <w:rFonts w:asciiTheme="majorHAnsi" w:eastAsiaTheme="minorEastAsia" w:hAnsiTheme="majorHAnsi"/>
          <w:i/>
        </w:rPr>
        <w:t>China's coronavirus supplies are being rejected — how do we ensure quality in a pandemic?</w:t>
      </w:r>
      <w:r w:rsidR="00CC54B5" w:rsidRPr="00DE6D5B">
        <w:rPr>
          <w:rFonts w:asciiTheme="majorHAnsi" w:eastAsiaTheme="minorEastAsia" w:hAnsiTheme="majorHAnsi"/>
          <w:i/>
        </w:rPr>
        <w:br/>
      </w:r>
      <w:r w:rsidR="00CC54B5" w:rsidRPr="00DE6D5B">
        <w:rPr>
          <w:rFonts w:asciiTheme="majorHAnsi" w:eastAsiaTheme="minorEastAsia" w:hAnsiTheme="majorHAnsi"/>
        </w:rPr>
        <w:t>(Updated April 6, 2020)</w:t>
      </w:r>
      <w:r w:rsidRPr="00DE6D5B">
        <w:rPr>
          <w:rFonts w:asciiTheme="majorHAnsi" w:eastAsiaTheme="minorEastAsia" w:hAnsiTheme="majorHAnsi"/>
          <w:color w:val="0000FF"/>
          <w:u w:val="single"/>
        </w:rPr>
        <w:br/>
      </w:r>
      <w:hyperlink r:id="rId56" w:history="1">
        <w:r w:rsidRPr="00DE6D5B">
          <w:rPr>
            <w:rFonts w:asciiTheme="majorHAnsi" w:eastAsiaTheme="minorEastAsia" w:hAnsiTheme="majorHAnsi"/>
            <w:color w:val="0000FF"/>
            <w:u w:val="single"/>
          </w:rPr>
          <w:t>https://www.abc.net.au/news/2020-04-04/china-coronavirus-covid-19-medical-supplies-recalled-regulation/12105110</w:t>
        </w:r>
      </w:hyperlink>
    </w:p>
    <w:p w:rsidR="00DE6D5B" w:rsidRDefault="00DE6D5B" w:rsidP="00921715">
      <w:pPr>
        <w:spacing w:before="100" w:beforeAutospacing="1" w:after="100" w:afterAutospacing="1"/>
        <w:rPr>
          <w:rFonts w:asciiTheme="majorHAnsi" w:eastAsiaTheme="minorEastAsia" w:hAnsiTheme="majorHAnsi"/>
          <w:color w:val="0000FF"/>
          <w:sz w:val="24"/>
          <w:szCs w:val="24"/>
          <w:u w:val="single"/>
        </w:rPr>
      </w:pPr>
    </w:p>
    <w:p w:rsidR="00921715" w:rsidRDefault="009C1875" w:rsidP="00921715">
      <w:pPr>
        <w:spacing w:before="100" w:beforeAutospacing="1" w:after="100" w:afterAutospacing="1"/>
        <w:rPr>
          <w:rFonts w:asciiTheme="majorHAnsi" w:eastAsiaTheme="minorEastAsia" w:hAnsiTheme="majorHAnsi"/>
          <w:color w:val="0000FF"/>
          <w:sz w:val="24"/>
          <w:szCs w:val="24"/>
          <w:u w:val="single"/>
        </w:rPr>
      </w:pPr>
      <w:r w:rsidRPr="00B86809">
        <w:rPr>
          <w:rFonts w:asciiTheme="majorHAnsi" w:eastAsia="Times New Roman" w:hAnsiTheme="majorHAnsi"/>
          <w:sz w:val="28"/>
          <w:szCs w:val="28"/>
        </w:rPr>
        <w:t xml:space="preserve">“The majority of rapid test coronavirus test kits supplied by China to Spain and the Czech Republic are faulty, local news outlets reported. </w:t>
      </w:r>
      <w:r w:rsidR="00381512">
        <w:rPr>
          <w:rFonts w:asciiTheme="majorHAnsi" w:eastAsia="Times New Roman" w:hAnsiTheme="majorHAnsi"/>
          <w:sz w:val="28"/>
          <w:szCs w:val="28"/>
        </w:rPr>
        <w:t xml:space="preserve"> </w:t>
      </w:r>
      <w:r w:rsidRPr="00B86809">
        <w:rPr>
          <w:rFonts w:asciiTheme="majorHAnsi" w:eastAsia="Times New Roman" w:hAnsiTheme="majorHAnsi"/>
          <w:sz w:val="28"/>
          <w:szCs w:val="28"/>
        </w:rPr>
        <w:t xml:space="preserve">Up to 80 percent of the 150,000 portable, quick coronavirus test kits China delivered to the Czech Republic earlier this month were faulty, </w:t>
      </w:r>
      <w:hyperlink r:id="rId57" w:tgtFrame="_blank" w:history="1">
        <w:r w:rsidRPr="00B86809">
          <w:rPr>
            <w:rFonts w:asciiTheme="majorHAnsi" w:eastAsia="Times New Roman" w:hAnsiTheme="majorHAnsi"/>
            <w:color w:val="0000FF"/>
            <w:sz w:val="28"/>
            <w:szCs w:val="28"/>
            <w:u w:val="single"/>
          </w:rPr>
          <w:t>according to local Czech news site Expats.cz</w:t>
        </w:r>
      </w:hyperlink>
      <w:r w:rsidRPr="00B86809">
        <w:rPr>
          <w:rFonts w:asciiTheme="majorHAnsi" w:eastAsia="Times New Roman" w:hAnsiTheme="majorHAnsi"/>
          <w:sz w:val="28"/>
          <w:szCs w:val="28"/>
        </w:rPr>
        <w:t xml:space="preserve">. </w:t>
      </w:r>
      <w:r w:rsidR="00381512">
        <w:rPr>
          <w:rFonts w:asciiTheme="majorHAnsi" w:eastAsia="Times New Roman" w:hAnsiTheme="majorHAnsi"/>
          <w:sz w:val="28"/>
          <w:szCs w:val="28"/>
        </w:rPr>
        <w:t xml:space="preserve"> </w:t>
      </w:r>
      <w:r w:rsidRPr="00B86809">
        <w:rPr>
          <w:rFonts w:asciiTheme="majorHAnsi" w:eastAsia="Times New Roman" w:hAnsiTheme="majorHAnsi"/>
          <w:sz w:val="28"/>
          <w:szCs w:val="28"/>
        </w:rPr>
        <w:t xml:space="preserve">The tests can produce a result in 10 or 15 minutes but are usually less accurate than other tests. </w:t>
      </w:r>
      <w:r w:rsidR="00381512">
        <w:rPr>
          <w:rFonts w:asciiTheme="majorHAnsi" w:eastAsia="Times New Roman" w:hAnsiTheme="majorHAnsi"/>
          <w:sz w:val="28"/>
          <w:szCs w:val="28"/>
        </w:rPr>
        <w:t xml:space="preserve"> </w:t>
      </w:r>
      <w:r w:rsidRPr="00B86809">
        <w:rPr>
          <w:rFonts w:asciiTheme="majorHAnsi" w:eastAsia="Times New Roman" w:hAnsiTheme="majorHAnsi"/>
          <w:sz w:val="28"/>
          <w:szCs w:val="28"/>
        </w:rPr>
        <w:t>Because of the high error rate, the country will continue to rely on conventional laboratory tests, of which they perform about 900 a day.”</w:t>
      </w:r>
      <w:r w:rsidRPr="00B86809">
        <w:rPr>
          <w:rFonts w:asciiTheme="majorHAnsi" w:eastAsia="Times New Roman" w:hAnsiTheme="majorHAnsi"/>
          <w:sz w:val="28"/>
          <w:szCs w:val="28"/>
        </w:rPr>
        <w:br/>
      </w:r>
      <w:r w:rsidRPr="00DE6D5B">
        <w:rPr>
          <w:rFonts w:asciiTheme="majorHAnsi" w:eastAsiaTheme="minorEastAsia" w:hAnsiTheme="majorHAnsi"/>
          <w:color w:val="C00000"/>
        </w:rPr>
        <w:t>Source</w:t>
      </w:r>
      <w:r w:rsidRPr="00DE6D5B">
        <w:rPr>
          <w:rFonts w:asciiTheme="majorHAnsi" w:eastAsiaTheme="minorEastAsia" w:hAnsiTheme="majorHAnsi"/>
        </w:rPr>
        <w:t xml:space="preserve">: </w:t>
      </w:r>
      <w:r w:rsidRPr="00DE6D5B">
        <w:rPr>
          <w:rFonts w:asciiTheme="majorHAnsi" w:eastAsiaTheme="minorEastAsia" w:hAnsiTheme="majorHAnsi"/>
          <w:i/>
        </w:rPr>
        <w:t>China Supplied Faulty Coronavirus Test Kits to Spain, Czech Republic</w:t>
      </w:r>
      <w:r w:rsidRPr="00DE6D5B">
        <w:rPr>
          <w:rFonts w:asciiTheme="majorHAnsi" w:eastAsiaTheme="minorEastAsia" w:hAnsiTheme="majorHAnsi"/>
          <w:i/>
        </w:rPr>
        <w:br/>
      </w:r>
      <w:r w:rsidRPr="00DE6D5B">
        <w:rPr>
          <w:rFonts w:asciiTheme="majorHAnsi" w:eastAsiaTheme="minorEastAsia" w:hAnsiTheme="majorHAnsi"/>
        </w:rPr>
        <w:t>(March 26, 2020)</w:t>
      </w:r>
      <w:r w:rsidRPr="00DE6D5B">
        <w:rPr>
          <w:rFonts w:asciiTheme="majorHAnsi" w:eastAsiaTheme="minorEastAsia" w:hAnsiTheme="majorHAnsi"/>
        </w:rPr>
        <w:br/>
      </w:r>
      <w:hyperlink r:id="rId58" w:history="1">
        <w:r w:rsidRPr="00DE6D5B">
          <w:rPr>
            <w:rFonts w:asciiTheme="majorHAnsi" w:eastAsiaTheme="minorEastAsia" w:hAnsiTheme="majorHAnsi"/>
            <w:color w:val="0000FF"/>
            <w:u w:val="single"/>
          </w:rPr>
          <w:t>https://www.nationalreview.com/news/china-supplied-faulty-coronavirus-test-kits-to-spain-czech-republic/</w:t>
        </w:r>
      </w:hyperlink>
    </w:p>
    <w:p w:rsidR="00921715" w:rsidRDefault="00921715" w:rsidP="00921715">
      <w:pPr>
        <w:spacing w:before="100" w:beforeAutospacing="1" w:after="100" w:afterAutospacing="1"/>
        <w:rPr>
          <w:rFonts w:asciiTheme="majorHAnsi" w:eastAsiaTheme="minorEastAsia" w:hAnsiTheme="majorHAnsi"/>
          <w:color w:val="0000FF"/>
          <w:sz w:val="24"/>
          <w:szCs w:val="24"/>
          <w:u w:val="single"/>
        </w:rPr>
      </w:pPr>
    </w:p>
    <w:p w:rsidR="00921715" w:rsidRDefault="009C1875" w:rsidP="00921715">
      <w:pPr>
        <w:spacing w:before="100" w:beforeAutospacing="1" w:after="100" w:afterAutospacing="1"/>
        <w:rPr>
          <w:rFonts w:asciiTheme="majorHAnsi" w:eastAsiaTheme="minorEastAsia" w:hAnsiTheme="majorHAnsi"/>
          <w:color w:val="0000FF" w:themeColor="hyperlink"/>
          <w:sz w:val="28"/>
          <w:szCs w:val="28"/>
          <w:u w:val="single"/>
        </w:rPr>
      </w:pPr>
      <w:r w:rsidRPr="00B86809">
        <w:rPr>
          <w:rFonts w:asciiTheme="majorHAnsi" w:eastAsiaTheme="minorEastAsia" w:hAnsiTheme="majorHAnsi"/>
          <w:b/>
          <w:sz w:val="28"/>
          <w:szCs w:val="28"/>
        </w:rPr>
        <w:t>Nepal rejects China's COVID-19 testing kits | Government of Nepal | Coronavirus</w:t>
      </w:r>
      <w:r w:rsidRPr="00B86809">
        <w:rPr>
          <w:rFonts w:asciiTheme="majorHAnsi" w:eastAsiaTheme="minorEastAsia" w:hAnsiTheme="majorHAnsi"/>
          <w:sz w:val="28"/>
          <w:szCs w:val="28"/>
        </w:rPr>
        <w:br/>
      </w:r>
      <w:hyperlink r:id="rId59" w:history="1">
        <w:r w:rsidRPr="00B86809">
          <w:rPr>
            <w:rFonts w:asciiTheme="majorHAnsi" w:eastAsiaTheme="minorEastAsia" w:hAnsiTheme="majorHAnsi"/>
            <w:color w:val="0000FF" w:themeColor="hyperlink"/>
            <w:sz w:val="28"/>
            <w:szCs w:val="28"/>
            <w:u w:val="single"/>
          </w:rPr>
          <w:t>https://www.youtube.com/watch?v=qdUqCiwX9rI</w:t>
        </w:r>
      </w:hyperlink>
    </w:p>
    <w:p w:rsidR="00921715" w:rsidRDefault="00921715" w:rsidP="00921715">
      <w:pPr>
        <w:spacing w:before="100" w:beforeAutospacing="1" w:after="100" w:afterAutospacing="1"/>
        <w:rPr>
          <w:rFonts w:asciiTheme="majorHAnsi" w:eastAsiaTheme="minorEastAsia" w:hAnsiTheme="majorHAnsi"/>
          <w:color w:val="0000FF" w:themeColor="hyperlink"/>
          <w:sz w:val="28"/>
          <w:szCs w:val="28"/>
          <w:u w:val="single"/>
        </w:rPr>
      </w:pPr>
    </w:p>
    <w:p w:rsidR="00921715" w:rsidRDefault="00921715" w:rsidP="00921715">
      <w:pPr>
        <w:spacing w:before="100" w:beforeAutospacing="1" w:after="100" w:afterAutospacing="1"/>
        <w:rPr>
          <w:rFonts w:asciiTheme="majorHAnsi" w:eastAsiaTheme="minorEastAsia" w:hAnsiTheme="majorHAnsi"/>
          <w:color w:val="0000FF" w:themeColor="hyperlink"/>
          <w:sz w:val="28"/>
          <w:szCs w:val="28"/>
          <w:u w:val="single"/>
        </w:rPr>
      </w:pPr>
    </w:p>
    <w:p w:rsidR="00921715" w:rsidRDefault="00217845" w:rsidP="00921715">
      <w:pPr>
        <w:spacing w:before="100" w:beforeAutospacing="1" w:after="100" w:afterAutospacing="1"/>
        <w:rPr>
          <w:rFonts w:asciiTheme="majorHAnsi" w:eastAsiaTheme="minorEastAsia" w:hAnsiTheme="majorHAnsi" w:cs="Times New Roman"/>
          <w:sz w:val="28"/>
          <w:szCs w:val="28"/>
        </w:rPr>
      </w:pPr>
      <w:r w:rsidRPr="00B82BE9">
        <w:rPr>
          <w:rFonts w:asciiTheme="majorHAnsi" w:eastAsiaTheme="minorEastAsia" w:hAnsiTheme="majorHAnsi" w:cs="Times New Roman"/>
          <w:sz w:val="28"/>
          <w:szCs w:val="28"/>
        </w:rPr>
        <w:t xml:space="preserve">When the media tells you that someone died of COVID-19, or that there was a certain number of COVID deaths yesterday, last week, in the US, </w:t>
      </w:r>
      <w:r w:rsidR="000333EE">
        <w:rPr>
          <w:rFonts w:asciiTheme="majorHAnsi" w:eastAsiaTheme="minorEastAsia" w:hAnsiTheme="majorHAnsi" w:cs="Times New Roman"/>
          <w:sz w:val="28"/>
          <w:szCs w:val="28"/>
        </w:rPr>
        <w:t xml:space="preserve">and </w:t>
      </w:r>
      <w:r w:rsidR="00E11F92">
        <w:rPr>
          <w:rFonts w:asciiTheme="majorHAnsi" w:eastAsiaTheme="minorEastAsia" w:hAnsiTheme="majorHAnsi" w:cs="Times New Roman"/>
          <w:sz w:val="28"/>
          <w:szCs w:val="28"/>
        </w:rPr>
        <w:t>elsewhere</w:t>
      </w:r>
      <w:r w:rsidR="000333EE">
        <w:rPr>
          <w:rFonts w:asciiTheme="majorHAnsi" w:eastAsiaTheme="minorEastAsia" w:hAnsiTheme="majorHAnsi" w:cs="Times New Roman"/>
          <w:sz w:val="28"/>
          <w:szCs w:val="28"/>
        </w:rPr>
        <w:t xml:space="preserve">, what does that </w:t>
      </w:r>
      <w:r w:rsidR="00E11F92">
        <w:rPr>
          <w:rFonts w:asciiTheme="majorHAnsi" w:eastAsiaTheme="minorEastAsia" w:hAnsiTheme="majorHAnsi" w:cs="Times New Roman"/>
          <w:sz w:val="28"/>
          <w:szCs w:val="28"/>
        </w:rPr>
        <w:t xml:space="preserve">really </w:t>
      </w:r>
      <w:r w:rsidR="000333EE">
        <w:rPr>
          <w:rFonts w:asciiTheme="majorHAnsi" w:eastAsiaTheme="minorEastAsia" w:hAnsiTheme="majorHAnsi" w:cs="Times New Roman"/>
          <w:sz w:val="28"/>
          <w:szCs w:val="28"/>
        </w:rPr>
        <w:t xml:space="preserve">mean?  Do you remember your COVID-19 vocabulary?  Well, let’s </w:t>
      </w:r>
      <w:r w:rsidR="00F10F5A">
        <w:rPr>
          <w:rFonts w:asciiTheme="majorHAnsi" w:eastAsiaTheme="minorEastAsia" w:hAnsiTheme="majorHAnsi" w:cs="Times New Roman"/>
          <w:sz w:val="28"/>
          <w:szCs w:val="28"/>
        </w:rPr>
        <w:t xml:space="preserve">take a </w:t>
      </w:r>
      <w:r w:rsidR="000333EE">
        <w:rPr>
          <w:rFonts w:asciiTheme="majorHAnsi" w:eastAsiaTheme="minorEastAsia" w:hAnsiTheme="majorHAnsi" w:cs="Times New Roman"/>
          <w:sz w:val="28"/>
          <w:szCs w:val="28"/>
        </w:rPr>
        <w:t>look at some of the evidence for that.</w:t>
      </w:r>
    </w:p>
    <w:p w:rsidR="00921715" w:rsidRDefault="00217845" w:rsidP="00921715">
      <w:pPr>
        <w:spacing w:before="100" w:beforeAutospacing="1" w:after="100" w:afterAutospacing="1"/>
        <w:rPr>
          <w:rFonts w:asciiTheme="majorHAnsi" w:eastAsiaTheme="minorEastAsia" w:hAnsiTheme="majorHAnsi" w:cs="Times New Roman"/>
          <w:sz w:val="28"/>
          <w:szCs w:val="28"/>
        </w:rPr>
      </w:pPr>
      <w:r w:rsidRPr="00B82BE9">
        <w:rPr>
          <w:rFonts w:asciiTheme="majorHAnsi" w:eastAsiaTheme="minorEastAsia" w:hAnsiTheme="majorHAnsi" w:cs="Times New Roman"/>
          <w:sz w:val="28"/>
          <w:szCs w:val="28"/>
        </w:rPr>
        <w:t>Let’s start with the director of the Illinois Department of Public Health</w:t>
      </w:r>
      <w:r w:rsidR="000D7958">
        <w:rPr>
          <w:rFonts w:asciiTheme="majorHAnsi" w:eastAsiaTheme="minorEastAsia" w:hAnsiTheme="majorHAnsi" w:cs="Times New Roman"/>
          <w:sz w:val="28"/>
          <w:szCs w:val="28"/>
        </w:rPr>
        <w:t>.</w:t>
      </w:r>
    </w:p>
    <w:p w:rsidR="002E5A76" w:rsidRDefault="0021784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r w:rsidRPr="002E5A76">
        <w:rPr>
          <w:rFonts w:asciiTheme="majorHAnsi" w:eastAsiaTheme="minorEastAsia" w:hAnsiTheme="majorHAnsi" w:cs="Times New Roman"/>
          <w:b/>
          <w:sz w:val="28"/>
          <w:szCs w:val="28"/>
        </w:rPr>
        <w:t>Dr. Ngozi Ezike | How COVID Deaths are Classified</w:t>
      </w:r>
      <w:r w:rsidRPr="00B82BE9">
        <w:rPr>
          <w:rFonts w:asciiTheme="majorHAnsi" w:eastAsiaTheme="minorEastAsia" w:hAnsiTheme="majorHAnsi" w:cs="Times New Roman"/>
          <w:sz w:val="28"/>
          <w:szCs w:val="28"/>
        </w:rPr>
        <w:br/>
      </w:r>
      <w:hyperlink r:id="rId60" w:history="1">
        <w:r w:rsidRPr="00B82BE9">
          <w:rPr>
            <w:rFonts w:asciiTheme="majorHAnsi" w:eastAsiaTheme="minorEastAsia" w:hAnsiTheme="majorHAnsi" w:cs="Times New Roman"/>
            <w:color w:val="0000FF" w:themeColor="hyperlink"/>
            <w:sz w:val="28"/>
            <w:szCs w:val="28"/>
            <w:u w:val="single"/>
          </w:rPr>
          <w:t>https://www.youtube.com/watch?v=Tw9Ci2PZKZg</w:t>
        </w:r>
      </w:hyperlink>
    </w:p>
    <w:p w:rsidR="002E5A76" w:rsidRDefault="002E5A76"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p>
    <w:p w:rsidR="00921715" w:rsidRDefault="0021784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r w:rsidRPr="002E5A76">
        <w:rPr>
          <w:rFonts w:asciiTheme="majorHAnsi" w:eastAsiaTheme="minorEastAsia" w:hAnsiTheme="majorHAnsi" w:cs="Times New Roman"/>
          <w:b/>
          <w:sz w:val="28"/>
          <w:szCs w:val="28"/>
        </w:rPr>
        <w:t>Dr Ngozi Ezike Tells You That the Numbers Are Wrong</w:t>
      </w:r>
      <w:r w:rsidRPr="00B82BE9">
        <w:rPr>
          <w:rFonts w:asciiTheme="majorHAnsi" w:eastAsiaTheme="minorEastAsia" w:hAnsiTheme="majorHAnsi" w:cs="Times New Roman"/>
          <w:sz w:val="28"/>
          <w:szCs w:val="28"/>
        </w:rPr>
        <w:br/>
      </w:r>
      <w:hyperlink r:id="rId61" w:history="1">
        <w:r w:rsidRPr="00B82BE9">
          <w:rPr>
            <w:rFonts w:asciiTheme="majorHAnsi" w:eastAsiaTheme="minorEastAsia" w:hAnsiTheme="majorHAnsi" w:cs="Times New Roman"/>
            <w:color w:val="0000FF" w:themeColor="hyperlink"/>
            <w:sz w:val="28"/>
            <w:szCs w:val="28"/>
            <w:u w:val="single"/>
          </w:rPr>
          <w:t>https://www.bitchute.com/video/PHPhY8zCqViq/</w:t>
        </w:r>
      </w:hyperlink>
    </w:p>
    <w:p w:rsidR="00921715" w:rsidRDefault="0021784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r w:rsidRPr="00921715">
        <w:rPr>
          <w:rFonts w:asciiTheme="majorHAnsi" w:eastAsiaTheme="minorEastAsia" w:hAnsiTheme="majorHAnsi" w:cs="Times New Roman"/>
          <w:color w:val="FF0000"/>
          <w:sz w:val="24"/>
          <w:szCs w:val="24"/>
        </w:rPr>
        <w:t>Alternative source:</w:t>
      </w:r>
      <w:r w:rsidR="009D6B12">
        <w:rPr>
          <w:rFonts w:asciiTheme="majorHAnsi" w:eastAsiaTheme="minorEastAsia" w:hAnsiTheme="majorHAnsi" w:cs="Times New Roman"/>
          <w:color w:val="FF0000"/>
          <w:sz w:val="24"/>
          <w:szCs w:val="24"/>
        </w:rPr>
        <w:br/>
      </w:r>
      <w:hyperlink r:id="rId62" w:history="1">
        <w:r w:rsidRPr="00B82BE9">
          <w:rPr>
            <w:rFonts w:asciiTheme="majorHAnsi" w:eastAsiaTheme="minorEastAsia" w:hAnsiTheme="majorHAnsi" w:cs="Times New Roman"/>
            <w:color w:val="0000FF" w:themeColor="hyperlink"/>
            <w:sz w:val="28"/>
            <w:szCs w:val="28"/>
            <w:u w:val="single"/>
          </w:rPr>
          <w:t>https://www.bitchute.com/video/Gabjz50ZzJb6/</w:t>
        </w:r>
      </w:hyperlink>
    </w:p>
    <w:p w:rsidR="00921715" w:rsidRDefault="0092171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p>
    <w:p w:rsidR="00921715" w:rsidRDefault="0021784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r w:rsidRPr="002E5A76">
        <w:rPr>
          <w:rFonts w:asciiTheme="majorHAnsi" w:eastAsiaTheme="minorEastAsia" w:hAnsiTheme="majorHAnsi" w:cs="Times New Roman"/>
          <w:b/>
          <w:sz w:val="28"/>
          <w:szCs w:val="28"/>
        </w:rPr>
        <w:t>Dr. Deborah Birx | Recording Covid-19 as Cause of Death No Matter What</w:t>
      </w:r>
      <w:r w:rsidRPr="00B82BE9">
        <w:rPr>
          <w:rFonts w:asciiTheme="majorHAnsi" w:eastAsiaTheme="minorEastAsia" w:hAnsiTheme="majorHAnsi" w:cs="Times New Roman"/>
          <w:sz w:val="28"/>
          <w:szCs w:val="28"/>
        </w:rPr>
        <w:br/>
      </w:r>
      <w:hyperlink r:id="rId63" w:history="1">
        <w:r w:rsidRPr="00B82BE9">
          <w:rPr>
            <w:rFonts w:asciiTheme="majorHAnsi" w:eastAsiaTheme="minorEastAsia" w:hAnsiTheme="majorHAnsi" w:cs="Times New Roman"/>
            <w:color w:val="0000FF" w:themeColor="hyperlink"/>
            <w:sz w:val="28"/>
            <w:szCs w:val="28"/>
            <w:u w:val="single"/>
          </w:rPr>
          <w:t>https://www.youtube.com/watch?v=GGHp1GdOD4k</w:t>
        </w:r>
      </w:hyperlink>
    </w:p>
    <w:p w:rsidR="00921715" w:rsidRDefault="009D6B12" w:rsidP="00921715">
      <w:pPr>
        <w:spacing w:before="100" w:beforeAutospacing="1" w:after="100" w:afterAutospacing="1"/>
        <w:rPr>
          <w:rFonts w:asciiTheme="majorHAnsi" w:eastAsiaTheme="minorEastAsia" w:hAnsiTheme="majorHAnsi" w:cs="Times New Roman"/>
          <w:sz w:val="28"/>
          <w:szCs w:val="28"/>
        </w:rPr>
      </w:pPr>
      <w:r>
        <w:rPr>
          <w:rFonts w:asciiTheme="majorHAnsi" w:eastAsiaTheme="minorEastAsia" w:hAnsiTheme="majorHAnsi" w:cs="Times New Roman"/>
          <w:color w:val="FF0000"/>
          <w:sz w:val="24"/>
          <w:szCs w:val="24"/>
        </w:rPr>
        <w:t>Alternative source:</w:t>
      </w:r>
      <w:r>
        <w:rPr>
          <w:rFonts w:asciiTheme="majorHAnsi" w:eastAsiaTheme="minorEastAsia" w:hAnsiTheme="majorHAnsi" w:cs="Times New Roman"/>
          <w:color w:val="FF0000"/>
          <w:sz w:val="24"/>
          <w:szCs w:val="24"/>
        </w:rPr>
        <w:br/>
      </w:r>
      <w:hyperlink r:id="rId64" w:history="1">
        <w:r w:rsidR="000D7958" w:rsidRPr="00857847">
          <w:rPr>
            <w:rStyle w:val="Hyperlink"/>
            <w:rFonts w:asciiTheme="majorHAnsi" w:eastAsiaTheme="minorEastAsia" w:hAnsiTheme="majorHAnsi" w:cs="Times New Roman"/>
            <w:sz w:val="28"/>
            <w:szCs w:val="28"/>
          </w:rPr>
          <w:t>https://www.bitchute.com/video/9spM5hD1vYXD/</w:t>
        </w:r>
      </w:hyperlink>
    </w:p>
    <w:p w:rsidR="00921715" w:rsidRDefault="00921715" w:rsidP="00921715">
      <w:pPr>
        <w:spacing w:before="100" w:beforeAutospacing="1" w:after="100" w:afterAutospacing="1"/>
        <w:rPr>
          <w:rFonts w:asciiTheme="majorHAnsi" w:eastAsiaTheme="minorEastAsia" w:hAnsiTheme="majorHAnsi" w:cs="Times New Roman"/>
          <w:sz w:val="28"/>
          <w:szCs w:val="28"/>
        </w:rPr>
      </w:pPr>
    </w:p>
    <w:p w:rsidR="00921715" w:rsidRDefault="0021784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r w:rsidRPr="002E5A76">
        <w:rPr>
          <w:rFonts w:asciiTheme="majorHAnsi" w:eastAsiaTheme="minorEastAsia" w:hAnsiTheme="majorHAnsi" w:cs="Times New Roman"/>
          <w:b/>
          <w:sz w:val="28"/>
          <w:szCs w:val="28"/>
        </w:rPr>
        <w:t>MN Sen. Dr. says reported coronavirus deaths may be off</w:t>
      </w:r>
      <w:r w:rsidRPr="00B82BE9">
        <w:rPr>
          <w:rFonts w:asciiTheme="majorHAnsi" w:eastAsiaTheme="minorEastAsia" w:hAnsiTheme="majorHAnsi" w:cs="Times New Roman"/>
          <w:sz w:val="28"/>
          <w:szCs w:val="28"/>
        </w:rPr>
        <w:br/>
      </w:r>
      <w:hyperlink r:id="rId65" w:history="1">
        <w:r w:rsidRPr="00B82BE9">
          <w:rPr>
            <w:rFonts w:asciiTheme="majorHAnsi" w:eastAsiaTheme="minorEastAsia" w:hAnsiTheme="majorHAnsi" w:cs="Times New Roman"/>
            <w:color w:val="0000FF" w:themeColor="hyperlink"/>
            <w:sz w:val="28"/>
            <w:szCs w:val="28"/>
            <w:u w:val="single"/>
          </w:rPr>
          <w:t>https://www.youtube.com/watch?v=XlL0MrLEUhM</w:t>
        </w:r>
      </w:hyperlink>
    </w:p>
    <w:p w:rsidR="00921715" w:rsidRDefault="0092171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p>
    <w:p w:rsidR="00921715" w:rsidRDefault="0021784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r w:rsidRPr="002E5A76">
        <w:rPr>
          <w:rFonts w:asciiTheme="majorHAnsi" w:eastAsiaTheme="minorEastAsia" w:hAnsiTheme="majorHAnsi" w:cs="Times New Roman"/>
          <w:b/>
          <w:sz w:val="28"/>
          <w:szCs w:val="28"/>
        </w:rPr>
        <w:t>BREAKING: Funeral Directors in COVID-19 Epicenter Doubt Legitimacy of Deaths Attributed to Pandemic</w:t>
      </w:r>
      <w:r w:rsidRPr="00B82BE9">
        <w:rPr>
          <w:rFonts w:asciiTheme="majorHAnsi" w:eastAsiaTheme="minorEastAsia" w:hAnsiTheme="majorHAnsi" w:cs="Times New Roman"/>
          <w:sz w:val="28"/>
          <w:szCs w:val="28"/>
        </w:rPr>
        <w:br/>
      </w:r>
      <w:hyperlink r:id="rId66" w:history="1">
        <w:r w:rsidRPr="00B82BE9">
          <w:rPr>
            <w:rFonts w:asciiTheme="majorHAnsi" w:eastAsiaTheme="minorEastAsia" w:hAnsiTheme="majorHAnsi" w:cs="Times New Roman"/>
            <w:color w:val="0000FF" w:themeColor="hyperlink"/>
            <w:sz w:val="28"/>
            <w:szCs w:val="28"/>
            <w:u w:val="single"/>
          </w:rPr>
          <w:t>https://www.youtube.com/watch?v=g5f_6ltv7oI</w:t>
        </w:r>
      </w:hyperlink>
    </w:p>
    <w:p w:rsidR="002E5A76" w:rsidRDefault="00921715" w:rsidP="00921715">
      <w:pPr>
        <w:spacing w:before="100" w:beforeAutospacing="1" w:after="100" w:afterAutospacing="1"/>
        <w:rPr>
          <w:rFonts w:asciiTheme="majorHAnsi" w:eastAsiaTheme="minorEastAsia" w:hAnsiTheme="majorHAnsi" w:cs="Times New Roman"/>
          <w:sz w:val="28"/>
          <w:szCs w:val="28"/>
        </w:rPr>
      </w:pPr>
      <w:r w:rsidRPr="00921715">
        <w:rPr>
          <w:rFonts w:asciiTheme="majorHAnsi" w:eastAsiaTheme="minorEastAsia" w:hAnsiTheme="majorHAnsi" w:cs="Times New Roman"/>
          <w:color w:val="FF0000"/>
          <w:sz w:val="24"/>
          <w:szCs w:val="24"/>
        </w:rPr>
        <w:t>Alternative source:</w:t>
      </w:r>
      <w:r w:rsidR="009D6B12">
        <w:rPr>
          <w:rFonts w:asciiTheme="majorHAnsi" w:eastAsiaTheme="minorEastAsia" w:hAnsiTheme="majorHAnsi" w:cs="Times New Roman"/>
          <w:color w:val="FF0000"/>
          <w:sz w:val="24"/>
          <w:szCs w:val="24"/>
        </w:rPr>
        <w:br/>
      </w:r>
      <w:hyperlink r:id="rId67" w:history="1">
        <w:r w:rsidR="00776F7B" w:rsidRPr="00857847">
          <w:rPr>
            <w:rStyle w:val="Hyperlink"/>
            <w:rFonts w:asciiTheme="majorHAnsi" w:eastAsiaTheme="minorEastAsia" w:hAnsiTheme="majorHAnsi" w:cs="Times New Roman"/>
            <w:sz w:val="28"/>
            <w:szCs w:val="28"/>
          </w:rPr>
          <w:t>https://www.bitchute.com/video/g5f_6ltv7oI/</w:t>
        </w:r>
      </w:hyperlink>
    </w:p>
    <w:p w:rsidR="002E5A76" w:rsidRDefault="002E5A76" w:rsidP="00921715">
      <w:pPr>
        <w:spacing w:before="100" w:beforeAutospacing="1" w:after="100" w:afterAutospacing="1"/>
        <w:rPr>
          <w:rFonts w:asciiTheme="majorHAnsi" w:eastAsiaTheme="minorEastAsia" w:hAnsiTheme="majorHAnsi" w:cs="Times New Roman"/>
          <w:sz w:val="28"/>
          <w:szCs w:val="28"/>
        </w:rPr>
      </w:pPr>
    </w:p>
    <w:p w:rsidR="002E5A76" w:rsidRDefault="002E5A76" w:rsidP="00921715">
      <w:pPr>
        <w:spacing w:before="100" w:beforeAutospacing="1" w:after="100" w:afterAutospacing="1"/>
        <w:rPr>
          <w:rFonts w:asciiTheme="majorHAnsi" w:eastAsiaTheme="minorEastAsia" w:hAnsiTheme="majorHAnsi" w:cs="Times New Roman"/>
          <w:sz w:val="28"/>
          <w:szCs w:val="28"/>
        </w:rPr>
      </w:pPr>
    </w:p>
    <w:p w:rsidR="00921715" w:rsidRDefault="0021784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r w:rsidRPr="00B82BE9">
        <w:rPr>
          <w:rFonts w:asciiTheme="majorHAnsi" w:eastAsiaTheme="minorEastAsia" w:hAnsiTheme="majorHAnsi" w:cs="Times New Roman"/>
          <w:sz w:val="28"/>
          <w:szCs w:val="28"/>
        </w:rPr>
        <w:t>Go through the images here (click on the photo, then click on the right-arrow):</w:t>
      </w:r>
      <w:r w:rsidRPr="00B82BE9">
        <w:rPr>
          <w:rFonts w:asciiTheme="majorHAnsi" w:eastAsiaTheme="minorEastAsia" w:hAnsiTheme="majorHAnsi" w:cs="Times New Roman"/>
          <w:sz w:val="28"/>
          <w:szCs w:val="28"/>
        </w:rPr>
        <w:br/>
      </w:r>
      <w:hyperlink r:id="rId68" w:history="1">
        <w:r w:rsidRPr="00B82BE9">
          <w:rPr>
            <w:rFonts w:asciiTheme="majorHAnsi" w:eastAsiaTheme="minorEastAsia" w:hAnsiTheme="majorHAnsi" w:cs="Times New Roman"/>
            <w:color w:val="0000FF" w:themeColor="hyperlink"/>
            <w:sz w:val="28"/>
            <w:szCs w:val="28"/>
            <w:u w:val="single"/>
          </w:rPr>
          <w:t>https://twitter.com/GregR19709804/status/1243886018387984385/photo/1</w:t>
        </w:r>
      </w:hyperlink>
    </w:p>
    <w:p w:rsidR="00921715" w:rsidRDefault="0092171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p>
    <w:p w:rsidR="00921715" w:rsidRDefault="00C106F4" w:rsidP="00921715">
      <w:pPr>
        <w:spacing w:before="100" w:beforeAutospacing="1" w:after="100" w:afterAutospacing="1"/>
        <w:rPr>
          <w:rFonts w:asciiTheme="majorHAnsi" w:eastAsiaTheme="minorEastAsia" w:hAnsiTheme="majorHAnsi" w:cs="Times New Roman"/>
          <w:sz w:val="28"/>
          <w:szCs w:val="28"/>
        </w:rPr>
      </w:pPr>
      <w:r>
        <w:rPr>
          <w:rFonts w:asciiTheme="majorHAnsi" w:eastAsiaTheme="minorEastAsia" w:hAnsiTheme="majorHAnsi" w:cs="Times New Roman"/>
          <w:sz w:val="28"/>
          <w:szCs w:val="28"/>
        </w:rPr>
        <w:t>Now take a look at th</w:t>
      </w:r>
      <w:r w:rsidR="00DE6D5B">
        <w:rPr>
          <w:rFonts w:asciiTheme="majorHAnsi" w:eastAsiaTheme="minorEastAsia" w:hAnsiTheme="majorHAnsi" w:cs="Times New Roman"/>
          <w:sz w:val="28"/>
          <w:szCs w:val="28"/>
        </w:rPr>
        <w:t>e</w:t>
      </w:r>
      <w:r>
        <w:rPr>
          <w:rFonts w:asciiTheme="majorHAnsi" w:eastAsiaTheme="minorEastAsia" w:hAnsiTheme="majorHAnsi" w:cs="Times New Roman"/>
          <w:sz w:val="28"/>
          <w:szCs w:val="28"/>
        </w:rPr>
        <w:t>s</w:t>
      </w:r>
      <w:r w:rsidR="00DE6D5B">
        <w:rPr>
          <w:rFonts w:asciiTheme="majorHAnsi" w:eastAsiaTheme="minorEastAsia" w:hAnsiTheme="majorHAnsi" w:cs="Times New Roman"/>
          <w:sz w:val="28"/>
          <w:szCs w:val="28"/>
        </w:rPr>
        <w:t>e</w:t>
      </w:r>
      <w:r>
        <w:rPr>
          <w:rFonts w:asciiTheme="majorHAnsi" w:eastAsiaTheme="minorEastAsia" w:hAnsiTheme="majorHAnsi" w:cs="Times New Roman"/>
          <w:sz w:val="28"/>
          <w:szCs w:val="28"/>
        </w:rPr>
        <w:t>:</w:t>
      </w:r>
    </w:p>
    <w:p w:rsidR="00921715" w:rsidRDefault="0089780A"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hyperlink r:id="rId69" w:history="1">
        <w:r w:rsidR="00217845" w:rsidRPr="00B82BE9">
          <w:rPr>
            <w:rFonts w:asciiTheme="majorHAnsi" w:eastAsiaTheme="minorEastAsia" w:hAnsiTheme="majorHAnsi" w:cs="Times New Roman"/>
            <w:color w:val="0000FF" w:themeColor="hyperlink"/>
            <w:sz w:val="28"/>
            <w:szCs w:val="28"/>
            <w:u w:val="single"/>
          </w:rPr>
          <w:t>https://www.facebook.com/realCandaceOwens/photos/a.1599506136787248/3618024191602089/?type=3&amp;theater</w:t>
        </w:r>
      </w:hyperlink>
    </w:p>
    <w:p w:rsidR="00921715" w:rsidRDefault="0089780A"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hyperlink r:id="rId70" w:history="1">
        <w:r w:rsidR="00217845" w:rsidRPr="00B82BE9">
          <w:rPr>
            <w:rFonts w:asciiTheme="majorHAnsi" w:eastAsiaTheme="minorEastAsia" w:hAnsiTheme="majorHAnsi" w:cs="Times New Roman"/>
            <w:color w:val="0000FF" w:themeColor="hyperlink"/>
            <w:sz w:val="28"/>
            <w:szCs w:val="28"/>
            <w:u w:val="single"/>
          </w:rPr>
          <w:t>https://www.facebook.com/realCandaceOwens/posts/3615079238563251?__tn__=-R</w:t>
        </w:r>
      </w:hyperlink>
    </w:p>
    <w:p w:rsidR="00164318" w:rsidRDefault="0089780A"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hyperlink r:id="rId71" w:history="1">
        <w:r w:rsidR="00217845" w:rsidRPr="00B82BE9">
          <w:rPr>
            <w:rFonts w:asciiTheme="majorHAnsi" w:eastAsiaTheme="minorEastAsia" w:hAnsiTheme="majorHAnsi" w:cs="Times New Roman"/>
            <w:color w:val="0000FF" w:themeColor="hyperlink"/>
            <w:sz w:val="28"/>
            <w:szCs w:val="28"/>
            <w:u w:val="single"/>
          </w:rPr>
          <w:t>https://www.facebook.com/realCandaceOwens/photos/a.1599506136787248/3619217084816133/?type=3&amp;theater</w:t>
        </w:r>
      </w:hyperlink>
    </w:p>
    <w:p w:rsidR="00164318" w:rsidRDefault="00164318"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p>
    <w:p w:rsidR="00164318" w:rsidRDefault="00164318"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p>
    <w:p w:rsidR="00921715" w:rsidRPr="00164318" w:rsidRDefault="00217845" w:rsidP="00921715">
      <w:pPr>
        <w:spacing w:before="100" w:beforeAutospacing="1" w:after="100" w:afterAutospacing="1"/>
        <w:rPr>
          <w:rFonts w:asciiTheme="majorHAnsi" w:eastAsiaTheme="minorEastAsia" w:hAnsiTheme="majorHAnsi" w:cs="Times New Roman"/>
          <w:sz w:val="28"/>
          <w:szCs w:val="28"/>
          <w:u w:val="single"/>
        </w:rPr>
      </w:pPr>
      <w:r w:rsidRPr="00164318">
        <w:rPr>
          <w:rFonts w:asciiTheme="majorHAnsi" w:eastAsiaTheme="minorEastAsia" w:hAnsiTheme="majorHAnsi" w:cs="Times New Roman"/>
          <w:sz w:val="28"/>
          <w:szCs w:val="28"/>
          <w:u w:val="single"/>
        </w:rPr>
        <w:lastRenderedPageBreak/>
        <w:t xml:space="preserve">Take a look at these excerpts from </w:t>
      </w:r>
      <w:r w:rsidRPr="00164318">
        <w:rPr>
          <w:rFonts w:asciiTheme="majorHAnsi" w:eastAsiaTheme="minorEastAsia" w:hAnsiTheme="majorHAnsi" w:cs="Times New Roman"/>
          <w:i/>
          <w:sz w:val="28"/>
          <w:szCs w:val="28"/>
          <w:u w:val="single"/>
        </w:rPr>
        <w:t>Covid19 Death Figures A Substantial Over-Estimate</w:t>
      </w:r>
      <w:r w:rsidR="00164318" w:rsidRPr="00164318">
        <w:rPr>
          <w:rFonts w:asciiTheme="majorHAnsi" w:eastAsiaTheme="minorEastAsia" w:hAnsiTheme="majorHAnsi" w:cs="Times New Roman"/>
          <w:sz w:val="28"/>
          <w:szCs w:val="28"/>
          <w:u w:val="single"/>
        </w:rPr>
        <w:t>.</w:t>
      </w:r>
    </w:p>
    <w:p w:rsidR="00164318" w:rsidRDefault="00217845" w:rsidP="00921715">
      <w:pPr>
        <w:spacing w:before="100" w:beforeAutospacing="1" w:after="100" w:afterAutospacing="1"/>
        <w:rPr>
          <w:rFonts w:asciiTheme="majorHAnsi" w:eastAsiaTheme="minorEastAsia" w:hAnsiTheme="majorHAnsi" w:cs="Times New Roman"/>
          <w:color w:val="0000FF" w:themeColor="hyperlink"/>
          <w:sz w:val="28"/>
          <w:szCs w:val="28"/>
          <w:u w:val="single"/>
        </w:rPr>
      </w:pPr>
      <w:r w:rsidRPr="00B82BE9">
        <w:rPr>
          <w:rFonts w:asciiTheme="majorHAnsi" w:eastAsiaTheme="minorEastAsia" w:hAnsiTheme="majorHAnsi" w:cs="Times New Roman"/>
          <w:sz w:val="28"/>
          <w:szCs w:val="28"/>
        </w:rPr>
        <w:t xml:space="preserve">A few weeks ago we reported that, according to the Italian Institute of Health (ISS), only 12% of Italy’s reported Covid19 deaths </w:t>
      </w:r>
      <w:hyperlink r:id="rId72" w:tgtFrame="_blank" w:history="1">
        <w:r w:rsidRPr="00B82BE9">
          <w:rPr>
            <w:rFonts w:asciiTheme="majorHAnsi" w:eastAsiaTheme="minorEastAsia" w:hAnsiTheme="majorHAnsi" w:cs="Times New Roman"/>
            <w:color w:val="0000FF" w:themeColor="hyperlink"/>
            <w:sz w:val="28"/>
            <w:szCs w:val="28"/>
            <w:u w:val="single"/>
          </w:rPr>
          <w:t>actually listed Covid19 as the cause of death</w:t>
        </w:r>
      </w:hyperlink>
      <w:r w:rsidRPr="00B82BE9">
        <w:rPr>
          <w:rFonts w:asciiTheme="majorHAnsi" w:eastAsiaTheme="minorEastAsia" w:hAnsiTheme="majorHAnsi" w:cs="Times New Roman"/>
          <w:sz w:val="28"/>
          <w:szCs w:val="28"/>
        </w:rPr>
        <w:t xml:space="preserve">. Given that </w:t>
      </w:r>
      <w:hyperlink r:id="rId73" w:tgtFrame="_blank" w:history="1">
        <w:r w:rsidRPr="00B82BE9">
          <w:rPr>
            <w:rFonts w:asciiTheme="majorHAnsi" w:eastAsiaTheme="minorEastAsia" w:hAnsiTheme="majorHAnsi" w:cs="Times New Roman"/>
            <w:color w:val="0000FF" w:themeColor="hyperlink"/>
            <w:sz w:val="28"/>
            <w:szCs w:val="28"/>
            <w:u w:val="single"/>
          </w:rPr>
          <w:t>99% of them had at least one serious co-morbidity</w:t>
        </w:r>
      </w:hyperlink>
      <w:r w:rsidRPr="00B82BE9">
        <w:rPr>
          <w:rFonts w:asciiTheme="majorHAnsi" w:eastAsiaTheme="minorEastAsia" w:hAnsiTheme="majorHAnsi" w:cs="Times New Roman"/>
          <w:sz w:val="28"/>
          <w:szCs w:val="28"/>
        </w:rPr>
        <w:t xml:space="preserve"> (and that 80% of them had two such diseases) this raised serious questions as to the reliability of Italy’s reported statistics. … Surely all the other countries of the world are employing rigorous standards for delineating who has, and has not, fallen victim to the pandemic, right? Wrong. In fact, rather than learning from Italy’s example, other countries are not only repeating these mistakes but going even further. In Germany, for example, though overall deaths and case-fatality ratio are far lower than Italy’s, their public health agency is still engaging in similar practice. On March 20th the </w:t>
      </w:r>
      <w:hyperlink r:id="rId74" w:tgtFrame="_blank" w:history="1">
        <w:r w:rsidRPr="00B82BE9">
          <w:rPr>
            <w:rFonts w:asciiTheme="majorHAnsi" w:eastAsiaTheme="minorEastAsia" w:hAnsiTheme="majorHAnsi" w:cs="Times New Roman"/>
            <w:color w:val="0000FF" w:themeColor="hyperlink"/>
            <w:sz w:val="28"/>
            <w:szCs w:val="28"/>
            <w:u w:val="single"/>
          </w:rPr>
          <w:t>President of Germany’s Robert Koch Institute</w:t>
        </w:r>
      </w:hyperlink>
      <w:r w:rsidRPr="00B82BE9">
        <w:rPr>
          <w:rFonts w:asciiTheme="majorHAnsi" w:eastAsiaTheme="minorEastAsia" w:hAnsiTheme="majorHAnsi" w:cs="Times New Roman"/>
          <w:sz w:val="28"/>
          <w:szCs w:val="28"/>
        </w:rPr>
        <w:t xml:space="preserve"> confirmed that Germany counts any deceased person who was infected with coronavirus as a Covid19 death, whether or not it actually caused death. Government agencies all across the UK are doing the same thing. Northern Ireland’s HSC Public Health Agency is releasing weekly surveillance bulletins on the pandemic, in those reports</w:t>
      </w:r>
      <w:hyperlink r:id="rId75" w:tgtFrame="_blank" w:history="1">
        <w:r w:rsidRPr="00B82BE9">
          <w:rPr>
            <w:rFonts w:asciiTheme="majorHAnsi" w:eastAsiaTheme="minorEastAsia" w:hAnsiTheme="majorHAnsi" w:cs="Times New Roman"/>
            <w:color w:val="0000FF" w:themeColor="hyperlink"/>
            <w:sz w:val="28"/>
            <w:szCs w:val="28"/>
            <w:u w:val="single"/>
          </w:rPr>
          <w:t xml:space="preserve"> they define a “Covid19 death” as</w:t>
        </w:r>
      </w:hyperlink>
      <w:r w:rsidRPr="00B82BE9">
        <w:rPr>
          <w:rFonts w:asciiTheme="majorHAnsi" w:eastAsiaTheme="minorEastAsia" w:hAnsiTheme="majorHAnsi" w:cs="Times New Roman"/>
          <w:sz w:val="28"/>
          <w:szCs w:val="28"/>
        </w:rPr>
        <w:t xml:space="preserve">: individuals who have died within 28 days of first positive result, whether or not COVID-19 was the cause of death NHS England’s Office of National Statistics releases weekly reports on nation-wide mortality. Its </w:t>
      </w:r>
      <w:hyperlink r:id="rId76" w:tgtFrame="_blank" w:history="1">
        <w:r w:rsidRPr="00B82BE9">
          <w:rPr>
            <w:rFonts w:asciiTheme="majorHAnsi" w:eastAsiaTheme="minorEastAsia" w:hAnsiTheme="majorHAnsi" w:cs="Times New Roman"/>
            <w:color w:val="0000FF" w:themeColor="hyperlink"/>
            <w:sz w:val="28"/>
            <w:szCs w:val="28"/>
            <w:u w:val="single"/>
          </w:rPr>
          <w:t>latest report (Week 12 – March 14th-20th)</w:t>
        </w:r>
      </w:hyperlink>
      <w:r w:rsidRPr="00B82BE9">
        <w:rPr>
          <w:rFonts w:asciiTheme="majorHAnsi" w:eastAsiaTheme="minorEastAsia" w:hAnsiTheme="majorHAnsi" w:cs="Times New Roman"/>
          <w:sz w:val="28"/>
          <w:szCs w:val="28"/>
        </w:rPr>
        <w:t xml:space="preserve"> was released on March 31st and made special mention of Covid19, explaining they were going to change the way they report the numbers in future.   The ONS system is predicated on the registration of deaths. Meaning they count, not the number of people who die every week, but the number of deaths registered per week. This, naturally, leads to slight delays in the recording of numbers as the registration process can take a few days. However, with coronavirus deaths, since its a “national emergency”, they are now including “provisional figures” which will be “included in the dataset in subsequent weeks”. This leaves them wide open to – either accidentally or deliberately – reporting the same deaths twice. Once “provisionally”, and then once “officially” a week later. … Italy, Germany, the United States, Northern Ireland and England. That’s five </w:t>
      </w:r>
      <w:r w:rsidRPr="00B82BE9">
        <w:rPr>
          <w:rFonts w:asciiTheme="majorHAnsi" w:eastAsiaTheme="minorEastAsia" w:hAnsiTheme="majorHAnsi" w:cs="Times New Roman"/>
          <w:sz w:val="28"/>
          <w:szCs w:val="28"/>
        </w:rPr>
        <w:lastRenderedPageBreak/>
        <w:t>different governments, across four countries, all essentially saying it’s OK to just assume a patient died of Covid19, and then add that to the official statistics. Is that really responsible practice during a potential pandemic? Are any other countries doing the same? To what extent can we trust any official death statistics at all, at this point?</w:t>
      </w:r>
      <w:r w:rsidRPr="00B82BE9">
        <w:rPr>
          <w:rFonts w:asciiTheme="majorHAnsi" w:eastAsiaTheme="minorEastAsia" w:hAnsiTheme="majorHAnsi" w:cs="Times New Roman"/>
          <w:sz w:val="28"/>
          <w:szCs w:val="28"/>
        </w:rPr>
        <w:br/>
      </w:r>
      <w:r w:rsidRPr="00DE6D5B">
        <w:rPr>
          <w:rFonts w:asciiTheme="majorHAnsi" w:eastAsiaTheme="minorEastAsia" w:hAnsiTheme="majorHAnsi" w:cs="Times New Roman"/>
          <w:color w:val="C00000"/>
        </w:rPr>
        <w:t>Source</w:t>
      </w:r>
      <w:r w:rsidRPr="00DE6D5B">
        <w:rPr>
          <w:rFonts w:asciiTheme="majorHAnsi" w:eastAsiaTheme="minorEastAsia" w:hAnsiTheme="majorHAnsi" w:cs="Times New Roman"/>
        </w:rPr>
        <w:t xml:space="preserve">: </w:t>
      </w:r>
      <w:r w:rsidRPr="00DE6D5B">
        <w:rPr>
          <w:rFonts w:asciiTheme="majorHAnsi" w:eastAsiaTheme="minorEastAsia" w:hAnsiTheme="majorHAnsi" w:cs="Times New Roman"/>
          <w:i/>
        </w:rPr>
        <w:t>Covid19 Death Figures “A Substantial Over-Estimate”</w:t>
      </w:r>
      <w:r w:rsidRPr="00DE6D5B">
        <w:rPr>
          <w:rFonts w:asciiTheme="majorHAnsi" w:eastAsiaTheme="minorEastAsia" w:hAnsiTheme="majorHAnsi" w:cs="Times New Roman"/>
        </w:rPr>
        <w:br/>
        <w:t>(April 5, 2020)</w:t>
      </w:r>
      <w:r w:rsidRPr="00DE6D5B">
        <w:rPr>
          <w:rFonts w:asciiTheme="majorHAnsi" w:eastAsiaTheme="minorEastAsia" w:hAnsiTheme="majorHAnsi" w:cs="Times New Roman"/>
        </w:rPr>
        <w:br/>
      </w:r>
      <w:hyperlink r:id="rId77" w:history="1">
        <w:r w:rsidRPr="00DE6D5B">
          <w:rPr>
            <w:rFonts w:asciiTheme="majorHAnsi" w:eastAsiaTheme="minorEastAsia" w:hAnsiTheme="majorHAnsi" w:cs="Times New Roman"/>
            <w:color w:val="0000FF" w:themeColor="hyperlink"/>
            <w:u w:val="single"/>
          </w:rPr>
          <w:t>https://off-guardian.org/2020/04/05/covid19-death-figures-a-substantial-over-estimate/</w:t>
        </w:r>
      </w:hyperlink>
    </w:p>
    <w:p w:rsidR="00164318" w:rsidRDefault="00217845" w:rsidP="00921715">
      <w:pPr>
        <w:spacing w:before="100" w:beforeAutospacing="1" w:after="100" w:afterAutospacing="1"/>
        <w:rPr>
          <w:rFonts w:asciiTheme="majorHAnsi" w:eastAsiaTheme="minorEastAsia" w:hAnsiTheme="majorHAnsi" w:cs="Times New Roman"/>
          <w:sz w:val="28"/>
          <w:szCs w:val="28"/>
        </w:rPr>
      </w:pPr>
      <w:r w:rsidRPr="00B82BE9">
        <w:rPr>
          <w:rFonts w:asciiTheme="majorHAnsi" w:eastAsiaTheme="minorEastAsia" w:hAnsiTheme="majorHAnsi" w:cs="Times New Roman"/>
          <w:sz w:val="28"/>
          <w:szCs w:val="28"/>
        </w:rPr>
        <w:t xml:space="preserve">“In fact, rather than learning from Italy’s example, other countries are not only repeating these mistakes but going even further.”  Mistakes?  These are not mistakes. </w:t>
      </w:r>
    </w:p>
    <w:p w:rsidR="00164318" w:rsidRDefault="00217845" w:rsidP="00164318">
      <w:pPr>
        <w:spacing w:before="100" w:beforeAutospacing="1" w:after="100" w:afterAutospacing="1"/>
        <w:rPr>
          <w:rFonts w:asciiTheme="majorHAnsi" w:eastAsiaTheme="minorEastAsia" w:hAnsiTheme="majorHAnsi" w:cs="Times New Roman"/>
          <w:sz w:val="28"/>
          <w:szCs w:val="28"/>
        </w:rPr>
      </w:pPr>
      <w:r w:rsidRPr="00B82BE9">
        <w:rPr>
          <w:rFonts w:asciiTheme="majorHAnsi" w:eastAsiaTheme="minorEastAsia" w:hAnsiTheme="majorHAnsi" w:cs="Times New Roman"/>
          <w:sz w:val="28"/>
          <w:szCs w:val="28"/>
        </w:rPr>
        <w:t>“On March 20th the President of Germany’s Robert Koch Institute confirmed that Germany counts any deceased person who was infected with coronavirus as a Covid19 death, whether or not it actually caused death.”  And a person is “infected with coronavirus</w:t>
      </w:r>
      <w:r w:rsidR="00F10F5A">
        <w:rPr>
          <w:rFonts w:asciiTheme="majorHAnsi" w:eastAsiaTheme="minorEastAsia" w:hAnsiTheme="majorHAnsi" w:cs="Times New Roman"/>
          <w:sz w:val="28"/>
          <w:szCs w:val="28"/>
        </w:rPr>
        <w:t>” when….</w:t>
      </w:r>
    </w:p>
    <w:p w:rsidR="00164318" w:rsidRDefault="00164318" w:rsidP="00164318">
      <w:pPr>
        <w:spacing w:before="100" w:beforeAutospacing="1" w:after="100" w:afterAutospacing="1"/>
        <w:rPr>
          <w:rFonts w:asciiTheme="majorHAnsi" w:eastAsiaTheme="minorEastAsia" w:hAnsiTheme="majorHAnsi" w:cs="Times New Roman"/>
          <w:sz w:val="28"/>
          <w:szCs w:val="28"/>
        </w:rPr>
      </w:pPr>
    </w:p>
    <w:p w:rsidR="00164318" w:rsidRDefault="009C1875" w:rsidP="00164318">
      <w:pPr>
        <w:spacing w:before="100" w:beforeAutospacing="1" w:after="100" w:afterAutospacing="1"/>
        <w:rPr>
          <w:rFonts w:asciiTheme="majorHAnsi" w:eastAsiaTheme="minorEastAsia" w:hAnsiTheme="majorHAnsi" w:cs="Times New Roman"/>
          <w:color w:val="0000FF"/>
          <w:sz w:val="28"/>
          <w:szCs w:val="28"/>
          <w:u w:val="single"/>
        </w:rPr>
      </w:pPr>
      <w:r w:rsidRPr="00B86809">
        <w:rPr>
          <w:rFonts w:asciiTheme="majorHAnsi" w:eastAsiaTheme="minorEastAsia" w:hAnsiTheme="majorHAnsi" w:cs="Times New Roman"/>
          <w:b/>
          <w:sz w:val="28"/>
          <w:szCs w:val="28"/>
        </w:rPr>
        <w:t>Padding Covid-19 Numbers (Full Segment)</w:t>
      </w:r>
      <w:r w:rsidRPr="00B86809">
        <w:rPr>
          <w:rFonts w:asciiTheme="majorHAnsi" w:eastAsiaTheme="minorEastAsia" w:hAnsiTheme="majorHAnsi" w:cs="Times New Roman"/>
          <w:sz w:val="28"/>
          <w:szCs w:val="28"/>
        </w:rPr>
        <w:br/>
      </w:r>
      <w:hyperlink r:id="rId78" w:history="1">
        <w:r w:rsidRPr="00B86809">
          <w:rPr>
            <w:rFonts w:asciiTheme="majorHAnsi" w:eastAsiaTheme="minorEastAsia" w:hAnsiTheme="majorHAnsi" w:cs="Times New Roman"/>
            <w:color w:val="0000FF"/>
            <w:sz w:val="28"/>
            <w:szCs w:val="28"/>
            <w:u w:val="single"/>
          </w:rPr>
          <w:t>https://www.youtube.com/watch?v=HbrTrMs01AI</w:t>
        </w:r>
      </w:hyperlink>
    </w:p>
    <w:p w:rsidR="00164318" w:rsidRDefault="009C1875" w:rsidP="00164318">
      <w:pPr>
        <w:spacing w:before="100" w:beforeAutospacing="1" w:after="100" w:afterAutospacing="1"/>
        <w:rPr>
          <w:rFonts w:asciiTheme="majorHAnsi" w:eastAsiaTheme="minorEastAsia" w:hAnsiTheme="majorHAnsi" w:cs="Times New Roman"/>
          <w:sz w:val="28"/>
          <w:szCs w:val="28"/>
        </w:rPr>
      </w:pPr>
      <w:r w:rsidRPr="00B86809">
        <w:rPr>
          <w:rFonts w:asciiTheme="majorHAnsi" w:eastAsiaTheme="minorEastAsia" w:hAnsiTheme="majorHAnsi" w:cs="Times New Roman"/>
          <w:sz w:val="28"/>
          <w:szCs w:val="28"/>
        </w:rPr>
        <w:t xml:space="preserve">- 4:53 – “Right now Medicare’s determined that if you have a COVID-19 admission to the hospital, you’ll get paid $13,000.  If that COVID-19 patient goes on a ventilator, you get $39,000.”  So, there’s an incentive for providers to give </w:t>
      </w:r>
      <w:r w:rsidR="00C106F4">
        <w:rPr>
          <w:rFonts w:asciiTheme="majorHAnsi" w:eastAsiaTheme="minorEastAsia" w:hAnsiTheme="majorHAnsi" w:cs="Times New Roman"/>
          <w:sz w:val="28"/>
          <w:szCs w:val="28"/>
        </w:rPr>
        <w:t>people</w:t>
      </w:r>
      <w:r w:rsidRPr="00B86809">
        <w:rPr>
          <w:rFonts w:asciiTheme="majorHAnsi" w:eastAsiaTheme="minorEastAsia" w:hAnsiTheme="majorHAnsi" w:cs="Times New Roman"/>
          <w:sz w:val="28"/>
          <w:szCs w:val="28"/>
        </w:rPr>
        <w:t xml:space="preserve"> the COVID-19 label</w:t>
      </w:r>
      <w:r w:rsidR="00C106F4">
        <w:rPr>
          <w:rFonts w:asciiTheme="majorHAnsi" w:eastAsiaTheme="minorEastAsia" w:hAnsiTheme="majorHAnsi" w:cs="Times New Roman"/>
          <w:sz w:val="28"/>
          <w:szCs w:val="28"/>
        </w:rPr>
        <w:t xml:space="preserve"> and place people on ventilators.  A</w:t>
      </w:r>
      <w:r w:rsidRPr="00B86809">
        <w:rPr>
          <w:rFonts w:asciiTheme="majorHAnsi" w:eastAsiaTheme="minorEastAsia" w:hAnsiTheme="majorHAnsi" w:cs="Times New Roman"/>
          <w:sz w:val="28"/>
          <w:szCs w:val="28"/>
        </w:rPr>
        <w:t xml:space="preserve">nd the coding guidelines ensure that </w:t>
      </w:r>
      <w:r w:rsidR="00F10F5A">
        <w:rPr>
          <w:rFonts w:asciiTheme="majorHAnsi" w:eastAsiaTheme="minorEastAsia" w:hAnsiTheme="majorHAnsi" w:cs="Times New Roman"/>
          <w:sz w:val="28"/>
          <w:szCs w:val="28"/>
        </w:rPr>
        <w:t>the label</w:t>
      </w:r>
      <w:r w:rsidRPr="00B86809">
        <w:rPr>
          <w:rFonts w:asciiTheme="majorHAnsi" w:eastAsiaTheme="minorEastAsia" w:hAnsiTheme="majorHAnsi" w:cs="Times New Roman"/>
          <w:sz w:val="28"/>
          <w:szCs w:val="28"/>
        </w:rPr>
        <w:t xml:space="preserve"> sticks, flowing through the system until it en</w:t>
      </w:r>
      <w:r w:rsidR="00C106F4">
        <w:rPr>
          <w:rFonts w:asciiTheme="majorHAnsi" w:eastAsiaTheme="minorEastAsia" w:hAnsiTheme="majorHAnsi" w:cs="Times New Roman"/>
          <w:sz w:val="28"/>
          <w:szCs w:val="28"/>
        </w:rPr>
        <w:t xml:space="preserve">ds up as a new COVID-19 death.  And according to many medical professionals, being placed on a ventilator is a sure way to die. </w:t>
      </w:r>
    </w:p>
    <w:p w:rsidR="00164318" w:rsidRDefault="00164318" w:rsidP="00164318">
      <w:pPr>
        <w:spacing w:before="100" w:beforeAutospacing="1" w:after="100" w:afterAutospacing="1"/>
        <w:rPr>
          <w:rFonts w:asciiTheme="majorHAnsi" w:eastAsiaTheme="minorEastAsia" w:hAnsiTheme="majorHAnsi" w:cs="Times New Roman"/>
          <w:sz w:val="28"/>
          <w:szCs w:val="28"/>
        </w:rPr>
      </w:pPr>
    </w:p>
    <w:p w:rsidR="00164318" w:rsidRDefault="009C1875" w:rsidP="00164318">
      <w:pPr>
        <w:spacing w:before="100" w:beforeAutospacing="1" w:after="100" w:afterAutospacing="1"/>
        <w:rPr>
          <w:rFonts w:asciiTheme="majorHAnsi" w:eastAsia="Times New Roman" w:hAnsiTheme="majorHAnsi"/>
          <w:color w:val="0000FF"/>
          <w:u w:val="single"/>
        </w:rPr>
      </w:pPr>
      <w:r w:rsidRPr="00BE22D1">
        <w:rPr>
          <w:rFonts w:asciiTheme="majorHAnsi" w:eastAsia="Times New Roman" w:hAnsiTheme="majorHAnsi"/>
          <w:sz w:val="28"/>
          <w:szCs w:val="28"/>
        </w:rPr>
        <w:t xml:space="preserve">“New York City has revised its Covid-19 death toll sharply upwards to more than 10,000 people, with the city now firmly established as being at the heart of the global coronavirus crisis. The soaring death toll has been fueled by the </w:t>
      </w:r>
      <w:r w:rsidRPr="00BE22D1">
        <w:rPr>
          <w:rFonts w:asciiTheme="majorHAnsi" w:eastAsia="Times New Roman" w:hAnsiTheme="majorHAnsi"/>
          <w:sz w:val="28"/>
          <w:szCs w:val="28"/>
        </w:rPr>
        <w:lastRenderedPageBreak/>
        <w:t>adding of 3,778 people who were not tested for Covid-19 but are presumed to have died from it. Last week, Bill de Blasio, New York City’s mayor, admitted that the official death toll was probably too low as many people who died at home or in nursing homes were not included. Adding these likely Covid-19 deaths to bring the official death toll to 10,367 will help New York City determine the scope of the crisis, according to Oxiris Barbot, the city’s health commissioner.”</w:t>
      </w:r>
      <w:r w:rsidRPr="00BE22D1">
        <w:rPr>
          <w:rFonts w:asciiTheme="majorHAnsi" w:eastAsia="Times New Roman" w:hAnsiTheme="majorHAnsi"/>
          <w:sz w:val="28"/>
          <w:szCs w:val="28"/>
        </w:rPr>
        <w:br/>
      </w:r>
      <w:r w:rsidRPr="00BE22D1">
        <w:rPr>
          <w:rFonts w:asciiTheme="majorHAnsi" w:eastAsia="Times New Roman" w:hAnsiTheme="majorHAnsi"/>
          <w:color w:val="C00000"/>
        </w:rPr>
        <w:t>Source</w:t>
      </w:r>
      <w:r w:rsidRPr="00BE22D1">
        <w:rPr>
          <w:rFonts w:asciiTheme="majorHAnsi" w:eastAsia="Times New Roman" w:hAnsiTheme="majorHAnsi"/>
        </w:rPr>
        <w:t xml:space="preserve">: </w:t>
      </w:r>
      <w:r w:rsidRPr="00BE22D1">
        <w:rPr>
          <w:rFonts w:asciiTheme="majorHAnsi" w:eastAsia="Times New Roman" w:hAnsiTheme="majorHAnsi"/>
          <w:i/>
        </w:rPr>
        <w:t>New York City coronavirus death toll jumps past 10,000 in revised count</w:t>
      </w:r>
      <w:r w:rsidRPr="00BE22D1">
        <w:rPr>
          <w:rFonts w:asciiTheme="majorHAnsi" w:eastAsia="Times New Roman" w:hAnsiTheme="majorHAnsi"/>
        </w:rPr>
        <w:br/>
        <w:t>(April 15, 2020)</w:t>
      </w:r>
      <w:r w:rsidRPr="00BE22D1">
        <w:rPr>
          <w:rFonts w:asciiTheme="majorHAnsi" w:eastAsia="Times New Roman" w:hAnsiTheme="majorHAnsi"/>
        </w:rPr>
        <w:br/>
      </w:r>
      <w:hyperlink r:id="rId79" w:history="1">
        <w:r w:rsidRPr="00BE22D1">
          <w:rPr>
            <w:rFonts w:asciiTheme="majorHAnsi" w:eastAsia="Times New Roman" w:hAnsiTheme="majorHAnsi"/>
            <w:color w:val="0000FF"/>
            <w:u w:val="single"/>
          </w:rPr>
          <w:t>https://www.theguardian.com/us-news/2020/apr/15/new-york-city-coronavirus-death-toll-jumps-revised-count</w:t>
        </w:r>
      </w:hyperlink>
    </w:p>
    <w:p w:rsidR="00164318" w:rsidRDefault="00164318" w:rsidP="00164318">
      <w:pPr>
        <w:spacing w:before="100" w:beforeAutospacing="1" w:after="100" w:afterAutospacing="1"/>
        <w:rPr>
          <w:rFonts w:asciiTheme="majorHAnsi" w:eastAsia="Times New Roman" w:hAnsiTheme="majorHAnsi"/>
          <w:color w:val="0000FF"/>
          <w:u w:val="single"/>
        </w:rPr>
      </w:pPr>
    </w:p>
    <w:p w:rsidR="00164318" w:rsidRDefault="009C1875" w:rsidP="00164318">
      <w:pPr>
        <w:spacing w:before="100" w:beforeAutospacing="1" w:after="100" w:afterAutospacing="1"/>
        <w:rPr>
          <w:rFonts w:asciiTheme="majorHAnsi" w:eastAsia="Times New Roman" w:hAnsiTheme="majorHAnsi" w:cs="Times New Roman"/>
          <w:color w:val="0000FF"/>
          <w:sz w:val="24"/>
          <w:szCs w:val="24"/>
          <w:u w:val="single"/>
        </w:rPr>
      </w:pPr>
      <w:r w:rsidRPr="00BE22D1">
        <w:rPr>
          <w:rFonts w:asciiTheme="majorHAnsi" w:eastAsia="Times New Roman" w:hAnsiTheme="majorHAnsi"/>
          <w:sz w:val="28"/>
          <w:szCs w:val="28"/>
        </w:rPr>
        <w:t xml:space="preserve">“Previously, the city had not counted people who </w:t>
      </w:r>
      <w:hyperlink r:id="rId80" w:tgtFrame="_blank" w:history="1">
        <w:r w:rsidRPr="00BE22D1">
          <w:rPr>
            <w:rFonts w:asciiTheme="majorHAnsi" w:eastAsia="Times New Roman" w:hAnsiTheme="majorHAnsi"/>
            <w:color w:val="0000FF"/>
            <w:sz w:val="28"/>
            <w:szCs w:val="28"/>
            <w:u w:val="single"/>
          </w:rPr>
          <w:t>died at home</w:t>
        </w:r>
      </w:hyperlink>
      <w:r w:rsidRPr="00BE22D1">
        <w:rPr>
          <w:rFonts w:asciiTheme="majorHAnsi" w:eastAsia="Times New Roman" w:hAnsiTheme="majorHAnsi"/>
          <w:sz w:val="28"/>
          <w:szCs w:val="28"/>
        </w:rPr>
        <w:t xml:space="preserve"> without getting tested for the coronavirus, or who died in nursing homes or at hospitals, but did not have a confirmed positive test result. Mayor Bill de Blasio </w:t>
      </w:r>
      <w:hyperlink r:id="rId81" w:tgtFrame="_blank" w:history="1">
        <w:r w:rsidRPr="00BE22D1">
          <w:rPr>
            <w:rFonts w:asciiTheme="majorHAnsi" w:eastAsia="Times New Roman" w:hAnsiTheme="majorHAnsi"/>
            <w:color w:val="0000FF"/>
            <w:sz w:val="28"/>
            <w:szCs w:val="28"/>
            <w:u w:val="single"/>
          </w:rPr>
          <w:t>admitted last week</w:t>
        </w:r>
      </w:hyperlink>
      <w:r w:rsidRPr="00BE22D1">
        <w:rPr>
          <w:rFonts w:asciiTheme="majorHAnsi" w:eastAsia="Times New Roman" w:hAnsiTheme="majorHAnsi"/>
          <w:sz w:val="28"/>
          <w:szCs w:val="28"/>
        </w:rPr>
        <w:t xml:space="preserve"> that the true number of deaths was far higher than the official tally, and said the city would start including presumed coronavirus cases in its data. </w:t>
      </w:r>
      <w:r w:rsidRPr="00BE22D1">
        <w:rPr>
          <w:rFonts w:asciiTheme="majorHAnsi" w:eastAsia="Times New Roman" w:hAnsiTheme="majorHAnsi" w:cs="Times New Roman"/>
          <w:sz w:val="28"/>
          <w:szCs w:val="28"/>
        </w:rPr>
        <w:t xml:space="preserve">The latest statistics include probable coronavirus deaths through Monday. And even the new statistics may understate the death toll. Probable deaths were recorded as people who did not have a positive lab test for Covid-19, but did have Covid-19 or something similar listed as the cause of death on their death certificate. … </w:t>
      </w:r>
      <w:r w:rsidRPr="00BE22D1">
        <w:rPr>
          <w:rFonts w:asciiTheme="majorHAnsi" w:eastAsia="Times New Roman" w:hAnsiTheme="majorHAnsi"/>
          <w:sz w:val="28"/>
          <w:szCs w:val="28"/>
        </w:rPr>
        <w:t xml:space="preserve">People whose death certificates don’t mention the virus still are not counted. From March 11 through April 13, 8,184 city residents died of causes not classified as confirmed or probable coronavirus. </w:t>
      </w:r>
      <w:r w:rsidRPr="00BE22D1">
        <w:rPr>
          <w:rFonts w:asciiTheme="majorHAnsi" w:eastAsia="Times New Roman" w:hAnsiTheme="majorHAnsi" w:cs="Times New Roman"/>
          <w:sz w:val="28"/>
          <w:szCs w:val="28"/>
        </w:rPr>
        <w:t xml:space="preserve">Among probable coronavirus deaths, 60 percent happened in hospitals, 22 percent in the victim's home and 18 percent in nursing homes or long-term care facilities.” </w:t>
      </w:r>
      <w:r w:rsidRPr="00BE22D1">
        <w:rPr>
          <w:rFonts w:asciiTheme="majorHAnsi" w:eastAsia="Times New Roman" w:hAnsiTheme="majorHAnsi" w:cs="Times New Roman"/>
          <w:sz w:val="28"/>
          <w:szCs w:val="28"/>
        </w:rPr>
        <w:br/>
      </w:r>
      <w:r w:rsidRPr="00FB1F35">
        <w:rPr>
          <w:rFonts w:asciiTheme="majorHAnsi" w:eastAsia="Times New Roman" w:hAnsiTheme="majorHAnsi" w:cs="Times New Roman"/>
          <w:color w:val="C00000"/>
        </w:rPr>
        <w:t>Source</w:t>
      </w:r>
      <w:r w:rsidRPr="00FB1F35">
        <w:rPr>
          <w:rFonts w:asciiTheme="majorHAnsi" w:eastAsia="Times New Roman" w:hAnsiTheme="majorHAnsi" w:cs="Times New Roman"/>
        </w:rPr>
        <w:t xml:space="preserve">: </w:t>
      </w:r>
      <w:r w:rsidRPr="00FB1F35">
        <w:rPr>
          <w:rFonts w:asciiTheme="majorHAnsi" w:eastAsia="Times New Roman" w:hAnsiTheme="majorHAnsi" w:cs="Times New Roman"/>
          <w:i/>
        </w:rPr>
        <w:t>NYC death toll jumps by 3,700 after uncounted fatalities are added</w:t>
      </w:r>
      <w:r w:rsidR="00CC54B5" w:rsidRPr="00FB1F35">
        <w:rPr>
          <w:rFonts w:asciiTheme="majorHAnsi" w:eastAsia="Times New Roman" w:hAnsiTheme="majorHAnsi" w:cs="Times New Roman"/>
          <w:i/>
        </w:rPr>
        <w:br/>
      </w:r>
      <w:r w:rsidR="00CC54B5" w:rsidRPr="00FB1F35">
        <w:rPr>
          <w:rFonts w:asciiTheme="majorHAnsi" w:eastAsia="Times New Roman" w:hAnsiTheme="majorHAnsi" w:cs="Times New Roman"/>
        </w:rPr>
        <w:t>(April 14, 2020)</w:t>
      </w:r>
      <w:r w:rsidRPr="00FB1F35">
        <w:rPr>
          <w:rFonts w:asciiTheme="majorHAnsi" w:eastAsia="Times New Roman" w:hAnsiTheme="majorHAnsi" w:cs="Times New Roman"/>
        </w:rPr>
        <w:br/>
      </w:r>
      <w:hyperlink r:id="rId82" w:history="1">
        <w:r w:rsidRPr="00FB1F35">
          <w:rPr>
            <w:rFonts w:asciiTheme="majorHAnsi" w:eastAsia="Times New Roman" w:hAnsiTheme="majorHAnsi" w:cs="Times New Roman"/>
            <w:color w:val="0000FF"/>
            <w:u w:val="single"/>
          </w:rPr>
          <w:t>https://www.politico.com/states/new-york/albany/story/2020/04/14/new-york-city-coronavirus-death-toll-jumps-by-3-700-after-uncounted-fatalities-are-added-1275931</w:t>
        </w:r>
      </w:hyperlink>
    </w:p>
    <w:p w:rsidR="00164318" w:rsidRDefault="009C1875" w:rsidP="00164318">
      <w:pPr>
        <w:spacing w:before="100" w:beforeAutospacing="1" w:after="100" w:afterAutospacing="1"/>
        <w:rPr>
          <w:rFonts w:asciiTheme="majorHAnsi" w:eastAsiaTheme="minorEastAsia" w:hAnsiTheme="majorHAnsi"/>
          <w:sz w:val="28"/>
          <w:szCs w:val="28"/>
        </w:rPr>
      </w:pPr>
      <w:r w:rsidRPr="00BE22D1">
        <w:rPr>
          <w:rFonts w:asciiTheme="majorHAnsi" w:eastAsia="Times New Roman" w:hAnsiTheme="majorHAnsi" w:cs="Times New Roman"/>
          <w:sz w:val="28"/>
          <w:szCs w:val="28"/>
        </w:rPr>
        <w:t>Following that link provided in the story to other stories, it seems that all of this emerged on April 7.  This may be related to the April 5</w:t>
      </w:r>
      <w:r w:rsidRPr="00BE22D1">
        <w:rPr>
          <w:rFonts w:asciiTheme="majorHAnsi" w:eastAsia="Times New Roman" w:hAnsiTheme="majorHAnsi" w:cs="Times New Roman"/>
          <w:sz w:val="28"/>
          <w:szCs w:val="28"/>
          <w:vertAlign w:val="superscript"/>
        </w:rPr>
        <w:t>th</w:t>
      </w:r>
      <w:r w:rsidRPr="00BE22D1">
        <w:rPr>
          <w:rFonts w:asciiTheme="majorHAnsi" w:eastAsia="Times New Roman" w:hAnsiTheme="majorHAnsi" w:cs="Times New Roman"/>
          <w:sz w:val="28"/>
          <w:szCs w:val="28"/>
        </w:rPr>
        <w:t xml:space="preserve"> change to make COVID-19 a </w:t>
      </w:r>
      <w:r w:rsidRPr="00BE22D1">
        <w:rPr>
          <w:rFonts w:asciiTheme="majorHAnsi" w:eastAsiaTheme="minorEastAsia" w:hAnsiTheme="majorHAnsi"/>
          <w:sz w:val="28"/>
          <w:szCs w:val="28"/>
        </w:rPr>
        <w:t xml:space="preserve">nationally notifiable disease.  And you have to question why New </w:t>
      </w:r>
      <w:r w:rsidRPr="00BE22D1">
        <w:rPr>
          <w:rFonts w:asciiTheme="majorHAnsi" w:eastAsiaTheme="minorEastAsia" w:hAnsiTheme="majorHAnsi"/>
          <w:sz w:val="28"/>
          <w:szCs w:val="28"/>
        </w:rPr>
        <w:lastRenderedPageBreak/>
        <w:t xml:space="preserve">York wouldn’t include people who died at home in their numbers.  Looking at the way it all played out it’s highly likely that it was done to create </w:t>
      </w:r>
      <w:r w:rsidR="00171275">
        <w:rPr>
          <w:rFonts w:asciiTheme="majorHAnsi" w:eastAsiaTheme="minorEastAsia" w:hAnsiTheme="majorHAnsi"/>
          <w:sz w:val="28"/>
          <w:szCs w:val="28"/>
        </w:rPr>
        <w:t>a</w:t>
      </w:r>
      <w:r w:rsidRPr="00BE22D1">
        <w:rPr>
          <w:rFonts w:asciiTheme="majorHAnsi" w:eastAsiaTheme="minorEastAsia" w:hAnsiTheme="majorHAnsi"/>
          <w:sz w:val="28"/>
          <w:szCs w:val="28"/>
        </w:rPr>
        <w:t xml:space="preserve"> sudden rise in deaths which the media reported as new COVID-19 deaths, and sometimes with a disclaimer in “small print” they knew the public wouldn’t catch, understand</w:t>
      </w:r>
      <w:r w:rsidR="001A1682">
        <w:rPr>
          <w:rFonts w:asciiTheme="majorHAnsi" w:eastAsiaTheme="minorEastAsia" w:hAnsiTheme="majorHAnsi"/>
          <w:sz w:val="28"/>
          <w:szCs w:val="28"/>
        </w:rPr>
        <w:t>,</w:t>
      </w:r>
      <w:r w:rsidRPr="00BE22D1">
        <w:rPr>
          <w:rFonts w:asciiTheme="majorHAnsi" w:eastAsiaTheme="minorEastAsia" w:hAnsiTheme="majorHAnsi"/>
          <w:sz w:val="28"/>
          <w:szCs w:val="28"/>
        </w:rPr>
        <w:t xml:space="preserve"> or care about.  </w:t>
      </w:r>
    </w:p>
    <w:p w:rsidR="00164318" w:rsidRDefault="00164318" w:rsidP="00164318">
      <w:pPr>
        <w:spacing w:before="100" w:beforeAutospacing="1" w:after="100" w:afterAutospacing="1"/>
        <w:rPr>
          <w:rFonts w:asciiTheme="majorHAnsi" w:eastAsiaTheme="minorEastAsia" w:hAnsiTheme="majorHAnsi"/>
          <w:sz w:val="28"/>
          <w:szCs w:val="28"/>
        </w:rPr>
      </w:pPr>
    </w:p>
    <w:p w:rsidR="009C1875" w:rsidRPr="00BE22D1" w:rsidRDefault="009C1875" w:rsidP="00164318">
      <w:pPr>
        <w:spacing w:before="100" w:beforeAutospacing="1" w:after="100" w:afterAutospacing="1"/>
        <w:rPr>
          <w:rFonts w:asciiTheme="majorHAnsi" w:eastAsia="Times New Roman" w:hAnsiTheme="majorHAnsi" w:cs="Times New Roman"/>
          <w:i/>
          <w:sz w:val="28"/>
          <w:szCs w:val="28"/>
          <w:u w:val="single"/>
        </w:rPr>
      </w:pPr>
      <w:r w:rsidRPr="00BE22D1">
        <w:rPr>
          <w:rFonts w:asciiTheme="majorHAnsi" w:eastAsia="Times New Roman" w:hAnsiTheme="majorHAnsi" w:cs="Times New Roman"/>
          <w:sz w:val="28"/>
          <w:szCs w:val="28"/>
          <w:u w:val="single"/>
        </w:rPr>
        <w:t xml:space="preserve">Take a look at these excerpts from </w:t>
      </w:r>
      <w:r w:rsidRPr="00BE22D1">
        <w:rPr>
          <w:rFonts w:asciiTheme="majorHAnsi" w:eastAsia="Times New Roman" w:hAnsiTheme="majorHAnsi" w:cs="Times New Roman"/>
          <w:i/>
          <w:sz w:val="28"/>
          <w:szCs w:val="28"/>
          <w:u w:val="single"/>
        </w:rPr>
        <w:t>Pa. removes 200 deaths from state coronavirus count as questions mount about reporting process, accuracy</w:t>
      </w:r>
    </w:p>
    <w:p w:rsidR="009C1875" w:rsidRPr="00BE22D1" w:rsidRDefault="0089780A" w:rsidP="009C1875">
      <w:pPr>
        <w:rPr>
          <w:rFonts w:asciiTheme="majorHAnsi" w:eastAsia="Times New Roman" w:hAnsiTheme="majorHAnsi"/>
          <w:sz w:val="28"/>
          <w:szCs w:val="28"/>
        </w:rPr>
      </w:pPr>
      <w:hyperlink r:id="rId83" w:tgtFrame="_blank" w:history="1">
        <w:r w:rsidR="009C1875" w:rsidRPr="00BE22D1">
          <w:rPr>
            <w:rFonts w:asciiTheme="majorHAnsi" w:eastAsia="Times New Roman" w:hAnsiTheme="majorHAnsi" w:cs="Times New Roman"/>
            <w:color w:val="0000FF"/>
            <w:sz w:val="28"/>
            <w:szCs w:val="28"/>
            <w:u w:val="single"/>
          </w:rPr>
          <w:t>Pennsylvania</w:t>
        </w:r>
      </w:hyperlink>
      <w:r w:rsidR="009C1875" w:rsidRPr="00BE22D1">
        <w:rPr>
          <w:rFonts w:asciiTheme="majorHAnsi" w:eastAsia="Times New Roman" w:hAnsiTheme="majorHAnsi" w:cs="Times New Roman"/>
          <w:sz w:val="28"/>
          <w:szCs w:val="28"/>
        </w:rPr>
        <w:t xml:space="preserve"> has corrected its </w:t>
      </w:r>
      <w:hyperlink r:id="rId84" w:tgtFrame="_blank" w:history="1">
        <w:r w:rsidR="009C1875" w:rsidRPr="00BE22D1">
          <w:rPr>
            <w:rFonts w:asciiTheme="majorHAnsi" w:eastAsia="Times New Roman" w:hAnsiTheme="majorHAnsi" w:cs="Times New Roman"/>
            <w:color w:val="0000FF"/>
            <w:sz w:val="28"/>
            <w:szCs w:val="28"/>
            <w:u w:val="single"/>
          </w:rPr>
          <w:t>coronavirus</w:t>
        </w:r>
      </w:hyperlink>
      <w:r w:rsidR="009C1875" w:rsidRPr="00BE22D1">
        <w:rPr>
          <w:rFonts w:asciiTheme="majorHAnsi" w:eastAsia="Times New Roman" w:hAnsiTheme="majorHAnsi" w:cs="Times New Roman"/>
          <w:sz w:val="28"/>
          <w:szCs w:val="28"/>
        </w:rPr>
        <w:t xml:space="preserve"> data multiple times over the past week to account for irregularities, according to new reports. </w:t>
      </w:r>
      <w:r w:rsidR="009C1875" w:rsidRPr="00BE22D1">
        <w:rPr>
          <w:rFonts w:asciiTheme="majorHAnsi" w:eastAsia="Times New Roman" w:hAnsiTheme="majorHAnsi"/>
          <w:sz w:val="28"/>
          <w:szCs w:val="28"/>
        </w:rPr>
        <w:t xml:space="preserve">Earlier this week, Pennsylvania started to include “probable deaths” in its fatalities. As a result, the total number of coronavirus deaths grew by 276, then 360, in successive nights, almost doubling the number of deaths in the state in two days. </w:t>
      </w:r>
      <w:hyperlink r:id="rId85" w:tgtFrame="_blank" w:history="1">
        <w:r w:rsidR="009C1875" w:rsidRPr="00BE22D1">
          <w:rPr>
            <w:rFonts w:asciiTheme="majorHAnsi" w:eastAsia="Times New Roman" w:hAnsiTheme="majorHAnsi"/>
            <w:color w:val="0000FF"/>
            <w:sz w:val="28"/>
            <w:szCs w:val="28"/>
            <w:u w:val="single"/>
          </w:rPr>
          <w:t>The Pennsylvania Department of Health</w:t>
        </w:r>
      </w:hyperlink>
      <w:r w:rsidR="009C1875" w:rsidRPr="00BE22D1">
        <w:rPr>
          <w:rFonts w:asciiTheme="majorHAnsi" w:eastAsia="Times New Roman" w:hAnsiTheme="majorHAnsi"/>
          <w:sz w:val="28"/>
          <w:szCs w:val="28"/>
        </w:rPr>
        <w:t xml:space="preserve"> (DOH) subsequently removed 200 deaths from its count after facing mounting questions about the accuracy of the count. </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 xml:space="preserve">Health Secretary Rachel Levine </w:t>
      </w:r>
      <w:hyperlink r:id="rId86" w:tgtFrame="_blank" w:history="1">
        <w:r w:rsidRPr="00BE22D1">
          <w:rPr>
            <w:rFonts w:asciiTheme="majorHAnsi" w:eastAsia="Times New Roman" w:hAnsiTheme="majorHAnsi" w:cs="Times New Roman"/>
            <w:color w:val="0000FF"/>
            <w:sz w:val="28"/>
            <w:szCs w:val="28"/>
            <w:u w:val="single"/>
          </w:rPr>
          <w:t>spoke to the Philadelphia Inquirer</w:t>
        </w:r>
      </w:hyperlink>
      <w:r w:rsidRPr="00BE22D1">
        <w:rPr>
          <w:rFonts w:asciiTheme="majorHAnsi" w:eastAsia="Times New Roman" w:hAnsiTheme="majorHAnsi" w:cs="Times New Roman"/>
          <w:sz w:val="28"/>
          <w:szCs w:val="28"/>
        </w:rPr>
        <w:t xml:space="preserve"> about the initial decision to include probable deaths, as well as the decision to later remove those from the count.</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A “probable death” is one that a doctor believes is caused by COVID-19, even though the patient is never tested for the virus.</w:t>
      </w:r>
    </w:p>
    <w:p w:rsidR="009C1875" w:rsidRPr="00BE22D1" w:rsidRDefault="009C1875" w:rsidP="009C1875">
      <w:pPr>
        <w:jc w:val="center"/>
        <w:rPr>
          <w:rFonts w:asciiTheme="majorHAnsi" w:eastAsia="Times New Roman" w:hAnsiTheme="majorHAnsi" w:cs="Times New Roman"/>
          <w:sz w:val="28"/>
          <w:szCs w:val="28"/>
        </w:rPr>
      </w:pPr>
      <w:r w:rsidRPr="00BE22D1">
        <w:rPr>
          <w:rFonts w:asciiTheme="majorHAnsi" w:eastAsia="Times New Roman" w:hAnsiTheme="majorHAnsi" w:cs="Times New Roman"/>
          <w:noProof/>
          <w:sz w:val="28"/>
          <w:szCs w:val="28"/>
        </w:rPr>
        <w:lastRenderedPageBreak/>
        <w:drawing>
          <wp:inline distT="0" distB="0" distL="0" distR="0" wp14:anchorId="75E33EAF" wp14:editId="29E8BE48">
            <wp:extent cx="3900601" cy="242133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900643" cy="2421357"/>
                    </a:xfrm>
                    <a:prstGeom prst="rect">
                      <a:avLst/>
                    </a:prstGeom>
                  </pic:spPr>
                </pic:pic>
              </a:graphicData>
            </a:graphic>
          </wp:inline>
        </w:drawing>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 xml:space="preserve">“We realize that this category can be confusing, since it does change over time,” Levine said. </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 xml:space="preserve">“At times, there are things we need to review, and potentially revisit the way the data is being analyzed,” she said. “And this is one of those times.” </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 xml:space="preserve">Levine clarified that both spikes in numbers due to “probable deaths” included deaths that occurred days, even weeks earlier. </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The discrepancy initially came to light weeks ago when </w:t>
      </w:r>
      <w:hyperlink r:id="rId88" w:tgtFrame="_blank" w:history="1">
        <w:r w:rsidRPr="00BE22D1">
          <w:rPr>
            <w:rFonts w:asciiTheme="majorHAnsi" w:eastAsia="Times New Roman" w:hAnsiTheme="majorHAnsi" w:cs="Times New Roman"/>
            <w:color w:val="0000FF"/>
            <w:sz w:val="28"/>
            <w:szCs w:val="28"/>
            <w:u w:val="single"/>
          </w:rPr>
          <w:t>coroners reported that their numbers did not match what the DOH reported</w:t>
        </w:r>
      </w:hyperlink>
      <w:r w:rsidRPr="00BE22D1">
        <w:rPr>
          <w:rFonts w:asciiTheme="majorHAnsi" w:eastAsia="Times New Roman" w:hAnsiTheme="majorHAnsi" w:cs="Times New Roman"/>
          <w:sz w:val="28"/>
          <w:szCs w:val="28"/>
        </w:rPr>
        <w:t xml:space="preserve">. </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“There’s a discrepancy in the numbers,” Charles E. Kiessling Jr., president of the Pennsylvania Coroners Association and coroner in Lycoming County, told the Inquirer. “I’m not saying there’s something going on... I’m not a conspiracy theory guy. But accuracy is important.”</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“This is why I’m so upset,” Kiessling added. “Our job is to investigate... We do this every day.”</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 xml:space="preserve">Kiessling said it was a matter of public safety that the DOH clarify the discrepancy. Coroners have complained over the past month regarding discrepancies in the death figures. </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lastRenderedPageBreak/>
        <w:t xml:space="preserve">The DOH initially claimed that </w:t>
      </w:r>
      <w:hyperlink r:id="rId89" w:tgtFrame="_blank" w:history="1">
        <w:r w:rsidRPr="00BE22D1">
          <w:rPr>
            <w:rFonts w:asciiTheme="majorHAnsi" w:eastAsia="Times New Roman" w:hAnsiTheme="majorHAnsi" w:cs="Times New Roman"/>
            <w:color w:val="0000FF"/>
            <w:sz w:val="28"/>
            <w:szCs w:val="28"/>
            <w:u w:val="single"/>
          </w:rPr>
          <w:t>a computer glitch caused an issue</w:t>
        </w:r>
      </w:hyperlink>
      <w:r w:rsidRPr="00BE22D1">
        <w:rPr>
          <w:rFonts w:asciiTheme="majorHAnsi" w:eastAsia="Times New Roman" w:hAnsiTheme="majorHAnsi" w:cs="Times New Roman"/>
          <w:sz w:val="28"/>
          <w:szCs w:val="28"/>
        </w:rPr>
        <w:t xml:space="preserve"> with reconciling multiple reporting systems and the “culmination of that data-validating effort.”</w:t>
      </w:r>
    </w:p>
    <w:p w:rsidR="009C1875" w:rsidRPr="00BE22D1" w:rsidRDefault="009C1875" w:rsidP="009C1875">
      <w:pPr>
        <w:rPr>
          <w:rFonts w:asciiTheme="majorHAnsi" w:eastAsia="Times New Roman" w:hAnsiTheme="majorHAnsi" w:cs="Times New Roman"/>
          <w:sz w:val="28"/>
          <w:szCs w:val="28"/>
        </w:rPr>
      </w:pPr>
      <w:r w:rsidRPr="00BE22D1">
        <w:rPr>
          <w:rFonts w:asciiTheme="majorHAnsi" w:eastAsia="Times New Roman" w:hAnsiTheme="majorHAnsi" w:cs="Times New Roman"/>
          <w:sz w:val="28"/>
          <w:szCs w:val="28"/>
        </w:rPr>
        <w:t xml:space="preserve">“We will now be reporting probable deaths related to COVID-19 in addition to confirmed deaths,” Levine announced Tuesday, but department spokesperson Nate Wardle told the Inquirer that “probable deaths” had been included in the count far earlier than that. </w:t>
      </w:r>
    </w:p>
    <w:p w:rsidR="00164318" w:rsidRDefault="009C1875" w:rsidP="009C1875">
      <w:pPr>
        <w:rPr>
          <w:rFonts w:asciiTheme="majorHAnsi" w:eastAsia="Times New Roman" w:hAnsiTheme="majorHAnsi" w:cs="Times New Roman"/>
          <w:color w:val="0000FF"/>
          <w:sz w:val="24"/>
          <w:szCs w:val="24"/>
          <w:u w:val="single"/>
        </w:rPr>
      </w:pPr>
      <w:r w:rsidRPr="00BE22D1">
        <w:rPr>
          <w:rFonts w:asciiTheme="majorHAnsi" w:eastAsia="Times New Roman" w:hAnsiTheme="majorHAnsi" w:cs="Times New Roman"/>
          <w:sz w:val="28"/>
          <w:szCs w:val="28"/>
        </w:rPr>
        <w:t>He later retracted his statement, saying the department only started to include “probable deaths” starting Tuesday, when Levine made the announcement.</w:t>
      </w:r>
      <w:r w:rsidRPr="00BE22D1">
        <w:rPr>
          <w:rFonts w:asciiTheme="majorHAnsi" w:eastAsia="Times New Roman" w:hAnsiTheme="majorHAnsi" w:cs="Times New Roman"/>
          <w:sz w:val="28"/>
          <w:szCs w:val="28"/>
        </w:rPr>
        <w:br/>
      </w:r>
      <w:r w:rsidRPr="00FB1F35">
        <w:rPr>
          <w:rFonts w:asciiTheme="majorHAnsi" w:eastAsia="Times New Roman" w:hAnsiTheme="majorHAnsi" w:cs="Times New Roman"/>
          <w:color w:val="C00000"/>
        </w:rPr>
        <w:t>Source</w:t>
      </w:r>
      <w:r w:rsidRPr="00FB1F35">
        <w:rPr>
          <w:rFonts w:asciiTheme="majorHAnsi" w:eastAsia="Times New Roman" w:hAnsiTheme="majorHAnsi" w:cs="Times New Roman"/>
        </w:rPr>
        <w:t xml:space="preserve">: </w:t>
      </w:r>
      <w:r w:rsidRPr="00FB1F35">
        <w:rPr>
          <w:rFonts w:asciiTheme="majorHAnsi" w:eastAsia="Times New Roman" w:hAnsiTheme="majorHAnsi" w:cs="Times New Roman"/>
          <w:i/>
        </w:rPr>
        <w:t>Pa. removes 200 deaths from state coronavirus count as questions mount about reporting process, accuracy</w:t>
      </w:r>
      <w:r w:rsidRPr="00FB1F35">
        <w:rPr>
          <w:rFonts w:asciiTheme="majorHAnsi" w:eastAsia="Times New Roman" w:hAnsiTheme="majorHAnsi" w:cs="Times New Roman"/>
        </w:rPr>
        <w:br/>
        <w:t>(</w:t>
      </w:r>
      <w:r w:rsidR="00CC54B5" w:rsidRPr="00FB1F35">
        <w:rPr>
          <w:rFonts w:asciiTheme="majorHAnsi" w:eastAsia="Times New Roman" w:hAnsiTheme="majorHAnsi" w:cs="Times New Roman"/>
        </w:rPr>
        <w:t xml:space="preserve">April 24, </w:t>
      </w:r>
      <w:r w:rsidRPr="00FB1F35">
        <w:rPr>
          <w:rFonts w:asciiTheme="majorHAnsi" w:eastAsia="Times New Roman" w:hAnsiTheme="majorHAnsi" w:cs="Times New Roman"/>
        </w:rPr>
        <w:t>2020)</w:t>
      </w:r>
      <w:r w:rsidRPr="00FB1F35">
        <w:rPr>
          <w:rFonts w:asciiTheme="majorHAnsi" w:eastAsia="Times New Roman" w:hAnsiTheme="majorHAnsi" w:cs="Times New Roman"/>
        </w:rPr>
        <w:br/>
      </w:r>
      <w:hyperlink r:id="rId90" w:history="1">
        <w:r w:rsidRPr="00FB1F35">
          <w:rPr>
            <w:rFonts w:asciiTheme="majorHAnsi" w:eastAsia="Times New Roman" w:hAnsiTheme="majorHAnsi" w:cs="Times New Roman"/>
            <w:color w:val="0000FF"/>
            <w:u w:val="single"/>
          </w:rPr>
          <w:t>https://www.foxnews.com/us/pa-removes-200-deaths-official-coronavirus-count-questions-mount-reporting-process-data-accuracy</w:t>
        </w:r>
      </w:hyperlink>
    </w:p>
    <w:p w:rsidR="009C1875" w:rsidRPr="00BE22D1" w:rsidRDefault="009C1875" w:rsidP="009C1875">
      <w:pPr>
        <w:rPr>
          <w:rFonts w:ascii="Times New Roman" w:eastAsiaTheme="minorEastAsia" w:hAnsi="Times New Roman"/>
          <w:sz w:val="24"/>
        </w:rPr>
      </w:pPr>
      <w:r w:rsidRPr="00BE22D1">
        <w:rPr>
          <w:rFonts w:asciiTheme="majorHAnsi" w:eastAsiaTheme="minorEastAsia" w:hAnsiTheme="majorHAnsi"/>
          <w:sz w:val="28"/>
          <w:szCs w:val="28"/>
        </w:rPr>
        <w:t xml:space="preserve">If that doesn’t convince you that you’re dealing with liars, I don’t know what will.  And how stupid would you be to continue to trust any of these people … federal and state government, media, celebrities, etc.? </w:t>
      </w:r>
    </w:p>
    <w:p w:rsidR="009C1875" w:rsidRPr="00BE22D1" w:rsidRDefault="009C1875" w:rsidP="009C1875">
      <w:pPr>
        <w:jc w:val="center"/>
        <w:rPr>
          <w:rFonts w:ascii="Times New Roman" w:eastAsiaTheme="minorEastAsia" w:hAnsi="Times New Roman"/>
          <w:sz w:val="24"/>
        </w:rPr>
      </w:pPr>
      <w:r w:rsidRPr="00BE22D1">
        <w:rPr>
          <w:rFonts w:ascii="Times New Roman" w:eastAsiaTheme="minorEastAsia" w:hAnsi="Times New Roman"/>
          <w:noProof/>
          <w:sz w:val="24"/>
        </w:rPr>
        <w:lastRenderedPageBreak/>
        <w:drawing>
          <wp:inline distT="0" distB="0" distL="0" distR="0" wp14:anchorId="07A04D90" wp14:editId="2BCC552C">
            <wp:extent cx="3833165" cy="5627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34693" cy="5629936"/>
                    </a:xfrm>
                    <a:prstGeom prst="rect">
                      <a:avLst/>
                    </a:prstGeom>
                  </pic:spPr>
                </pic:pic>
              </a:graphicData>
            </a:graphic>
          </wp:inline>
        </w:drawing>
      </w:r>
      <w:r w:rsidRPr="00BE22D1">
        <w:rPr>
          <w:rFonts w:ascii="Times New Roman" w:eastAsiaTheme="minorEastAsia" w:hAnsi="Times New Roman"/>
          <w:sz w:val="24"/>
        </w:rPr>
        <w:br/>
      </w:r>
      <w:r w:rsidRPr="00FB1F35">
        <w:rPr>
          <w:rFonts w:asciiTheme="majorHAnsi" w:eastAsiaTheme="minorEastAsia" w:hAnsiTheme="majorHAnsi"/>
          <w:color w:val="C00000"/>
        </w:rPr>
        <w:t>Source</w:t>
      </w:r>
      <w:r w:rsidRPr="00FB1F35">
        <w:rPr>
          <w:rFonts w:asciiTheme="majorHAnsi" w:eastAsiaTheme="minorEastAsia" w:hAnsiTheme="majorHAnsi"/>
        </w:rPr>
        <w:t xml:space="preserve">: </w:t>
      </w:r>
      <w:hyperlink r:id="rId92" w:history="1">
        <w:r w:rsidRPr="00FB1F35">
          <w:rPr>
            <w:rFonts w:asciiTheme="majorHAnsi" w:eastAsiaTheme="minorEastAsia" w:hAnsiTheme="majorHAnsi"/>
            <w:color w:val="0000FF"/>
            <w:u w:val="single"/>
          </w:rPr>
          <w:t>https://twitter.com/i/status/1253397752358281217</w:t>
        </w:r>
      </w:hyperlink>
      <w:r w:rsidRPr="00BE22D1">
        <w:rPr>
          <w:rFonts w:ascii="Times New Roman" w:eastAsiaTheme="minorEastAsia" w:hAnsi="Times New Roman"/>
          <w:sz w:val="24"/>
        </w:rPr>
        <w:br/>
      </w:r>
      <w:r w:rsidRPr="00BE22D1">
        <w:rPr>
          <w:rFonts w:ascii="Times New Roman" w:eastAsiaTheme="minorEastAsia" w:hAnsi="Times New Roman"/>
          <w:sz w:val="24"/>
        </w:rPr>
        <w:br/>
      </w:r>
      <w:r w:rsidRPr="00BE22D1">
        <w:rPr>
          <w:rFonts w:ascii="Times New Roman" w:eastAsiaTheme="minorEastAsia" w:hAnsi="Times New Roman"/>
          <w:noProof/>
          <w:sz w:val="24"/>
        </w:rPr>
        <w:drawing>
          <wp:inline distT="0" distB="0" distL="0" distR="0" wp14:anchorId="58EC33E0" wp14:editId="788F0FBC">
            <wp:extent cx="4476902" cy="83239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38108" cy="843770"/>
                    </a:xfrm>
                    <a:prstGeom prst="rect">
                      <a:avLst/>
                    </a:prstGeom>
                  </pic:spPr>
                </pic:pic>
              </a:graphicData>
            </a:graphic>
          </wp:inline>
        </w:drawing>
      </w:r>
      <w:r w:rsidRPr="00BE22D1">
        <w:rPr>
          <w:rFonts w:ascii="Times New Roman" w:eastAsiaTheme="minorEastAsia" w:hAnsi="Times New Roman"/>
          <w:sz w:val="24"/>
        </w:rPr>
        <w:br/>
      </w:r>
      <w:r w:rsidRPr="00BE22D1">
        <w:rPr>
          <w:rFonts w:ascii="Times New Roman" w:eastAsiaTheme="minorEastAsia" w:hAnsi="Times New Roman"/>
          <w:noProof/>
          <w:sz w:val="24"/>
        </w:rPr>
        <w:drawing>
          <wp:inline distT="0" distB="0" distL="0" distR="0" wp14:anchorId="235B86B3" wp14:editId="094B4DFB">
            <wp:extent cx="4601659" cy="11484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615847" cy="1152028"/>
                    </a:xfrm>
                    <a:prstGeom prst="rect">
                      <a:avLst/>
                    </a:prstGeom>
                  </pic:spPr>
                </pic:pic>
              </a:graphicData>
            </a:graphic>
          </wp:inline>
        </w:drawing>
      </w:r>
      <w:r w:rsidRPr="00BE22D1">
        <w:rPr>
          <w:rFonts w:ascii="Times New Roman" w:eastAsiaTheme="minorEastAsia" w:hAnsi="Times New Roman"/>
          <w:sz w:val="24"/>
        </w:rPr>
        <w:br/>
      </w:r>
      <w:r w:rsidRPr="00BE22D1">
        <w:rPr>
          <w:rFonts w:ascii="Times New Roman" w:eastAsiaTheme="minorEastAsia" w:hAnsi="Times New Roman"/>
          <w:noProof/>
          <w:sz w:val="24"/>
        </w:rPr>
        <w:lastRenderedPageBreak/>
        <w:drawing>
          <wp:inline distT="0" distB="0" distL="0" distR="0" wp14:anchorId="28FB5E91" wp14:editId="4E67A5FC">
            <wp:extent cx="4594214" cy="2516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95054" cy="2516889"/>
                    </a:xfrm>
                    <a:prstGeom prst="rect">
                      <a:avLst/>
                    </a:prstGeom>
                  </pic:spPr>
                </pic:pic>
              </a:graphicData>
            </a:graphic>
          </wp:inline>
        </w:drawing>
      </w:r>
      <w:r w:rsidRPr="00BE22D1">
        <w:rPr>
          <w:rFonts w:ascii="Times New Roman" w:eastAsiaTheme="minorEastAsia" w:hAnsi="Times New Roman"/>
          <w:sz w:val="24"/>
        </w:rPr>
        <w:br/>
      </w:r>
      <w:r w:rsidRPr="00BE22D1">
        <w:rPr>
          <w:rFonts w:ascii="Times New Roman" w:eastAsiaTheme="minorEastAsia" w:hAnsi="Times New Roman"/>
          <w:noProof/>
          <w:sz w:val="24"/>
        </w:rPr>
        <w:drawing>
          <wp:inline distT="0" distB="0" distL="0" distR="0" wp14:anchorId="79578F0F" wp14:editId="2F181C79">
            <wp:extent cx="4628984" cy="150693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633002" cy="1508239"/>
                    </a:xfrm>
                    <a:prstGeom prst="rect">
                      <a:avLst/>
                    </a:prstGeom>
                  </pic:spPr>
                </pic:pic>
              </a:graphicData>
            </a:graphic>
          </wp:inline>
        </w:drawing>
      </w:r>
      <w:r w:rsidRPr="00BE22D1">
        <w:rPr>
          <w:rFonts w:ascii="Times New Roman" w:eastAsiaTheme="minorEastAsia" w:hAnsi="Times New Roman"/>
          <w:sz w:val="24"/>
        </w:rPr>
        <w:br/>
      </w:r>
      <w:r w:rsidRPr="00BE22D1">
        <w:rPr>
          <w:rFonts w:ascii="Times New Roman" w:eastAsiaTheme="minorEastAsia" w:hAnsi="Times New Roman"/>
          <w:noProof/>
          <w:sz w:val="24"/>
        </w:rPr>
        <w:drawing>
          <wp:inline distT="0" distB="0" distL="0" distR="0" wp14:anchorId="4B0928B2" wp14:editId="396B0D3B">
            <wp:extent cx="4659782" cy="207706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664230" cy="2079048"/>
                    </a:xfrm>
                    <a:prstGeom prst="rect">
                      <a:avLst/>
                    </a:prstGeom>
                  </pic:spPr>
                </pic:pic>
              </a:graphicData>
            </a:graphic>
          </wp:inline>
        </w:drawing>
      </w:r>
      <w:r w:rsidRPr="00BE22D1">
        <w:rPr>
          <w:rFonts w:ascii="Times New Roman" w:eastAsiaTheme="minorEastAsia" w:hAnsi="Times New Roman"/>
          <w:sz w:val="24"/>
        </w:rPr>
        <w:br/>
      </w:r>
      <w:r w:rsidRPr="00BE22D1">
        <w:rPr>
          <w:rFonts w:ascii="Times New Roman" w:eastAsiaTheme="minorEastAsia" w:hAnsi="Times New Roman"/>
          <w:noProof/>
          <w:sz w:val="24"/>
        </w:rPr>
        <w:drawing>
          <wp:inline distT="0" distB="0" distL="0" distR="0" wp14:anchorId="5AE75EBB" wp14:editId="792A2504">
            <wp:extent cx="4593946" cy="100805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590714" cy="1007343"/>
                    </a:xfrm>
                    <a:prstGeom prst="rect">
                      <a:avLst/>
                    </a:prstGeom>
                  </pic:spPr>
                </pic:pic>
              </a:graphicData>
            </a:graphic>
          </wp:inline>
        </w:drawing>
      </w:r>
      <w:r w:rsidRPr="00BE22D1">
        <w:rPr>
          <w:rFonts w:ascii="Times New Roman" w:eastAsiaTheme="minorEastAsia" w:hAnsi="Times New Roman"/>
          <w:sz w:val="24"/>
        </w:rPr>
        <w:br/>
      </w:r>
      <w:r w:rsidRPr="00BE22D1">
        <w:rPr>
          <w:rFonts w:ascii="Times New Roman" w:eastAsiaTheme="minorEastAsia" w:hAnsi="Times New Roman"/>
          <w:noProof/>
          <w:sz w:val="24"/>
        </w:rPr>
        <w:lastRenderedPageBreak/>
        <w:drawing>
          <wp:inline distT="0" distB="0" distL="0" distR="0" wp14:anchorId="60DAF8AC" wp14:editId="4B82BFD1">
            <wp:extent cx="4623207" cy="510657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622909" cy="5106249"/>
                    </a:xfrm>
                    <a:prstGeom prst="rect">
                      <a:avLst/>
                    </a:prstGeom>
                  </pic:spPr>
                </pic:pic>
              </a:graphicData>
            </a:graphic>
          </wp:inline>
        </w:drawing>
      </w:r>
      <w:r w:rsidRPr="00BE22D1">
        <w:rPr>
          <w:rFonts w:ascii="Times New Roman" w:eastAsiaTheme="minorEastAsia" w:hAnsi="Times New Roman"/>
          <w:sz w:val="24"/>
        </w:rPr>
        <w:br/>
      </w:r>
      <w:r w:rsidRPr="00BE22D1">
        <w:rPr>
          <w:rFonts w:ascii="Times New Roman" w:eastAsiaTheme="minorEastAsia" w:hAnsi="Times New Roman"/>
          <w:noProof/>
          <w:sz w:val="24"/>
        </w:rPr>
        <w:drawing>
          <wp:inline distT="0" distB="0" distL="0" distR="0" wp14:anchorId="72058CE4" wp14:editId="59FAEA1B">
            <wp:extent cx="4520794" cy="29207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523445" cy="2922493"/>
                    </a:xfrm>
                    <a:prstGeom prst="rect">
                      <a:avLst/>
                    </a:prstGeom>
                  </pic:spPr>
                </pic:pic>
              </a:graphicData>
            </a:graphic>
          </wp:inline>
        </w:drawing>
      </w:r>
    </w:p>
    <w:p w:rsidR="00164318" w:rsidRDefault="00164318" w:rsidP="009C1875">
      <w:pPr>
        <w:rPr>
          <w:rFonts w:asciiTheme="majorHAnsi" w:eastAsiaTheme="minorEastAsia" w:hAnsiTheme="majorHAnsi"/>
          <w:b/>
          <w:sz w:val="28"/>
          <w:szCs w:val="28"/>
        </w:rPr>
      </w:pPr>
    </w:p>
    <w:p w:rsidR="00164318" w:rsidRDefault="00164318" w:rsidP="009C1875">
      <w:pPr>
        <w:rPr>
          <w:rFonts w:asciiTheme="majorHAnsi" w:eastAsiaTheme="minorEastAsia" w:hAnsiTheme="majorHAnsi"/>
          <w:b/>
          <w:sz w:val="28"/>
          <w:szCs w:val="28"/>
        </w:rPr>
      </w:pPr>
    </w:p>
    <w:p w:rsidR="00164318" w:rsidRDefault="009C1875" w:rsidP="009C1875">
      <w:pPr>
        <w:rPr>
          <w:rFonts w:asciiTheme="majorHAnsi" w:eastAsiaTheme="minorEastAsia" w:hAnsiTheme="majorHAnsi"/>
          <w:color w:val="0000FF"/>
          <w:sz w:val="28"/>
          <w:szCs w:val="28"/>
          <w:u w:val="single"/>
        </w:rPr>
      </w:pPr>
      <w:r w:rsidRPr="00BE22D1">
        <w:rPr>
          <w:rFonts w:asciiTheme="majorHAnsi" w:eastAsiaTheme="minorEastAsia" w:hAnsiTheme="majorHAnsi"/>
          <w:b/>
          <w:sz w:val="28"/>
          <w:szCs w:val="28"/>
        </w:rPr>
        <w:t>New COVID-19 Death Dispute: Colorado Coroner Says State Mischaracterized Death</w:t>
      </w:r>
      <w:r w:rsidRPr="00BE22D1">
        <w:rPr>
          <w:rFonts w:asciiTheme="majorHAnsi" w:eastAsiaTheme="minorEastAsia" w:hAnsiTheme="majorHAnsi"/>
          <w:sz w:val="28"/>
          <w:szCs w:val="28"/>
        </w:rPr>
        <w:br/>
      </w:r>
      <w:r w:rsidRPr="00BE22D1">
        <w:rPr>
          <w:rFonts w:asciiTheme="majorHAnsi" w:eastAsiaTheme="minorEastAsia" w:hAnsiTheme="majorHAnsi"/>
          <w:sz w:val="24"/>
          <w:szCs w:val="24"/>
        </w:rPr>
        <w:t>(May 14, 2020)</w:t>
      </w:r>
      <w:r w:rsidRPr="00BE22D1">
        <w:rPr>
          <w:rFonts w:asciiTheme="majorHAnsi" w:eastAsiaTheme="minorEastAsia" w:hAnsiTheme="majorHAnsi"/>
          <w:sz w:val="28"/>
          <w:szCs w:val="28"/>
        </w:rPr>
        <w:br/>
      </w:r>
      <w:hyperlink r:id="rId101" w:history="1">
        <w:r w:rsidRPr="00BE22D1">
          <w:rPr>
            <w:rFonts w:asciiTheme="majorHAnsi" w:eastAsiaTheme="minorEastAsia" w:hAnsiTheme="majorHAnsi"/>
            <w:color w:val="0000FF"/>
            <w:sz w:val="28"/>
            <w:szCs w:val="28"/>
            <w:u w:val="single"/>
          </w:rPr>
          <w:t>https://denver.cbslocal.com/2020/05/14/coronavirus-montezuma-county-coroner-alcohol-poisoning-covid-death/?fbclid=IwAR0ziVsU1j_Xv_vFlQv55noPJQldO1QhT0o5r-zW4cH6ESXXrePO5AwTOhk</w:t>
        </w:r>
      </w:hyperlink>
    </w:p>
    <w:p w:rsidR="00164318" w:rsidRDefault="009C1875" w:rsidP="009C1875">
      <w:pPr>
        <w:rPr>
          <w:rFonts w:asciiTheme="majorHAnsi" w:eastAsia="Times New Roman" w:hAnsiTheme="majorHAnsi"/>
          <w:color w:val="0000FF"/>
          <w:sz w:val="24"/>
          <w:szCs w:val="24"/>
          <w:u w:val="single"/>
        </w:rPr>
      </w:pPr>
      <w:r w:rsidRPr="00164318">
        <w:rPr>
          <w:rFonts w:asciiTheme="majorHAnsi" w:eastAsia="Times New Roman" w:hAnsiTheme="majorHAnsi"/>
          <w:color w:val="FF0000"/>
          <w:sz w:val="24"/>
          <w:szCs w:val="24"/>
        </w:rPr>
        <w:t>Alternative source for video:</w:t>
      </w:r>
      <w:r w:rsidRPr="00BE22D1">
        <w:rPr>
          <w:rFonts w:asciiTheme="majorHAnsi" w:eastAsia="Times New Roman" w:hAnsiTheme="majorHAnsi"/>
          <w:sz w:val="24"/>
          <w:szCs w:val="24"/>
        </w:rPr>
        <w:br/>
      </w:r>
      <w:hyperlink r:id="rId102" w:history="1">
        <w:r w:rsidRPr="00BE22D1">
          <w:rPr>
            <w:rFonts w:asciiTheme="majorHAnsi" w:eastAsia="Times New Roman" w:hAnsiTheme="majorHAnsi"/>
            <w:color w:val="0000FF"/>
            <w:sz w:val="24"/>
            <w:szCs w:val="24"/>
            <w:u w:val="single"/>
          </w:rPr>
          <w:t>https://www.brighteon.com/83a5e8cc-0d88-4fb4-9427-c68e0fc25607</w:t>
        </w:r>
      </w:hyperlink>
    </w:p>
    <w:p w:rsidR="00427AF6" w:rsidRDefault="009C1875" w:rsidP="009C1875">
      <w:pPr>
        <w:rPr>
          <w:rFonts w:asciiTheme="majorHAnsi" w:eastAsia="Times New Roman" w:hAnsiTheme="majorHAnsi"/>
          <w:sz w:val="28"/>
          <w:szCs w:val="28"/>
        </w:rPr>
      </w:pPr>
      <w:r w:rsidRPr="00BE22D1">
        <w:rPr>
          <w:rFonts w:asciiTheme="majorHAnsi" w:eastAsia="Times New Roman" w:hAnsiTheme="majorHAnsi"/>
          <w:sz w:val="28"/>
          <w:szCs w:val="28"/>
        </w:rPr>
        <w:t>They “mischaracterized” this death?  No, this is a widespread practice that is even being done in other countries.  And why, after he clearly died of alcohol poisoning, do you think the</w:t>
      </w:r>
      <w:r w:rsidR="00427AF6">
        <w:rPr>
          <w:rFonts w:asciiTheme="majorHAnsi" w:eastAsia="Times New Roman" w:hAnsiTheme="majorHAnsi"/>
          <w:sz w:val="28"/>
          <w:szCs w:val="28"/>
        </w:rPr>
        <w:t>y would test him for COVID-19?</w:t>
      </w:r>
    </w:p>
    <w:p w:rsidR="00427AF6" w:rsidRDefault="00427AF6" w:rsidP="009C1875">
      <w:pPr>
        <w:rPr>
          <w:rFonts w:asciiTheme="majorHAnsi" w:eastAsia="Times New Roman" w:hAnsiTheme="majorHAnsi"/>
          <w:sz w:val="28"/>
          <w:szCs w:val="28"/>
        </w:rPr>
      </w:pPr>
    </w:p>
    <w:p w:rsidR="00164318" w:rsidRDefault="009C1875" w:rsidP="009C1875">
      <w:pPr>
        <w:rPr>
          <w:rStyle w:val="Hyperlink"/>
          <w:rFonts w:asciiTheme="majorHAnsi" w:eastAsia="Times New Roman" w:hAnsiTheme="majorHAnsi"/>
          <w:sz w:val="28"/>
          <w:szCs w:val="28"/>
        </w:rPr>
      </w:pPr>
      <w:r w:rsidRPr="007E449E">
        <w:rPr>
          <w:rFonts w:asciiTheme="majorHAnsi" w:eastAsia="Times New Roman" w:hAnsiTheme="majorHAnsi"/>
          <w:b/>
          <w:sz w:val="28"/>
          <w:szCs w:val="28"/>
        </w:rPr>
        <w:t>Shelby County woman who passed away 6 months ago gets letter saying she is COVID-19 positive</w:t>
      </w:r>
      <w:r w:rsidR="00164318">
        <w:rPr>
          <w:rFonts w:asciiTheme="majorHAnsi" w:eastAsia="Times New Roman" w:hAnsiTheme="majorHAnsi"/>
          <w:b/>
          <w:sz w:val="28"/>
          <w:szCs w:val="28"/>
        </w:rPr>
        <w:br/>
      </w:r>
      <w:hyperlink r:id="rId103" w:history="1">
        <w:r w:rsidRPr="007E449E">
          <w:rPr>
            <w:rStyle w:val="Hyperlink"/>
            <w:rFonts w:asciiTheme="majorHAnsi" w:eastAsia="Times New Roman" w:hAnsiTheme="majorHAnsi"/>
            <w:sz w:val="28"/>
            <w:szCs w:val="28"/>
          </w:rPr>
          <w:t>https://www.localmemphis.com/article/news/investigations/i-team/shelby-county-woman-died-6-months-ago-letter-covid-19-positive/522-bcd8c6e1-5d75-4e07-af99-ed7babed909b?fbclid=IwAR2oXe3lO6GmONOcJhICa-v-VBKD3Xr6EhYjtuBITYGuGeKB4IzWatFbi-k</w:t>
        </w:r>
      </w:hyperlink>
    </w:p>
    <w:p w:rsidR="00164318" w:rsidRDefault="00164318" w:rsidP="009C1875">
      <w:pPr>
        <w:rPr>
          <w:rStyle w:val="Hyperlink"/>
          <w:rFonts w:asciiTheme="majorHAnsi" w:eastAsia="Times New Roman" w:hAnsiTheme="majorHAnsi"/>
          <w:sz w:val="28"/>
          <w:szCs w:val="28"/>
        </w:rPr>
      </w:pPr>
    </w:p>
    <w:p w:rsidR="009C1875" w:rsidRPr="00BE22D1" w:rsidRDefault="009C1875" w:rsidP="009C1875">
      <w:pPr>
        <w:rPr>
          <w:rFonts w:asciiTheme="majorHAnsi" w:eastAsiaTheme="minorEastAsia" w:hAnsiTheme="majorHAnsi" w:cs="Times New Roman"/>
          <w:color w:val="0000FF" w:themeColor="hyperlink"/>
          <w:sz w:val="28"/>
          <w:szCs w:val="28"/>
          <w:u w:val="single"/>
        </w:rPr>
      </w:pPr>
      <w:r w:rsidRPr="00BE22D1">
        <w:rPr>
          <w:rFonts w:asciiTheme="majorHAnsi" w:eastAsiaTheme="minorEastAsia" w:hAnsiTheme="majorHAnsi" w:cs="Times New Roman"/>
          <w:b/>
          <w:sz w:val="28"/>
          <w:szCs w:val="28"/>
        </w:rPr>
        <w:t>LOOK AT THIS: UNBELIEVABLE FAKE CORONA DEATH CAUGHT ON CAMERA!!</w:t>
      </w:r>
      <w:r w:rsidRPr="00BE22D1">
        <w:rPr>
          <w:rFonts w:asciiTheme="majorHAnsi" w:eastAsiaTheme="minorEastAsia" w:hAnsiTheme="majorHAnsi" w:cs="Times New Roman"/>
          <w:sz w:val="28"/>
          <w:szCs w:val="28"/>
        </w:rPr>
        <w:br/>
      </w:r>
      <w:hyperlink r:id="rId104" w:history="1">
        <w:r w:rsidRPr="00BE22D1">
          <w:rPr>
            <w:rFonts w:asciiTheme="majorHAnsi" w:eastAsiaTheme="minorEastAsia" w:hAnsiTheme="majorHAnsi" w:cs="Times New Roman"/>
            <w:color w:val="0000FF" w:themeColor="hyperlink"/>
            <w:sz w:val="28"/>
            <w:szCs w:val="28"/>
            <w:u w:val="single"/>
          </w:rPr>
          <w:t>https://www.youtube.com/watch?v=uMxwK3dekm4</w:t>
        </w:r>
      </w:hyperlink>
    </w:p>
    <w:p w:rsidR="00164318" w:rsidRDefault="009C1875" w:rsidP="009C1875">
      <w:pPr>
        <w:rPr>
          <w:rFonts w:asciiTheme="majorHAnsi" w:eastAsiaTheme="minorEastAsia" w:hAnsiTheme="majorHAnsi" w:cs="Times New Roman"/>
          <w:color w:val="0000FF"/>
          <w:sz w:val="24"/>
          <w:szCs w:val="24"/>
          <w:u w:val="single"/>
        </w:rPr>
      </w:pPr>
      <w:r w:rsidRPr="00164318">
        <w:rPr>
          <w:rFonts w:asciiTheme="majorHAnsi" w:eastAsiaTheme="minorEastAsia" w:hAnsiTheme="majorHAnsi" w:cs="Times New Roman"/>
          <w:color w:val="FF0000"/>
          <w:sz w:val="24"/>
          <w:szCs w:val="24"/>
        </w:rPr>
        <w:t>Alternative source:</w:t>
      </w:r>
      <w:r w:rsidRPr="00BE22D1">
        <w:rPr>
          <w:rFonts w:asciiTheme="majorHAnsi" w:eastAsiaTheme="minorEastAsia" w:hAnsiTheme="majorHAnsi" w:cs="Times New Roman"/>
          <w:sz w:val="24"/>
          <w:szCs w:val="24"/>
        </w:rPr>
        <w:br/>
      </w:r>
      <w:hyperlink r:id="rId105" w:history="1">
        <w:r w:rsidRPr="00BE22D1">
          <w:rPr>
            <w:rFonts w:asciiTheme="majorHAnsi" w:eastAsiaTheme="minorEastAsia" w:hAnsiTheme="majorHAnsi" w:cs="Times New Roman"/>
            <w:color w:val="0000FF"/>
            <w:sz w:val="24"/>
            <w:szCs w:val="24"/>
            <w:u w:val="single"/>
          </w:rPr>
          <w:t>https://www.brighteon.com/8e1c325e-af9d-48c9-b49f-75f33309d766</w:t>
        </w:r>
      </w:hyperlink>
    </w:p>
    <w:p w:rsidR="00164318" w:rsidRDefault="00164318" w:rsidP="009C1875">
      <w:pPr>
        <w:rPr>
          <w:rFonts w:asciiTheme="majorHAnsi" w:eastAsiaTheme="minorEastAsia" w:hAnsiTheme="majorHAnsi" w:cs="Times New Roman"/>
          <w:color w:val="0000FF"/>
          <w:sz w:val="24"/>
          <w:szCs w:val="24"/>
          <w:u w:val="single"/>
        </w:rPr>
      </w:pPr>
    </w:p>
    <w:p w:rsidR="009C1875" w:rsidRDefault="009C1875" w:rsidP="009C1875">
      <w:pPr>
        <w:rPr>
          <w:rFonts w:asciiTheme="majorHAnsi" w:eastAsiaTheme="minorEastAsia" w:hAnsiTheme="majorHAnsi" w:cs="Times New Roman"/>
          <w:color w:val="0000FF" w:themeColor="hyperlink"/>
          <w:sz w:val="28"/>
          <w:szCs w:val="28"/>
          <w:u w:val="single"/>
        </w:rPr>
      </w:pPr>
      <w:r w:rsidRPr="00BE22D1">
        <w:rPr>
          <w:rFonts w:asciiTheme="majorHAnsi" w:eastAsiaTheme="minorEastAsia" w:hAnsiTheme="majorHAnsi" w:cs="Times New Roman"/>
          <w:sz w:val="28"/>
          <w:szCs w:val="28"/>
        </w:rPr>
        <w:lastRenderedPageBreak/>
        <w:t>Go through the images here:</w:t>
      </w:r>
      <w:r w:rsidRPr="00BE22D1">
        <w:rPr>
          <w:rFonts w:asciiTheme="majorHAnsi" w:eastAsiaTheme="minorEastAsia" w:hAnsiTheme="majorHAnsi" w:cs="Times New Roman"/>
          <w:sz w:val="28"/>
          <w:szCs w:val="28"/>
        </w:rPr>
        <w:br/>
      </w:r>
      <w:hyperlink r:id="rId106" w:history="1">
        <w:r w:rsidRPr="00BE22D1">
          <w:rPr>
            <w:rFonts w:asciiTheme="majorHAnsi" w:eastAsiaTheme="minorEastAsia" w:hAnsiTheme="majorHAnsi" w:cs="Times New Roman"/>
            <w:color w:val="0000FF" w:themeColor="hyperlink"/>
            <w:sz w:val="28"/>
            <w:szCs w:val="28"/>
            <w:u w:val="single"/>
          </w:rPr>
          <w:t>https://twitter.com/GregR19709804/status/1243886018387984385/photo/1</w:t>
        </w:r>
      </w:hyperlink>
    </w:p>
    <w:p w:rsidR="00282A27" w:rsidRDefault="00282A27" w:rsidP="009C1875">
      <w:pPr>
        <w:rPr>
          <w:rFonts w:asciiTheme="majorHAnsi" w:eastAsiaTheme="minorEastAsia" w:hAnsiTheme="majorHAnsi" w:cs="Times New Roman"/>
          <w:color w:val="0000FF" w:themeColor="hyperlink"/>
          <w:sz w:val="28"/>
          <w:szCs w:val="28"/>
          <w:u w:val="single"/>
        </w:rPr>
      </w:pPr>
    </w:p>
    <w:p w:rsidR="00282A27" w:rsidRPr="00BE22D1" w:rsidRDefault="00282A27" w:rsidP="009C1875">
      <w:pPr>
        <w:rPr>
          <w:rFonts w:asciiTheme="majorHAnsi" w:eastAsiaTheme="minorEastAsia" w:hAnsiTheme="majorHAnsi" w:cs="Times New Roman"/>
          <w:sz w:val="28"/>
          <w:szCs w:val="28"/>
        </w:rPr>
      </w:pPr>
    </w:p>
    <w:p w:rsidR="009C1875" w:rsidRPr="00BE22D1" w:rsidRDefault="009C1875" w:rsidP="009C1875">
      <w:pPr>
        <w:widowControl w:val="0"/>
        <w:autoSpaceDE w:val="0"/>
        <w:autoSpaceDN w:val="0"/>
        <w:adjustRightInd w:val="0"/>
        <w:jc w:val="center"/>
        <w:rPr>
          <w:rFonts w:asciiTheme="majorHAnsi" w:eastAsiaTheme="minorEastAsia" w:hAnsiTheme="majorHAnsi"/>
          <w:sz w:val="28"/>
          <w:szCs w:val="28"/>
        </w:rPr>
      </w:pPr>
      <w:r w:rsidRPr="00BE22D1">
        <w:rPr>
          <w:rFonts w:asciiTheme="majorHAnsi" w:eastAsiaTheme="minorEastAsia" w:hAnsiTheme="majorHAnsi"/>
          <w:sz w:val="28"/>
          <w:szCs w:val="28"/>
        </w:rPr>
        <w:t>Someone on Facebook shared the following post:</w:t>
      </w:r>
    </w:p>
    <w:p w:rsidR="009C1875" w:rsidRPr="00BE22D1" w:rsidRDefault="009C1875" w:rsidP="009C1875">
      <w:pPr>
        <w:widowControl w:val="0"/>
        <w:autoSpaceDE w:val="0"/>
        <w:autoSpaceDN w:val="0"/>
        <w:adjustRightInd w:val="0"/>
        <w:jc w:val="center"/>
        <w:rPr>
          <w:rFonts w:asciiTheme="majorHAnsi" w:eastAsiaTheme="minorEastAsia" w:hAnsiTheme="majorHAnsi"/>
          <w:sz w:val="28"/>
          <w:szCs w:val="28"/>
        </w:rPr>
      </w:pPr>
      <w:r w:rsidRPr="00BE22D1">
        <w:rPr>
          <w:rFonts w:asciiTheme="majorHAnsi" w:eastAsiaTheme="minorEastAsia" w:hAnsiTheme="majorHAnsi"/>
          <w:noProof/>
          <w:sz w:val="28"/>
          <w:szCs w:val="28"/>
        </w:rPr>
        <w:drawing>
          <wp:inline distT="0" distB="0" distL="0" distR="0" wp14:anchorId="69F2C109" wp14:editId="20E45F06">
            <wp:extent cx="4035415" cy="4857292"/>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036256" cy="4858305"/>
                    </a:xfrm>
                    <a:prstGeom prst="rect">
                      <a:avLst/>
                    </a:prstGeom>
                  </pic:spPr>
                </pic:pic>
              </a:graphicData>
            </a:graphic>
          </wp:inline>
        </w:drawing>
      </w:r>
    </w:p>
    <w:p w:rsidR="009C1875" w:rsidRPr="00BE22D1" w:rsidRDefault="009C1875" w:rsidP="009C1875">
      <w:pPr>
        <w:widowControl w:val="0"/>
        <w:autoSpaceDE w:val="0"/>
        <w:autoSpaceDN w:val="0"/>
        <w:adjustRightInd w:val="0"/>
        <w:jc w:val="center"/>
        <w:rPr>
          <w:rFonts w:asciiTheme="majorHAnsi" w:eastAsiaTheme="minorEastAsia" w:hAnsiTheme="majorHAnsi"/>
          <w:sz w:val="28"/>
          <w:szCs w:val="28"/>
        </w:rPr>
      </w:pPr>
    </w:p>
    <w:p w:rsidR="009C1875" w:rsidRPr="00BE22D1" w:rsidRDefault="009C1875" w:rsidP="009C1875">
      <w:pPr>
        <w:widowControl w:val="0"/>
        <w:autoSpaceDE w:val="0"/>
        <w:autoSpaceDN w:val="0"/>
        <w:adjustRightInd w:val="0"/>
        <w:jc w:val="center"/>
        <w:rPr>
          <w:rFonts w:asciiTheme="majorHAnsi" w:eastAsiaTheme="minorEastAsia" w:hAnsiTheme="majorHAnsi"/>
          <w:sz w:val="28"/>
          <w:szCs w:val="28"/>
        </w:rPr>
      </w:pPr>
    </w:p>
    <w:p w:rsidR="00427AF6" w:rsidRDefault="00427AF6" w:rsidP="009C1875">
      <w:pPr>
        <w:widowControl w:val="0"/>
        <w:autoSpaceDE w:val="0"/>
        <w:autoSpaceDN w:val="0"/>
        <w:adjustRightInd w:val="0"/>
        <w:jc w:val="center"/>
        <w:rPr>
          <w:rFonts w:asciiTheme="majorHAnsi" w:eastAsiaTheme="minorEastAsia" w:hAnsiTheme="majorHAnsi"/>
          <w:sz w:val="28"/>
          <w:szCs w:val="28"/>
        </w:rPr>
      </w:pPr>
    </w:p>
    <w:p w:rsidR="009C1875" w:rsidRPr="00BE22D1" w:rsidRDefault="009C1875" w:rsidP="009C1875">
      <w:pPr>
        <w:widowControl w:val="0"/>
        <w:autoSpaceDE w:val="0"/>
        <w:autoSpaceDN w:val="0"/>
        <w:adjustRightInd w:val="0"/>
        <w:jc w:val="center"/>
        <w:rPr>
          <w:rFonts w:asciiTheme="majorHAnsi" w:eastAsiaTheme="minorEastAsia" w:hAnsiTheme="majorHAnsi"/>
          <w:sz w:val="28"/>
          <w:szCs w:val="28"/>
        </w:rPr>
      </w:pPr>
      <w:r w:rsidRPr="00BE22D1">
        <w:rPr>
          <w:rFonts w:asciiTheme="majorHAnsi" w:eastAsiaTheme="minorEastAsia" w:hAnsiTheme="majorHAnsi"/>
          <w:sz w:val="28"/>
          <w:szCs w:val="28"/>
        </w:rPr>
        <w:lastRenderedPageBreak/>
        <w:t>Facebook’s response?</w:t>
      </w:r>
    </w:p>
    <w:p w:rsidR="009C1875" w:rsidRPr="00BE22D1" w:rsidRDefault="009C1875" w:rsidP="009C1875">
      <w:pPr>
        <w:widowControl w:val="0"/>
        <w:autoSpaceDE w:val="0"/>
        <w:autoSpaceDN w:val="0"/>
        <w:adjustRightInd w:val="0"/>
        <w:jc w:val="center"/>
        <w:rPr>
          <w:rFonts w:asciiTheme="majorHAnsi" w:eastAsiaTheme="minorEastAsia" w:hAnsiTheme="majorHAnsi"/>
          <w:sz w:val="28"/>
          <w:szCs w:val="28"/>
        </w:rPr>
      </w:pPr>
      <w:r w:rsidRPr="00BE22D1">
        <w:rPr>
          <w:rFonts w:asciiTheme="majorHAnsi" w:eastAsiaTheme="minorEastAsia" w:hAnsiTheme="majorHAnsi"/>
          <w:noProof/>
          <w:sz w:val="28"/>
          <w:szCs w:val="28"/>
        </w:rPr>
        <w:drawing>
          <wp:inline distT="0" distB="0" distL="0" distR="0" wp14:anchorId="741E1A1B" wp14:editId="41DC6F1A">
            <wp:extent cx="2897758" cy="4936833"/>
            <wp:effectExtent l="0" t="0" r="0" b="0"/>
            <wp:docPr id="15" name="Picture 15" descr="C:\Users\frank\Documents\Working Folder for Works\In Progress\Coronaviru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ocuments\Working Folder for Works\In Progress\Coronavirus\Untitled-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98087" cy="4937394"/>
                    </a:xfrm>
                    <a:prstGeom prst="rect">
                      <a:avLst/>
                    </a:prstGeom>
                    <a:noFill/>
                    <a:ln>
                      <a:noFill/>
                    </a:ln>
                  </pic:spPr>
                </pic:pic>
              </a:graphicData>
            </a:graphic>
          </wp:inline>
        </w:drawing>
      </w:r>
    </w:p>
    <w:p w:rsidR="009C1875" w:rsidRPr="00BE22D1" w:rsidRDefault="009C1875" w:rsidP="009C1875">
      <w:pPr>
        <w:widowControl w:val="0"/>
        <w:autoSpaceDE w:val="0"/>
        <w:autoSpaceDN w:val="0"/>
        <w:adjustRightInd w:val="0"/>
        <w:jc w:val="center"/>
        <w:rPr>
          <w:rFonts w:asciiTheme="majorHAnsi" w:eastAsiaTheme="minorEastAsia" w:hAnsiTheme="majorHAnsi"/>
          <w:sz w:val="28"/>
          <w:szCs w:val="28"/>
        </w:rPr>
      </w:pPr>
      <w:r w:rsidRPr="00BE22D1">
        <w:rPr>
          <w:rFonts w:asciiTheme="majorHAnsi" w:eastAsiaTheme="minorEastAsia" w:hAnsiTheme="majorHAnsi"/>
          <w:noProof/>
          <w:sz w:val="28"/>
          <w:szCs w:val="28"/>
        </w:rPr>
        <w:lastRenderedPageBreak/>
        <w:drawing>
          <wp:inline distT="0" distB="0" distL="0" distR="0" wp14:anchorId="409F047F" wp14:editId="2F7C63FD">
            <wp:extent cx="3137420" cy="373806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136700" cy="3737209"/>
                    </a:xfrm>
                    <a:prstGeom prst="rect">
                      <a:avLst/>
                    </a:prstGeom>
                  </pic:spPr>
                </pic:pic>
              </a:graphicData>
            </a:graphic>
          </wp:inline>
        </w:drawing>
      </w:r>
    </w:p>
    <w:p w:rsidR="00164318" w:rsidRDefault="00164318" w:rsidP="009C1875">
      <w:pPr>
        <w:widowControl w:val="0"/>
        <w:autoSpaceDE w:val="0"/>
        <w:autoSpaceDN w:val="0"/>
        <w:adjustRightInd w:val="0"/>
        <w:rPr>
          <w:rFonts w:asciiTheme="majorHAnsi" w:eastAsiaTheme="minorEastAsia" w:hAnsiTheme="majorHAnsi"/>
          <w:b/>
          <w:sz w:val="28"/>
          <w:szCs w:val="28"/>
        </w:rPr>
      </w:pPr>
    </w:p>
    <w:p w:rsidR="00164318" w:rsidRDefault="00164318" w:rsidP="009C1875">
      <w:pPr>
        <w:widowControl w:val="0"/>
        <w:autoSpaceDE w:val="0"/>
        <w:autoSpaceDN w:val="0"/>
        <w:adjustRightInd w:val="0"/>
        <w:rPr>
          <w:rFonts w:asciiTheme="majorHAnsi" w:eastAsiaTheme="minorEastAsia" w:hAnsiTheme="majorHAnsi"/>
          <w:b/>
          <w:sz w:val="28"/>
          <w:szCs w:val="28"/>
        </w:rPr>
      </w:pPr>
    </w:p>
    <w:p w:rsidR="00164318" w:rsidRDefault="009C1875" w:rsidP="009C1875">
      <w:pPr>
        <w:widowControl w:val="0"/>
        <w:autoSpaceDE w:val="0"/>
        <w:autoSpaceDN w:val="0"/>
        <w:adjustRightInd w:val="0"/>
        <w:rPr>
          <w:rFonts w:asciiTheme="majorHAnsi" w:eastAsiaTheme="minorEastAsia" w:hAnsiTheme="majorHAnsi"/>
          <w:color w:val="0000FF"/>
          <w:sz w:val="28"/>
          <w:szCs w:val="28"/>
          <w:u w:val="single"/>
        </w:rPr>
      </w:pPr>
      <w:r w:rsidRPr="00BE22D1">
        <w:rPr>
          <w:rFonts w:asciiTheme="majorHAnsi" w:eastAsiaTheme="minorEastAsia" w:hAnsiTheme="majorHAnsi"/>
          <w:b/>
          <w:sz w:val="28"/>
          <w:szCs w:val="28"/>
        </w:rPr>
        <w:t>Fact Check: COVID-19 NOT Being Blamed For Deaths Primarily Due To Unrelated Causes</w:t>
      </w:r>
      <w:r w:rsidRPr="00BE22D1">
        <w:rPr>
          <w:rFonts w:asciiTheme="majorHAnsi" w:eastAsiaTheme="minorEastAsia" w:hAnsiTheme="majorHAnsi"/>
          <w:sz w:val="28"/>
          <w:szCs w:val="28"/>
        </w:rPr>
        <w:br/>
      </w:r>
      <w:hyperlink r:id="rId110" w:history="1">
        <w:r w:rsidRPr="00BE22D1">
          <w:rPr>
            <w:rFonts w:asciiTheme="majorHAnsi" w:eastAsiaTheme="minorEastAsia" w:hAnsiTheme="majorHAnsi"/>
            <w:color w:val="0000FF"/>
            <w:sz w:val="28"/>
            <w:szCs w:val="28"/>
            <w:u w:val="single"/>
          </w:rPr>
          <w:t>https://leadstories.com/hoax-alert/2020/04/Fact-Check-COVID19-NOT-Being-Blamed-For-Deaths-Primarily-Due-To-Unrelated-Causes.html?fbclid=IwAR1sUOOJ97OYzioQgOGi88WOa6FvYvi5OYz_z9dNebTX-m2w-G_UZ3mUFE4</w:t>
        </w:r>
      </w:hyperlink>
    </w:p>
    <w:p w:rsidR="00164318" w:rsidRDefault="00164318" w:rsidP="009C1875">
      <w:pPr>
        <w:widowControl w:val="0"/>
        <w:autoSpaceDE w:val="0"/>
        <w:autoSpaceDN w:val="0"/>
        <w:adjustRightInd w:val="0"/>
        <w:rPr>
          <w:rFonts w:asciiTheme="majorHAnsi" w:eastAsiaTheme="minorEastAsia" w:hAnsiTheme="majorHAnsi"/>
          <w:color w:val="0000FF"/>
          <w:sz w:val="28"/>
          <w:szCs w:val="28"/>
          <w:u w:val="single"/>
        </w:rPr>
      </w:pPr>
    </w:p>
    <w:p w:rsidR="00164318" w:rsidRDefault="009C1875" w:rsidP="00875842">
      <w:pPr>
        <w:widowControl w:val="0"/>
        <w:autoSpaceDE w:val="0"/>
        <w:autoSpaceDN w:val="0"/>
        <w:adjustRightInd w:val="0"/>
        <w:rPr>
          <w:rFonts w:asciiTheme="majorHAnsi" w:eastAsiaTheme="minorEastAsia" w:hAnsiTheme="majorHAnsi"/>
          <w:color w:val="0000FF"/>
          <w:sz w:val="28"/>
          <w:szCs w:val="28"/>
          <w:u w:val="single"/>
        </w:rPr>
      </w:pPr>
      <w:r w:rsidRPr="00BE22D1">
        <w:rPr>
          <w:rFonts w:asciiTheme="majorHAnsi" w:eastAsiaTheme="minorEastAsia" w:hAnsiTheme="majorHAnsi"/>
          <w:b/>
          <w:sz w:val="28"/>
          <w:szCs w:val="28"/>
        </w:rPr>
        <w:t>Facebook will start warning people who 'like' or react to fake coronavirus news</w:t>
      </w:r>
      <w:r w:rsidRPr="00BE22D1">
        <w:rPr>
          <w:rFonts w:asciiTheme="majorHAnsi" w:eastAsiaTheme="minorEastAsia" w:hAnsiTheme="majorHAnsi"/>
          <w:sz w:val="28"/>
          <w:szCs w:val="28"/>
        </w:rPr>
        <w:br/>
      </w:r>
      <w:hyperlink r:id="rId111" w:history="1">
        <w:r w:rsidRPr="00BE22D1">
          <w:rPr>
            <w:rFonts w:asciiTheme="majorHAnsi" w:eastAsiaTheme="minorEastAsia" w:hAnsiTheme="majorHAnsi"/>
            <w:color w:val="0000FF"/>
            <w:sz w:val="28"/>
            <w:szCs w:val="28"/>
            <w:u w:val="single"/>
          </w:rPr>
          <w:t>https://www.cnbc.com/amp/2020/04/16/facebook-will-warn-people-who-like-or-react-to-fake-coronavirus-news.html</w:t>
        </w:r>
      </w:hyperlink>
    </w:p>
    <w:p w:rsidR="00164318" w:rsidRDefault="00164318" w:rsidP="00875842">
      <w:pPr>
        <w:widowControl w:val="0"/>
        <w:autoSpaceDE w:val="0"/>
        <w:autoSpaceDN w:val="0"/>
        <w:adjustRightInd w:val="0"/>
        <w:rPr>
          <w:rFonts w:asciiTheme="majorHAnsi" w:eastAsiaTheme="minorEastAsia" w:hAnsiTheme="majorHAnsi"/>
          <w:color w:val="0000FF"/>
          <w:sz w:val="28"/>
          <w:szCs w:val="28"/>
          <w:u w:val="single"/>
        </w:rPr>
      </w:pPr>
    </w:p>
    <w:p w:rsidR="00164318" w:rsidRDefault="00164318" w:rsidP="00875842">
      <w:pPr>
        <w:widowControl w:val="0"/>
        <w:autoSpaceDE w:val="0"/>
        <w:autoSpaceDN w:val="0"/>
        <w:adjustRightInd w:val="0"/>
        <w:rPr>
          <w:rFonts w:asciiTheme="majorHAnsi" w:eastAsiaTheme="minorEastAsia" w:hAnsiTheme="majorHAnsi"/>
          <w:color w:val="0000FF"/>
          <w:sz w:val="28"/>
          <w:szCs w:val="28"/>
          <w:u w:val="single"/>
        </w:rPr>
      </w:pPr>
    </w:p>
    <w:p w:rsidR="00164318" w:rsidRDefault="009C1875" w:rsidP="009C1875">
      <w:pPr>
        <w:widowControl w:val="0"/>
        <w:autoSpaceDE w:val="0"/>
        <w:autoSpaceDN w:val="0"/>
        <w:adjustRightInd w:val="0"/>
        <w:rPr>
          <w:rFonts w:asciiTheme="majorHAnsi" w:eastAsiaTheme="minorEastAsia" w:hAnsiTheme="majorHAnsi"/>
          <w:sz w:val="28"/>
          <w:szCs w:val="28"/>
        </w:rPr>
      </w:pPr>
      <w:r w:rsidRPr="00BE22D1">
        <w:rPr>
          <w:rFonts w:asciiTheme="majorHAnsi" w:eastAsiaTheme="minorEastAsia" w:hAnsiTheme="majorHAnsi"/>
          <w:sz w:val="28"/>
          <w:szCs w:val="28"/>
        </w:rPr>
        <w:lastRenderedPageBreak/>
        <w:t>And don't believe the videos about COVID-19 affecting blacks more than others.  Think</w:t>
      </w:r>
      <w:r w:rsidR="0096589F">
        <w:rPr>
          <w:rFonts w:asciiTheme="majorHAnsi" w:eastAsiaTheme="minorEastAsia" w:hAnsiTheme="majorHAnsi"/>
          <w:sz w:val="28"/>
          <w:szCs w:val="28"/>
        </w:rPr>
        <w:t xml:space="preserve"> about it, t</w:t>
      </w:r>
      <w:r w:rsidRPr="00BE22D1">
        <w:rPr>
          <w:rFonts w:asciiTheme="majorHAnsi" w:eastAsiaTheme="minorEastAsia" w:hAnsiTheme="majorHAnsi"/>
          <w:sz w:val="28"/>
          <w:szCs w:val="28"/>
        </w:rPr>
        <w:t>he numbers are being faked, through different means, so this can't be true.  What, they faked more black COVID-19 deaths than others?</w:t>
      </w:r>
    </w:p>
    <w:p w:rsidR="00164318" w:rsidRDefault="00164318" w:rsidP="009C1875">
      <w:pPr>
        <w:widowControl w:val="0"/>
        <w:autoSpaceDE w:val="0"/>
        <w:autoSpaceDN w:val="0"/>
        <w:adjustRightInd w:val="0"/>
        <w:rPr>
          <w:rFonts w:asciiTheme="majorHAnsi" w:eastAsiaTheme="minorEastAsia" w:hAnsiTheme="majorHAnsi"/>
          <w:sz w:val="28"/>
          <w:szCs w:val="28"/>
        </w:rPr>
      </w:pPr>
    </w:p>
    <w:p w:rsidR="00164318" w:rsidRDefault="009C1875" w:rsidP="009C1875">
      <w:pPr>
        <w:widowControl w:val="0"/>
        <w:autoSpaceDE w:val="0"/>
        <w:autoSpaceDN w:val="0"/>
        <w:adjustRightInd w:val="0"/>
        <w:rPr>
          <w:rFonts w:asciiTheme="majorHAnsi" w:eastAsia="Times New Roman" w:hAnsiTheme="majorHAnsi"/>
          <w:color w:val="0000FF"/>
          <w:sz w:val="24"/>
          <w:szCs w:val="24"/>
          <w:u w:val="single"/>
        </w:rPr>
      </w:pPr>
      <w:r w:rsidRPr="00BE22D1">
        <w:rPr>
          <w:rFonts w:asciiTheme="majorHAnsi" w:eastAsia="Times New Roman" w:hAnsiTheme="majorHAnsi"/>
          <w:sz w:val="28"/>
          <w:szCs w:val="28"/>
        </w:rPr>
        <w:br/>
      </w:r>
      <w:r w:rsidRPr="00BE22D1">
        <w:rPr>
          <w:rFonts w:asciiTheme="majorHAnsi" w:eastAsia="Times New Roman" w:hAnsiTheme="majorHAnsi"/>
          <w:noProof/>
          <w:sz w:val="28"/>
          <w:szCs w:val="28"/>
        </w:rPr>
        <w:drawing>
          <wp:inline distT="0" distB="0" distL="0" distR="0" wp14:anchorId="5214B14F" wp14:editId="7EE2F9B7">
            <wp:extent cx="5344271" cy="5096586"/>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344271" cy="5096586"/>
                    </a:xfrm>
                    <a:prstGeom prst="rect">
                      <a:avLst/>
                    </a:prstGeom>
                  </pic:spPr>
                </pic:pic>
              </a:graphicData>
            </a:graphic>
          </wp:inline>
        </w:drawing>
      </w:r>
      <w:r w:rsidRPr="00BE22D1">
        <w:rPr>
          <w:rFonts w:asciiTheme="majorHAnsi" w:eastAsia="Times New Roman" w:hAnsiTheme="majorHAnsi"/>
          <w:sz w:val="28"/>
          <w:szCs w:val="28"/>
        </w:rPr>
        <w:br/>
      </w:r>
      <w:r w:rsidRPr="00FB1F35">
        <w:rPr>
          <w:rFonts w:asciiTheme="majorHAnsi" w:eastAsia="Times New Roman" w:hAnsiTheme="majorHAnsi"/>
          <w:color w:val="C00000"/>
        </w:rPr>
        <w:t>Source</w:t>
      </w:r>
      <w:r w:rsidRPr="00FB1F35">
        <w:rPr>
          <w:rFonts w:asciiTheme="majorHAnsi" w:eastAsia="Times New Roman" w:hAnsiTheme="majorHAnsi"/>
        </w:rPr>
        <w:t xml:space="preserve">: </w:t>
      </w:r>
      <w:r w:rsidRPr="00FB1F35">
        <w:rPr>
          <w:rFonts w:asciiTheme="majorHAnsi" w:eastAsia="Times New Roman" w:hAnsiTheme="majorHAnsi"/>
          <w:i/>
        </w:rPr>
        <w:t>Accuracy Of Estimate Of 100,000 To 240,000 Covid-19 Deaths Hinges On Key Assumptions</w:t>
      </w:r>
      <w:r w:rsidRPr="00FB1F35">
        <w:rPr>
          <w:rFonts w:asciiTheme="majorHAnsi" w:eastAsia="Times New Roman" w:hAnsiTheme="majorHAnsi"/>
        </w:rPr>
        <w:br/>
      </w:r>
      <w:hyperlink r:id="rId113" w:anchor="2e89cdc4144e" w:history="1">
        <w:r w:rsidRPr="00FB1F35">
          <w:rPr>
            <w:rFonts w:asciiTheme="majorHAnsi" w:eastAsia="Times New Roman" w:hAnsiTheme="majorHAnsi"/>
            <w:color w:val="0000FF"/>
            <w:u w:val="single"/>
          </w:rPr>
          <w:t>https://www.forbes.com/sites/joshuacohen/2020/04/02/accuracy-of-estimate-of-100000-to-240000-covid-19-deaths-hinges-on-key-assumptions/#2e89cdc4144e</w:t>
        </w:r>
      </w:hyperlink>
    </w:p>
    <w:p w:rsidR="00164318" w:rsidRDefault="00164318" w:rsidP="009C1875">
      <w:pPr>
        <w:widowControl w:val="0"/>
        <w:autoSpaceDE w:val="0"/>
        <w:autoSpaceDN w:val="0"/>
        <w:adjustRightInd w:val="0"/>
        <w:rPr>
          <w:rFonts w:asciiTheme="majorHAnsi" w:eastAsia="Times New Roman" w:hAnsiTheme="majorHAnsi"/>
          <w:color w:val="0000FF"/>
          <w:sz w:val="24"/>
          <w:szCs w:val="24"/>
          <w:u w:val="single"/>
        </w:rPr>
      </w:pPr>
    </w:p>
    <w:p w:rsidR="00164318" w:rsidRDefault="00164318" w:rsidP="009C1875">
      <w:pPr>
        <w:widowControl w:val="0"/>
        <w:autoSpaceDE w:val="0"/>
        <w:autoSpaceDN w:val="0"/>
        <w:adjustRightInd w:val="0"/>
        <w:rPr>
          <w:rFonts w:asciiTheme="majorHAnsi" w:eastAsia="Times New Roman" w:hAnsiTheme="majorHAnsi"/>
          <w:color w:val="0000FF"/>
          <w:sz w:val="24"/>
          <w:szCs w:val="24"/>
          <w:u w:val="single"/>
        </w:rPr>
      </w:pPr>
    </w:p>
    <w:p w:rsidR="00164318" w:rsidRDefault="009C1875" w:rsidP="00164318">
      <w:pPr>
        <w:widowControl w:val="0"/>
        <w:autoSpaceDE w:val="0"/>
        <w:autoSpaceDN w:val="0"/>
        <w:adjustRightInd w:val="0"/>
        <w:rPr>
          <w:rFonts w:asciiTheme="majorHAnsi" w:eastAsiaTheme="minorEastAsia" w:hAnsiTheme="majorHAnsi"/>
          <w:color w:val="0000FF"/>
          <w:sz w:val="28"/>
          <w:szCs w:val="28"/>
          <w:u w:val="single"/>
        </w:rPr>
      </w:pPr>
      <w:r w:rsidRPr="00BE22D1">
        <w:rPr>
          <w:rFonts w:asciiTheme="majorHAnsi" w:eastAsiaTheme="minorEastAsia" w:hAnsiTheme="majorHAnsi"/>
          <w:color w:val="FF0000"/>
          <w:sz w:val="28"/>
          <w:szCs w:val="28"/>
        </w:rPr>
        <w:lastRenderedPageBreak/>
        <w:t>Watch from 31:39 - the end</w:t>
      </w:r>
      <w:r w:rsidRPr="00BE22D1">
        <w:rPr>
          <w:rFonts w:asciiTheme="majorHAnsi" w:eastAsiaTheme="minorEastAsia" w:hAnsiTheme="majorHAnsi"/>
          <w:sz w:val="28"/>
          <w:szCs w:val="28"/>
        </w:rPr>
        <w:br/>
      </w:r>
      <w:r w:rsidRPr="00BE22D1">
        <w:rPr>
          <w:rFonts w:asciiTheme="majorHAnsi" w:eastAsiaTheme="minorEastAsia" w:hAnsiTheme="majorHAnsi"/>
          <w:b/>
          <w:sz w:val="28"/>
          <w:szCs w:val="28"/>
        </w:rPr>
        <w:t>Episode 376 – Lies, Damned Lies and Coronavirus Statistics</w:t>
      </w:r>
      <w:r w:rsidRPr="00BE22D1">
        <w:rPr>
          <w:rFonts w:asciiTheme="majorHAnsi" w:eastAsiaTheme="minorEastAsia" w:hAnsiTheme="majorHAnsi"/>
          <w:sz w:val="28"/>
          <w:szCs w:val="28"/>
        </w:rPr>
        <w:br/>
      </w:r>
      <w:hyperlink r:id="rId114" w:history="1">
        <w:r w:rsidRPr="00BE22D1">
          <w:rPr>
            <w:rFonts w:asciiTheme="majorHAnsi" w:eastAsiaTheme="minorEastAsia" w:hAnsiTheme="majorHAnsi"/>
            <w:color w:val="0000FF"/>
            <w:sz w:val="28"/>
            <w:szCs w:val="28"/>
            <w:u w:val="single"/>
          </w:rPr>
          <w:t>https://www.corbettreport.com/coronastats/</w:t>
        </w:r>
      </w:hyperlink>
    </w:p>
    <w:p w:rsidR="00164318" w:rsidRDefault="00164318" w:rsidP="00164318">
      <w:pPr>
        <w:widowControl w:val="0"/>
        <w:autoSpaceDE w:val="0"/>
        <w:autoSpaceDN w:val="0"/>
        <w:adjustRightInd w:val="0"/>
        <w:rPr>
          <w:rFonts w:asciiTheme="majorHAnsi" w:eastAsiaTheme="minorEastAsia" w:hAnsiTheme="majorHAnsi"/>
          <w:color w:val="0000FF"/>
          <w:sz w:val="28"/>
          <w:szCs w:val="28"/>
          <w:u w:val="single"/>
        </w:rPr>
      </w:pPr>
    </w:p>
    <w:p w:rsidR="00164318" w:rsidRDefault="00164318" w:rsidP="00164318">
      <w:pPr>
        <w:widowControl w:val="0"/>
        <w:autoSpaceDE w:val="0"/>
        <w:autoSpaceDN w:val="0"/>
        <w:adjustRightInd w:val="0"/>
        <w:rPr>
          <w:rFonts w:asciiTheme="majorHAnsi" w:eastAsiaTheme="minorEastAsia" w:hAnsiTheme="majorHAnsi"/>
          <w:color w:val="0000FF"/>
          <w:sz w:val="28"/>
          <w:szCs w:val="28"/>
          <w:u w:val="single"/>
        </w:rPr>
      </w:pPr>
    </w:p>
    <w:p w:rsidR="00164318" w:rsidRDefault="00164318" w:rsidP="00164318">
      <w:pPr>
        <w:widowControl w:val="0"/>
        <w:autoSpaceDE w:val="0"/>
        <w:autoSpaceDN w:val="0"/>
        <w:adjustRightInd w:val="0"/>
        <w:rPr>
          <w:rFonts w:asciiTheme="majorHAnsi" w:hAnsiTheme="majorHAnsi"/>
          <w:sz w:val="28"/>
          <w:szCs w:val="28"/>
        </w:rPr>
      </w:pPr>
      <w:r w:rsidRPr="00164318">
        <w:rPr>
          <w:rFonts w:asciiTheme="majorHAnsi" w:hAnsiTheme="majorHAnsi"/>
          <w:sz w:val="28"/>
          <w:szCs w:val="28"/>
        </w:rPr>
        <w:t>And n</w:t>
      </w:r>
      <w:r w:rsidR="00822627" w:rsidRPr="00164318">
        <w:rPr>
          <w:rFonts w:asciiTheme="majorHAnsi" w:hAnsiTheme="majorHAnsi"/>
          <w:sz w:val="28"/>
          <w:szCs w:val="28"/>
        </w:rPr>
        <w:t>ow</w:t>
      </w:r>
      <w:r w:rsidR="00822627" w:rsidRPr="00345D4C">
        <w:rPr>
          <w:rFonts w:asciiTheme="majorHAnsi" w:hAnsiTheme="majorHAnsi"/>
          <w:sz w:val="28"/>
          <w:szCs w:val="28"/>
        </w:rPr>
        <w:t xml:space="preserve"> you should go over your COVID-19 vocabulary again, </w:t>
      </w:r>
      <w:r w:rsidR="00921715">
        <w:rPr>
          <w:rFonts w:asciiTheme="majorHAnsi" w:hAnsiTheme="majorHAnsi"/>
          <w:sz w:val="28"/>
          <w:szCs w:val="28"/>
        </w:rPr>
        <w:t xml:space="preserve">and </w:t>
      </w:r>
      <w:r w:rsidR="00822627" w:rsidRPr="00345D4C">
        <w:rPr>
          <w:rFonts w:asciiTheme="majorHAnsi" w:hAnsiTheme="majorHAnsi"/>
          <w:sz w:val="28"/>
          <w:szCs w:val="28"/>
        </w:rPr>
        <w:t>then continue below.</w:t>
      </w:r>
    </w:p>
    <w:p w:rsidR="00164318" w:rsidRDefault="00164318" w:rsidP="00164318">
      <w:pPr>
        <w:widowControl w:val="0"/>
        <w:autoSpaceDE w:val="0"/>
        <w:autoSpaceDN w:val="0"/>
        <w:adjustRightInd w:val="0"/>
        <w:rPr>
          <w:rFonts w:asciiTheme="majorHAnsi" w:hAnsiTheme="majorHAnsi"/>
          <w:sz w:val="28"/>
          <w:szCs w:val="28"/>
        </w:rPr>
      </w:pPr>
    </w:p>
    <w:p w:rsidR="00164318" w:rsidRDefault="00164318" w:rsidP="00164318">
      <w:pPr>
        <w:widowControl w:val="0"/>
        <w:autoSpaceDE w:val="0"/>
        <w:autoSpaceDN w:val="0"/>
        <w:adjustRightInd w:val="0"/>
        <w:rPr>
          <w:rFonts w:asciiTheme="majorHAnsi" w:hAnsiTheme="majorHAnsi"/>
          <w:sz w:val="28"/>
          <w:szCs w:val="28"/>
        </w:rPr>
      </w:pPr>
    </w:p>
    <w:p w:rsidR="00393B54" w:rsidRDefault="007D0445" w:rsidP="00164318">
      <w:pPr>
        <w:widowControl w:val="0"/>
        <w:autoSpaceDE w:val="0"/>
        <w:autoSpaceDN w:val="0"/>
        <w:adjustRightInd w:val="0"/>
        <w:rPr>
          <w:rFonts w:asciiTheme="majorHAnsi" w:eastAsiaTheme="minorEastAsia" w:hAnsiTheme="majorHAnsi" w:cs="Times New Roman"/>
          <w:sz w:val="32"/>
          <w:szCs w:val="32"/>
          <w:u w:val="single"/>
        </w:rPr>
      </w:pPr>
      <w:r w:rsidRPr="00AE6FFF">
        <w:rPr>
          <w:rFonts w:asciiTheme="majorHAnsi" w:eastAsiaTheme="minorEastAsia" w:hAnsiTheme="majorHAnsi" w:cs="Times New Roman"/>
          <w:sz w:val="32"/>
          <w:szCs w:val="32"/>
          <w:u w:val="single"/>
        </w:rPr>
        <w:t>Conclusion???</w:t>
      </w:r>
    </w:p>
    <w:p w:rsidR="00393B54" w:rsidRDefault="00393B54" w:rsidP="00164318">
      <w:pPr>
        <w:widowControl w:val="0"/>
        <w:autoSpaceDE w:val="0"/>
        <w:autoSpaceDN w:val="0"/>
        <w:adjustRightInd w:val="0"/>
        <w:rPr>
          <w:rFonts w:asciiTheme="majorHAnsi" w:eastAsiaTheme="minorEastAsia" w:hAnsiTheme="majorHAnsi" w:cs="Times New Roman"/>
          <w:sz w:val="32"/>
          <w:szCs w:val="32"/>
          <w:u w:val="single"/>
        </w:rPr>
      </w:pPr>
    </w:p>
    <w:p w:rsidR="00AE6FFF" w:rsidRDefault="003E6472" w:rsidP="00164318">
      <w:pPr>
        <w:widowControl w:val="0"/>
        <w:autoSpaceDE w:val="0"/>
        <w:autoSpaceDN w:val="0"/>
        <w:adjustRightInd w:val="0"/>
        <w:rPr>
          <w:rStyle w:val="Hyperlink"/>
          <w:rFonts w:asciiTheme="majorHAnsi" w:hAnsiTheme="majorHAnsi"/>
          <w:sz w:val="28"/>
          <w:szCs w:val="28"/>
        </w:rPr>
      </w:pPr>
      <w:r w:rsidRPr="00AE6FFF">
        <w:rPr>
          <w:rFonts w:asciiTheme="majorHAnsi" w:hAnsiTheme="majorHAnsi"/>
          <w:b/>
          <w:sz w:val="28"/>
          <w:szCs w:val="28"/>
        </w:rPr>
        <w:t>White House Press Corps Caught on Hot Mic "Take Off the Masks...It's a HOAX!"</w:t>
      </w:r>
      <w:r w:rsidRPr="00AE6FFF">
        <w:rPr>
          <w:rFonts w:asciiTheme="majorHAnsi" w:hAnsiTheme="majorHAnsi"/>
          <w:sz w:val="28"/>
          <w:szCs w:val="28"/>
        </w:rPr>
        <w:br/>
      </w:r>
      <w:hyperlink r:id="rId115" w:history="1">
        <w:r w:rsidRPr="00AE6FFF">
          <w:rPr>
            <w:rStyle w:val="Hyperlink"/>
            <w:rFonts w:asciiTheme="majorHAnsi" w:hAnsiTheme="majorHAnsi"/>
            <w:sz w:val="28"/>
            <w:szCs w:val="28"/>
          </w:rPr>
          <w:t>https://www.bitchute.com/video/WCgW-t9Bplc/</w:t>
        </w:r>
      </w:hyperlink>
    </w:p>
    <w:p w:rsidR="00AE6FFF" w:rsidRDefault="00AE6FFF" w:rsidP="00164318">
      <w:pPr>
        <w:widowControl w:val="0"/>
        <w:autoSpaceDE w:val="0"/>
        <w:autoSpaceDN w:val="0"/>
        <w:adjustRightInd w:val="0"/>
        <w:rPr>
          <w:rStyle w:val="Hyperlink"/>
          <w:rFonts w:asciiTheme="majorHAnsi" w:hAnsiTheme="majorHAnsi"/>
          <w:sz w:val="28"/>
          <w:szCs w:val="28"/>
        </w:rPr>
      </w:pPr>
    </w:p>
    <w:p w:rsidR="00AE6FFF" w:rsidRDefault="003E6472" w:rsidP="00164318">
      <w:pPr>
        <w:widowControl w:val="0"/>
        <w:autoSpaceDE w:val="0"/>
        <w:autoSpaceDN w:val="0"/>
        <w:adjustRightInd w:val="0"/>
        <w:rPr>
          <w:rStyle w:val="Hyperlink"/>
          <w:rFonts w:asciiTheme="majorHAnsi" w:hAnsiTheme="majorHAnsi" w:cs="Times New Roman"/>
          <w:sz w:val="28"/>
          <w:szCs w:val="28"/>
        </w:rPr>
      </w:pPr>
      <w:r w:rsidRPr="00AE6FFF">
        <w:rPr>
          <w:rFonts w:asciiTheme="majorHAnsi" w:hAnsiTheme="majorHAnsi" w:cs="Times New Roman"/>
          <w:b/>
          <w:sz w:val="28"/>
          <w:szCs w:val="28"/>
        </w:rPr>
        <w:t>The real hoax reporter caught on tape</w:t>
      </w:r>
      <w:r w:rsidRPr="00AE6FFF">
        <w:rPr>
          <w:rFonts w:asciiTheme="majorHAnsi" w:hAnsiTheme="majorHAnsi" w:cs="Times New Roman"/>
          <w:sz w:val="28"/>
          <w:szCs w:val="28"/>
        </w:rPr>
        <w:br/>
      </w:r>
      <w:hyperlink r:id="rId116" w:history="1">
        <w:r w:rsidRPr="00AE6FFF">
          <w:rPr>
            <w:rStyle w:val="Hyperlink"/>
            <w:rFonts w:asciiTheme="majorHAnsi" w:hAnsiTheme="majorHAnsi" w:cs="Times New Roman"/>
            <w:sz w:val="28"/>
            <w:szCs w:val="28"/>
          </w:rPr>
          <w:t>https://www.bitchute.com/video/5WSwS8hwfApK/</w:t>
        </w:r>
      </w:hyperlink>
    </w:p>
    <w:p w:rsidR="00AE6FFF" w:rsidRDefault="00AE6FFF" w:rsidP="00164318">
      <w:pPr>
        <w:widowControl w:val="0"/>
        <w:autoSpaceDE w:val="0"/>
        <w:autoSpaceDN w:val="0"/>
        <w:adjustRightInd w:val="0"/>
        <w:rPr>
          <w:rStyle w:val="Hyperlink"/>
          <w:rFonts w:asciiTheme="majorHAnsi" w:hAnsiTheme="majorHAnsi" w:cs="Times New Roman"/>
          <w:sz w:val="28"/>
          <w:szCs w:val="28"/>
        </w:rPr>
      </w:pPr>
    </w:p>
    <w:p w:rsidR="00164318" w:rsidRDefault="00217845" w:rsidP="00164318">
      <w:pPr>
        <w:widowControl w:val="0"/>
        <w:autoSpaceDE w:val="0"/>
        <w:autoSpaceDN w:val="0"/>
        <w:adjustRightInd w:val="0"/>
        <w:rPr>
          <w:rFonts w:asciiTheme="majorHAnsi" w:eastAsiaTheme="minorEastAsia" w:hAnsiTheme="majorHAnsi" w:cs="Times New Roman"/>
          <w:color w:val="0000FF" w:themeColor="hyperlink"/>
          <w:sz w:val="28"/>
          <w:szCs w:val="28"/>
          <w:u w:val="single"/>
        </w:rPr>
      </w:pPr>
      <w:r w:rsidRPr="00FB1F35">
        <w:rPr>
          <w:rFonts w:asciiTheme="majorHAnsi" w:eastAsiaTheme="minorEastAsia" w:hAnsiTheme="majorHAnsi" w:cs="Times New Roman"/>
          <w:b/>
          <w:sz w:val="28"/>
          <w:szCs w:val="28"/>
        </w:rPr>
        <w:t>The Coronavirus Hoax (Ron Paul)</w:t>
      </w:r>
      <w:r w:rsidRPr="00345D4C">
        <w:rPr>
          <w:rFonts w:asciiTheme="majorHAnsi" w:eastAsiaTheme="minorEastAsia" w:hAnsiTheme="majorHAnsi" w:cs="Times New Roman"/>
          <w:sz w:val="28"/>
          <w:szCs w:val="28"/>
        </w:rPr>
        <w:br/>
      </w:r>
      <w:hyperlink r:id="rId117" w:history="1">
        <w:r w:rsidRPr="00345D4C">
          <w:rPr>
            <w:rFonts w:asciiTheme="majorHAnsi" w:eastAsiaTheme="minorEastAsia" w:hAnsiTheme="majorHAnsi" w:cs="Times New Roman"/>
            <w:color w:val="0000FF" w:themeColor="hyperlink"/>
            <w:sz w:val="28"/>
            <w:szCs w:val="28"/>
            <w:u w:val="single"/>
          </w:rPr>
          <w:t>https://www.youtube.com/watch?v=WYH0LskZWVg</w:t>
        </w:r>
      </w:hyperlink>
    </w:p>
    <w:p w:rsidR="00164318" w:rsidRDefault="00164318" w:rsidP="00164318">
      <w:pPr>
        <w:widowControl w:val="0"/>
        <w:autoSpaceDE w:val="0"/>
        <w:autoSpaceDN w:val="0"/>
        <w:adjustRightInd w:val="0"/>
        <w:rPr>
          <w:rFonts w:asciiTheme="majorHAnsi" w:eastAsiaTheme="minorEastAsia" w:hAnsiTheme="majorHAnsi" w:cs="Times New Roman"/>
          <w:color w:val="0000FF" w:themeColor="hyperlink"/>
          <w:sz w:val="28"/>
          <w:szCs w:val="28"/>
          <w:u w:val="single"/>
        </w:rPr>
      </w:pPr>
    </w:p>
    <w:p w:rsidR="00164318" w:rsidRDefault="00217845" w:rsidP="00164318">
      <w:pPr>
        <w:widowControl w:val="0"/>
        <w:autoSpaceDE w:val="0"/>
        <w:autoSpaceDN w:val="0"/>
        <w:adjustRightInd w:val="0"/>
        <w:rPr>
          <w:rFonts w:asciiTheme="majorHAnsi" w:eastAsiaTheme="minorEastAsia" w:hAnsiTheme="majorHAnsi" w:cs="Times New Roman"/>
          <w:color w:val="0000FF" w:themeColor="hyperlink"/>
          <w:sz w:val="28"/>
          <w:szCs w:val="28"/>
          <w:u w:val="single"/>
        </w:rPr>
      </w:pPr>
      <w:r w:rsidRPr="00FB1F35">
        <w:rPr>
          <w:rFonts w:asciiTheme="majorHAnsi" w:eastAsiaTheme="minorEastAsia" w:hAnsiTheme="majorHAnsi" w:cs="Times New Roman"/>
          <w:b/>
          <w:sz w:val="28"/>
          <w:szCs w:val="28"/>
        </w:rPr>
        <w:t>Mike Pompeo Refuses To Answer If The Coronavirus Is a Hoax Or Not</w:t>
      </w:r>
      <w:r w:rsidRPr="00345D4C">
        <w:rPr>
          <w:rFonts w:asciiTheme="majorHAnsi" w:eastAsiaTheme="minorEastAsia" w:hAnsiTheme="majorHAnsi" w:cs="Times New Roman"/>
          <w:sz w:val="28"/>
          <w:szCs w:val="28"/>
        </w:rPr>
        <w:br/>
      </w:r>
      <w:hyperlink r:id="rId118" w:history="1">
        <w:r w:rsidRPr="00345D4C">
          <w:rPr>
            <w:rFonts w:asciiTheme="majorHAnsi" w:eastAsiaTheme="minorEastAsia" w:hAnsiTheme="majorHAnsi" w:cs="Times New Roman"/>
            <w:color w:val="0000FF" w:themeColor="hyperlink"/>
            <w:sz w:val="28"/>
            <w:szCs w:val="28"/>
            <w:u w:val="single"/>
          </w:rPr>
          <w:t>https://www.bitchute.com/video/B2vZw0IiRCPJ/</w:t>
        </w:r>
      </w:hyperlink>
    </w:p>
    <w:p w:rsidR="00164318" w:rsidRDefault="00164318" w:rsidP="00164318">
      <w:pPr>
        <w:widowControl w:val="0"/>
        <w:autoSpaceDE w:val="0"/>
        <w:autoSpaceDN w:val="0"/>
        <w:adjustRightInd w:val="0"/>
        <w:rPr>
          <w:rFonts w:asciiTheme="majorHAnsi" w:eastAsiaTheme="minorEastAsia" w:hAnsiTheme="majorHAnsi" w:cs="Times New Roman"/>
          <w:color w:val="0000FF" w:themeColor="hyperlink"/>
          <w:sz w:val="28"/>
          <w:szCs w:val="28"/>
          <w:u w:val="single"/>
        </w:rPr>
      </w:pPr>
    </w:p>
    <w:p w:rsidR="00164318" w:rsidRDefault="00217845" w:rsidP="00164318">
      <w:pPr>
        <w:widowControl w:val="0"/>
        <w:autoSpaceDE w:val="0"/>
        <w:autoSpaceDN w:val="0"/>
        <w:adjustRightInd w:val="0"/>
        <w:rPr>
          <w:rFonts w:asciiTheme="majorHAnsi" w:eastAsiaTheme="minorEastAsia" w:hAnsiTheme="majorHAnsi" w:cs="Times New Roman"/>
          <w:color w:val="0000FF" w:themeColor="hyperlink"/>
          <w:sz w:val="28"/>
          <w:szCs w:val="28"/>
          <w:u w:val="single"/>
        </w:rPr>
      </w:pPr>
      <w:r w:rsidRPr="00FB1F35">
        <w:rPr>
          <w:rFonts w:asciiTheme="majorHAnsi" w:eastAsiaTheme="minorEastAsia" w:hAnsiTheme="majorHAnsi" w:cs="Times New Roman"/>
          <w:b/>
          <w:sz w:val="28"/>
          <w:szCs w:val="28"/>
        </w:rPr>
        <w:t>'It's all fake!': Chinese official heckled by residents on visit to Wuhan</w:t>
      </w:r>
      <w:r w:rsidRPr="00345D4C">
        <w:rPr>
          <w:rFonts w:asciiTheme="majorHAnsi" w:eastAsiaTheme="minorEastAsia" w:hAnsiTheme="majorHAnsi" w:cs="Times New Roman"/>
          <w:sz w:val="28"/>
          <w:szCs w:val="28"/>
        </w:rPr>
        <w:br/>
      </w:r>
      <w:hyperlink r:id="rId119" w:history="1">
        <w:r w:rsidRPr="00345D4C">
          <w:rPr>
            <w:rFonts w:asciiTheme="majorHAnsi" w:eastAsiaTheme="minorEastAsia" w:hAnsiTheme="majorHAnsi" w:cs="Times New Roman"/>
            <w:color w:val="0000FF" w:themeColor="hyperlink"/>
            <w:sz w:val="28"/>
            <w:szCs w:val="28"/>
            <w:u w:val="single"/>
          </w:rPr>
          <w:t>https://www.youtube.com/watch?v=Yo81j6o97Z4</w:t>
        </w:r>
      </w:hyperlink>
    </w:p>
    <w:p w:rsidR="00164318" w:rsidRDefault="00164318" w:rsidP="00164318">
      <w:pPr>
        <w:widowControl w:val="0"/>
        <w:autoSpaceDE w:val="0"/>
        <w:autoSpaceDN w:val="0"/>
        <w:adjustRightInd w:val="0"/>
        <w:rPr>
          <w:rFonts w:asciiTheme="majorHAnsi" w:eastAsiaTheme="minorEastAsia" w:hAnsiTheme="majorHAnsi" w:cs="Times New Roman"/>
          <w:color w:val="0000FF" w:themeColor="hyperlink"/>
          <w:sz w:val="28"/>
          <w:szCs w:val="28"/>
          <w:u w:val="single"/>
        </w:rPr>
      </w:pPr>
    </w:p>
    <w:p w:rsidR="00164318" w:rsidRPr="00164318" w:rsidRDefault="00164318" w:rsidP="00164318">
      <w:pPr>
        <w:rPr>
          <w:rFonts w:asciiTheme="majorHAnsi" w:hAnsiTheme="majorHAnsi"/>
          <w:sz w:val="28"/>
          <w:szCs w:val="28"/>
        </w:rPr>
      </w:pPr>
    </w:p>
    <w:p w:rsidR="00FB1F35" w:rsidRDefault="00FB1F35" w:rsidP="00164318">
      <w:pPr>
        <w:rPr>
          <w:rFonts w:asciiTheme="majorHAnsi" w:hAnsiTheme="majorHAnsi"/>
          <w:sz w:val="28"/>
          <w:szCs w:val="28"/>
        </w:rPr>
      </w:pPr>
    </w:p>
    <w:p w:rsidR="00164318" w:rsidRDefault="00164318" w:rsidP="00164318">
      <w:pPr>
        <w:rPr>
          <w:rFonts w:asciiTheme="majorHAnsi" w:hAnsiTheme="majorHAnsi"/>
          <w:sz w:val="28"/>
          <w:szCs w:val="28"/>
        </w:rPr>
      </w:pPr>
      <w:r w:rsidRPr="00164318">
        <w:rPr>
          <w:rFonts w:asciiTheme="majorHAnsi" w:hAnsiTheme="majorHAnsi"/>
          <w:sz w:val="28"/>
          <w:szCs w:val="28"/>
        </w:rPr>
        <w:t>For the full story o</w:t>
      </w:r>
      <w:r w:rsidR="0096589F">
        <w:rPr>
          <w:rFonts w:asciiTheme="majorHAnsi" w:hAnsiTheme="majorHAnsi"/>
          <w:sz w:val="28"/>
          <w:szCs w:val="28"/>
        </w:rPr>
        <w:t>f</w:t>
      </w:r>
      <w:r w:rsidRPr="00164318">
        <w:rPr>
          <w:rFonts w:asciiTheme="majorHAnsi" w:hAnsiTheme="majorHAnsi"/>
          <w:sz w:val="28"/>
          <w:szCs w:val="28"/>
        </w:rPr>
        <w:t xml:space="preserve"> COVID-19, see the following:</w:t>
      </w:r>
    </w:p>
    <w:p w:rsidR="00217845" w:rsidRPr="00345D4C" w:rsidRDefault="006D1C01" w:rsidP="00164318">
      <w:pPr>
        <w:rPr>
          <w:rFonts w:asciiTheme="majorHAnsi" w:hAnsiTheme="majorHAnsi"/>
          <w:sz w:val="28"/>
          <w:szCs w:val="28"/>
        </w:rPr>
      </w:pPr>
      <w:r w:rsidRPr="00FB1F35">
        <w:rPr>
          <w:rFonts w:asciiTheme="majorHAnsi" w:eastAsiaTheme="minorEastAsia" w:hAnsiTheme="majorHAnsi"/>
          <w:b/>
          <w:sz w:val="28"/>
          <w:szCs w:val="28"/>
        </w:rPr>
        <w:t>Cured – Your Friendly Guide to COVID-19</w:t>
      </w:r>
      <w:r w:rsidRPr="00345D4C">
        <w:rPr>
          <w:rFonts w:asciiTheme="majorHAnsi" w:eastAsiaTheme="minorEastAsia" w:hAnsiTheme="majorHAnsi"/>
          <w:sz w:val="28"/>
          <w:szCs w:val="28"/>
        </w:rPr>
        <w:br/>
      </w:r>
      <w:hyperlink r:id="rId120" w:history="1">
        <w:r w:rsidR="00164318" w:rsidRPr="00857847">
          <w:rPr>
            <w:rStyle w:val="Hyperlink"/>
            <w:rFonts w:asciiTheme="majorHAnsi" w:eastAsiaTheme="minorEastAsia" w:hAnsiTheme="majorHAnsi"/>
            <w:sz w:val="28"/>
            <w:szCs w:val="28"/>
          </w:rPr>
          <w:t>http://howmanyknow.com/2020/06/cured-your-friendly-guide-to-covid-19/</w:t>
        </w:r>
      </w:hyperlink>
    </w:p>
    <w:sectPr w:rsidR="00217845" w:rsidRPr="00345D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4A6519"/>
    <w:multiLevelType w:val="multilevel"/>
    <w:tmpl w:val="8E70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ocumentProtection w:edit="readOnly" w:enforcement="1" w:cryptProviderType="rsaFull" w:cryptAlgorithmClass="hash" w:cryptAlgorithmType="typeAny" w:cryptAlgorithmSid="4" w:cryptSpinCount="100000" w:hash="Fr9I7ORIT5dSOLEZoDX3qZ+RnK8=" w:salt="AyUCusZNWE2Si/GmkpIYD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875"/>
    <w:rsid w:val="000333EE"/>
    <w:rsid w:val="00036F86"/>
    <w:rsid w:val="000438A5"/>
    <w:rsid w:val="00045FE8"/>
    <w:rsid w:val="00047811"/>
    <w:rsid w:val="000525EF"/>
    <w:rsid w:val="00053B86"/>
    <w:rsid w:val="00055DBD"/>
    <w:rsid w:val="00074F90"/>
    <w:rsid w:val="000844F7"/>
    <w:rsid w:val="0009770B"/>
    <w:rsid w:val="000A5C9E"/>
    <w:rsid w:val="000B518E"/>
    <w:rsid w:val="000D0FBA"/>
    <w:rsid w:val="000D41BD"/>
    <w:rsid w:val="000D7958"/>
    <w:rsid w:val="0010126B"/>
    <w:rsid w:val="00101B9C"/>
    <w:rsid w:val="00117766"/>
    <w:rsid w:val="00126D2C"/>
    <w:rsid w:val="00127903"/>
    <w:rsid w:val="00131C49"/>
    <w:rsid w:val="00156FFF"/>
    <w:rsid w:val="00164318"/>
    <w:rsid w:val="00164C93"/>
    <w:rsid w:val="00165514"/>
    <w:rsid w:val="00171275"/>
    <w:rsid w:val="001717FA"/>
    <w:rsid w:val="00184AB0"/>
    <w:rsid w:val="00185EE1"/>
    <w:rsid w:val="001866DA"/>
    <w:rsid w:val="00192849"/>
    <w:rsid w:val="001A1682"/>
    <w:rsid w:val="001D4DDA"/>
    <w:rsid w:val="001E079D"/>
    <w:rsid w:val="001F6FF9"/>
    <w:rsid w:val="0020251A"/>
    <w:rsid w:val="00217845"/>
    <w:rsid w:val="00222877"/>
    <w:rsid w:val="00260D8A"/>
    <w:rsid w:val="00270AFE"/>
    <w:rsid w:val="00275EF1"/>
    <w:rsid w:val="00282A27"/>
    <w:rsid w:val="002A1212"/>
    <w:rsid w:val="002B6B79"/>
    <w:rsid w:val="002D6C62"/>
    <w:rsid w:val="002E0C32"/>
    <w:rsid w:val="002E5A76"/>
    <w:rsid w:val="002F3440"/>
    <w:rsid w:val="00345D4C"/>
    <w:rsid w:val="00375E5D"/>
    <w:rsid w:val="00381512"/>
    <w:rsid w:val="00382611"/>
    <w:rsid w:val="00383850"/>
    <w:rsid w:val="00386B72"/>
    <w:rsid w:val="00392D01"/>
    <w:rsid w:val="00393B54"/>
    <w:rsid w:val="003A5F3C"/>
    <w:rsid w:val="003E08B8"/>
    <w:rsid w:val="003E6472"/>
    <w:rsid w:val="00427AF6"/>
    <w:rsid w:val="004B286A"/>
    <w:rsid w:val="004B69AD"/>
    <w:rsid w:val="004B7319"/>
    <w:rsid w:val="004C2356"/>
    <w:rsid w:val="004F79A6"/>
    <w:rsid w:val="00526C4C"/>
    <w:rsid w:val="00535E34"/>
    <w:rsid w:val="0059038D"/>
    <w:rsid w:val="005A4F56"/>
    <w:rsid w:val="005B413E"/>
    <w:rsid w:val="005C2326"/>
    <w:rsid w:val="005C7426"/>
    <w:rsid w:val="005D1ED5"/>
    <w:rsid w:val="00627211"/>
    <w:rsid w:val="006518E0"/>
    <w:rsid w:val="006534C6"/>
    <w:rsid w:val="006551A1"/>
    <w:rsid w:val="00661D9F"/>
    <w:rsid w:val="006652C2"/>
    <w:rsid w:val="00680595"/>
    <w:rsid w:val="006818D3"/>
    <w:rsid w:val="00681F0A"/>
    <w:rsid w:val="006943F5"/>
    <w:rsid w:val="00697096"/>
    <w:rsid w:val="006A4E77"/>
    <w:rsid w:val="006C40F6"/>
    <w:rsid w:val="006C4A19"/>
    <w:rsid w:val="006C5737"/>
    <w:rsid w:val="006C65F8"/>
    <w:rsid w:val="006D1C01"/>
    <w:rsid w:val="006E01C1"/>
    <w:rsid w:val="006E6401"/>
    <w:rsid w:val="006E6AEE"/>
    <w:rsid w:val="007117E7"/>
    <w:rsid w:val="0073230D"/>
    <w:rsid w:val="00756F38"/>
    <w:rsid w:val="00776F7B"/>
    <w:rsid w:val="007864EE"/>
    <w:rsid w:val="00786B79"/>
    <w:rsid w:val="00790745"/>
    <w:rsid w:val="00797624"/>
    <w:rsid w:val="007A6A29"/>
    <w:rsid w:val="007C68B5"/>
    <w:rsid w:val="007D0445"/>
    <w:rsid w:val="007D3C48"/>
    <w:rsid w:val="007D45F6"/>
    <w:rsid w:val="007E281C"/>
    <w:rsid w:val="007F05E2"/>
    <w:rsid w:val="00822627"/>
    <w:rsid w:val="00824A01"/>
    <w:rsid w:val="00826665"/>
    <w:rsid w:val="00827EBF"/>
    <w:rsid w:val="00846AAF"/>
    <w:rsid w:val="00875842"/>
    <w:rsid w:val="00876F19"/>
    <w:rsid w:val="008828B1"/>
    <w:rsid w:val="00890143"/>
    <w:rsid w:val="0089780A"/>
    <w:rsid w:val="008C785E"/>
    <w:rsid w:val="008D78C9"/>
    <w:rsid w:val="00920ADC"/>
    <w:rsid w:val="00921715"/>
    <w:rsid w:val="0092620B"/>
    <w:rsid w:val="0093253F"/>
    <w:rsid w:val="0096589F"/>
    <w:rsid w:val="00990317"/>
    <w:rsid w:val="00995AB3"/>
    <w:rsid w:val="009A3639"/>
    <w:rsid w:val="009C1875"/>
    <w:rsid w:val="009D6B12"/>
    <w:rsid w:val="009F7625"/>
    <w:rsid w:val="00A00470"/>
    <w:rsid w:val="00A317F4"/>
    <w:rsid w:val="00A41360"/>
    <w:rsid w:val="00A521C2"/>
    <w:rsid w:val="00AA6349"/>
    <w:rsid w:val="00AB6E2B"/>
    <w:rsid w:val="00AD764A"/>
    <w:rsid w:val="00AE2337"/>
    <w:rsid w:val="00AE6C28"/>
    <w:rsid w:val="00AE6FFF"/>
    <w:rsid w:val="00AF1EFD"/>
    <w:rsid w:val="00B1017C"/>
    <w:rsid w:val="00B16195"/>
    <w:rsid w:val="00B16A88"/>
    <w:rsid w:val="00B23C56"/>
    <w:rsid w:val="00B25060"/>
    <w:rsid w:val="00B2657B"/>
    <w:rsid w:val="00B27444"/>
    <w:rsid w:val="00B43511"/>
    <w:rsid w:val="00B71117"/>
    <w:rsid w:val="00B82BE9"/>
    <w:rsid w:val="00B96506"/>
    <w:rsid w:val="00BB02CC"/>
    <w:rsid w:val="00BB5783"/>
    <w:rsid w:val="00BB6695"/>
    <w:rsid w:val="00BB7313"/>
    <w:rsid w:val="00BC132F"/>
    <w:rsid w:val="00BC5F4C"/>
    <w:rsid w:val="00BE5C34"/>
    <w:rsid w:val="00C0500F"/>
    <w:rsid w:val="00C06D63"/>
    <w:rsid w:val="00C106F4"/>
    <w:rsid w:val="00C77178"/>
    <w:rsid w:val="00C93B05"/>
    <w:rsid w:val="00CC54B5"/>
    <w:rsid w:val="00CD42F5"/>
    <w:rsid w:val="00CE1B19"/>
    <w:rsid w:val="00CE1FEE"/>
    <w:rsid w:val="00CF3CAB"/>
    <w:rsid w:val="00D0207A"/>
    <w:rsid w:val="00D0217A"/>
    <w:rsid w:val="00D02F19"/>
    <w:rsid w:val="00D11D6F"/>
    <w:rsid w:val="00D31770"/>
    <w:rsid w:val="00D46529"/>
    <w:rsid w:val="00D46CFE"/>
    <w:rsid w:val="00D67A32"/>
    <w:rsid w:val="00D75AF5"/>
    <w:rsid w:val="00DA48B1"/>
    <w:rsid w:val="00DA5B69"/>
    <w:rsid w:val="00DB458E"/>
    <w:rsid w:val="00DC091F"/>
    <w:rsid w:val="00DC54E9"/>
    <w:rsid w:val="00DD125C"/>
    <w:rsid w:val="00DD1F17"/>
    <w:rsid w:val="00DD3014"/>
    <w:rsid w:val="00DD39C9"/>
    <w:rsid w:val="00DE01F0"/>
    <w:rsid w:val="00DE6D5B"/>
    <w:rsid w:val="00E11F92"/>
    <w:rsid w:val="00E13957"/>
    <w:rsid w:val="00E3310D"/>
    <w:rsid w:val="00E5543D"/>
    <w:rsid w:val="00E9519B"/>
    <w:rsid w:val="00EB67C8"/>
    <w:rsid w:val="00EC5B4F"/>
    <w:rsid w:val="00ED346D"/>
    <w:rsid w:val="00F10F5A"/>
    <w:rsid w:val="00F23B32"/>
    <w:rsid w:val="00F552B3"/>
    <w:rsid w:val="00F63E3F"/>
    <w:rsid w:val="00FA6AC3"/>
    <w:rsid w:val="00FB1F35"/>
    <w:rsid w:val="00FB5B4F"/>
    <w:rsid w:val="00FC72EF"/>
    <w:rsid w:val="00FE7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8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875"/>
    <w:rPr>
      <w:color w:val="0000FF" w:themeColor="hyperlink"/>
      <w:u w:val="single"/>
    </w:rPr>
  </w:style>
  <w:style w:type="paragraph" w:styleId="NormalWeb">
    <w:name w:val="Normal (Web)"/>
    <w:basedOn w:val="Normal"/>
    <w:uiPriority w:val="99"/>
    <w:unhideWhenUsed/>
    <w:rsid w:val="009C1875"/>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C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875"/>
    <w:rPr>
      <w:rFonts w:ascii="Tahoma" w:hAnsi="Tahoma" w:cs="Tahoma"/>
      <w:sz w:val="16"/>
      <w:szCs w:val="16"/>
    </w:rPr>
  </w:style>
  <w:style w:type="character" w:styleId="FollowedHyperlink">
    <w:name w:val="FollowedHyperlink"/>
    <w:basedOn w:val="DefaultParagraphFont"/>
    <w:uiPriority w:val="99"/>
    <w:semiHidden/>
    <w:unhideWhenUsed/>
    <w:rsid w:val="004B7319"/>
    <w:rPr>
      <w:color w:val="800080" w:themeColor="followedHyperlink"/>
      <w:u w:val="single"/>
    </w:rPr>
  </w:style>
  <w:style w:type="paragraph" w:styleId="NoSpacing">
    <w:name w:val="No Spacing"/>
    <w:uiPriority w:val="1"/>
    <w:qFormat/>
    <w:rsid w:val="000478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8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875"/>
    <w:rPr>
      <w:color w:val="0000FF" w:themeColor="hyperlink"/>
      <w:u w:val="single"/>
    </w:rPr>
  </w:style>
  <w:style w:type="paragraph" w:styleId="NormalWeb">
    <w:name w:val="Normal (Web)"/>
    <w:basedOn w:val="Normal"/>
    <w:uiPriority w:val="99"/>
    <w:unhideWhenUsed/>
    <w:rsid w:val="009C1875"/>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C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875"/>
    <w:rPr>
      <w:rFonts w:ascii="Tahoma" w:hAnsi="Tahoma" w:cs="Tahoma"/>
      <w:sz w:val="16"/>
      <w:szCs w:val="16"/>
    </w:rPr>
  </w:style>
  <w:style w:type="character" w:styleId="FollowedHyperlink">
    <w:name w:val="FollowedHyperlink"/>
    <w:basedOn w:val="DefaultParagraphFont"/>
    <w:uiPriority w:val="99"/>
    <w:semiHidden/>
    <w:unhideWhenUsed/>
    <w:rsid w:val="004B7319"/>
    <w:rPr>
      <w:color w:val="800080" w:themeColor="followedHyperlink"/>
      <w:u w:val="single"/>
    </w:rPr>
  </w:style>
  <w:style w:type="paragraph" w:styleId="NoSpacing">
    <w:name w:val="No Spacing"/>
    <w:uiPriority w:val="1"/>
    <w:qFormat/>
    <w:rsid w:val="000478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88666">
      <w:bodyDiv w:val="1"/>
      <w:marLeft w:val="0"/>
      <w:marRight w:val="0"/>
      <w:marTop w:val="0"/>
      <w:marBottom w:val="0"/>
      <w:divBdr>
        <w:top w:val="none" w:sz="0" w:space="0" w:color="auto"/>
        <w:left w:val="none" w:sz="0" w:space="0" w:color="auto"/>
        <w:bottom w:val="none" w:sz="0" w:space="0" w:color="auto"/>
        <w:right w:val="none" w:sz="0" w:space="0" w:color="auto"/>
      </w:divBdr>
      <w:divsChild>
        <w:div w:id="78716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734682">
      <w:bodyDiv w:val="1"/>
      <w:marLeft w:val="0"/>
      <w:marRight w:val="0"/>
      <w:marTop w:val="0"/>
      <w:marBottom w:val="0"/>
      <w:divBdr>
        <w:top w:val="none" w:sz="0" w:space="0" w:color="auto"/>
        <w:left w:val="none" w:sz="0" w:space="0" w:color="auto"/>
        <w:bottom w:val="none" w:sz="0" w:space="0" w:color="auto"/>
        <w:right w:val="none" w:sz="0" w:space="0" w:color="auto"/>
      </w:divBdr>
      <w:divsChild>
        <w:div w:id="1202284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503682">
      <w:bodyDiv w:val="1"/>
      <w:marLeft w:val="0"/>
      <w:marRight w:val="0"/>
      <w:marTop w:val="0"/>
      <w:marBottom w:val="0"/>
      <w:divBdr>
        <w:top w:val="none" w:sz="0" w:space="0" w:color="auto"/>
        <w:left w:val="none" w:sz="0" w:space="0" w:color="auto"/>
        <w:bottom w:val="none" w:sz="0" w:space="0" w:color="auto"/>
        <w:right w:val="none" w:sz="0" w:space="0" w:color="auto"/>
      </w:divBdr>
      <w:divsChild>
        <w:div w:id="165021475">
          <w:marLeft w:val="0"/>
          <w:marRight w:val="0"/>
          <w:marTop w:val="0"/>
          <w:marBottom w:val="0"/>
          <w:divBdr>
            <w:top w:val="none" w:sz="0" w:space="0" w:color="auto"/>
            <w:left w:val="none" w:sz="0" w:space="0" w:color="auto"/>
            <w:bottom w:val="none" w:sz="0" w:space="0" w:color="auto"/>
            <w:right w:val="none" w:sz="0" w:space="0" w:color="auto"/>
          </w:divBdr>
          <w:divsChild>
            <w:div w:id="1865439325">
              <w:marLeft w:val="0"/>
              <w:marRight w:val="0"/>
              <w:marTop w:val="0"/>
              <w:marBottom w:val="0"/>
              <w:divBdr>
                <w:top w:val="none" w:sz="0" w:space="0" w:color="auto"/>
                <w:left w:val="none" w:sz="0" w:space="0" w:color="auto"/>
                <w:bottom w:val="none" w:sz="0" w:space="0" w:color="auto"/>
                <w:right w:val="none" w:sz="0" w:space="0" w:color="auto"/>
              </w:divBdr>
            </w:div>
          </w:divsChild>
        </w:div>
        <w:div w:id="552888944">
          <w:marLeft w:val="0"/>
          <w:marRight w:val="0"/>
          <w:marTop w:val="0"/>
          <w:marBottom w:val="0"/>
          <w:divBdr>
            <w:top w:val="none" w:sz="0" w:space="0" w:color="auto"/>
            <w:left w:val="none" w:sz="0" w:space="0" w:color="auto"/>
            <w:bottom w:val="none" w:sz="0" w:space="0" w:color="auto"/>
            <w:right w:val="none" w:sz="0" w:space="0" w:color="auto"/>
          </w:divBdr>
          <w:divsChild>
            <w:div w:id="16384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erohedge.com/political/fauci-admitted-truth-about-covid-19-tests-july-and-has-misled-public" TargetMode="External"/><Relationship Id="rId117" Type="http://schemas.openxmlformats.org/officeDocument/2006/relationships/hyperlink" Target="https://www.youtube.com/watch?v=WYH0LskZWVg" TargetMode="External"/><Relationship Id="rId21" Type="http://schemas.openxmlformats.org/officeDocument/2006/relationships/hyperlink" Target="http://archive.is/Wvy2P" TargetMode="External"/><Relationship Id="rId42" Type="http://schemas.openxmlformats.org/officeDocument/2006/relationships/hyperlink" Target="https://www.nejm.org/doi/10.1056/NEJMoa2001017" TargetMode="External"/><Relationship Id="rId47" Type="http://schemas.openxmlformats.org/officeDocument/2006/relationships/hyperlink" Target="https://www.bitchute.com/video/C8yATnGHnVje/" TargetMode="External"/><Relationship Id="rId63" Type="http://schemas.openxmlformats.org/officeDocument/2006/relationships/hyperlink" Target="https://www.youtube.com/watch?v=GGHp1GdOD4k" TargetMode="External"/><Relationship Id="rId68" Type="http://schemas.openxmlformats.org/officeDocument/2006/relationships/hyperlink" Target="https://twitter.com/GregR19709804/status/1243886018387984385/photo/1" TargetMode="External"/><Relationship Id="rId84" Type="http://schemas.openxmlformats.org/officeDocument/2006/relationships/hyperlink" Target="https://www.foxnews.com/category/health/infectious-disease/coronavirus" TargetMode="External"/><Relationship Id="rId89" Type="http://schemas.openxmlformats.org/officeDocument/2006/relationships/hyperlink" Target="https://www.weny.com/story/42038259/several-pa-coroners-cite-discrepancies-state-reporting-of-covid-19-deaths" TargetMode="External"/><Relationship Id="rId112" Type="http://schemas.openxmlformats.org/officeDocument/2006/relationships/image" Target="media/image14.png"/><Relationship Id="rId16" Type="http://schemas.openxmlformats.org/officeDocument/2006/relationships/hyperlink" Target="https://www.newyorker.com/news/news-desk/why-widespread-coronavirus-testing-isnt-coming-anytime-soon" TargetMode="External"/><Relationship Id="rId107" Type="http://schemas.openxmlformats.org/officeDocument/2006/relationships/image" Target="media/image11.png"/><Relationship Id="rId11" Type="http://schemas.openxmlformats.org/officeDocument/2006/relationships/hyperlink" Target="https://www.washingtonexaminer.com/news/cdc-lab-producing-coronavirus-test-kits-may-have-been-contaminated" TargetMode="External"/><Relationship Id="rId32" Type="http://schemas.openxmlformats.org/officeDocument/2006/relationships/hyperlink" Target="https://www.zerohedge.com/covid-19/fda-admits-pcr-tests-give-false-results-prepares-ground-biden-virus-rescue-miracle" TargetMode="External"/><Relationship Id="rId37" Type="http://schemas.openxmlformats.org/officeDocument/2006/relationships/hyperlink" Target="https://www.thelastamericanvagabond.com/patreon-deletes-tlav-huge-mask-study-confirms-dangers-vaccine-passports-our-runaway-government/" TargetMode="External"/><Relationship Id="rId53" Type="http://schemas.openxmlformats.org/officeDocument/2006/relationships/hyperlink" Target="https://www.ncbi.nlm.nih.gov/pmc/articles/PMC7064018/" TargetMode="External"/><Relationship Id="rId58" Type="http://schemas.openxmlformats.org/officeDocument/2006/relationships/hyperlink" Target="https://www.nationalreview.com/news/china-supplied-faulty-coronavirus-test-kits-to-spain-czech-republic/" TargetMode="External"/><Relationship Id="rId74" Type="http://schemas.openxmlformats.org/officeDocument/2006/relationships/hyperlink" Target="https://swprs.org/rki-relativiert-corona-todesfaelle/" TargetMode="External"/><Relationship Id="rId79" Type="http://schemas.openxmlformats.org/officeDocument/2006/relationships/hyperlink" Target="https://www.theguardian.com/us-news/2020/apr/15/new-york-city-coronavirus-death-toll-jumps-revised-count" TargetMode="External"/><Relationship Id="rId102" Type="http://schemas.openxmlformats.org/officeDocument/2006/relationships/hyperlink" Target="https://www.brighteon.com/83a5e8cc-0d88-4fb4-9427-c68e0fc25607" TargetMode="External"/><Relationship Id="rId5" Type="http://schemas.openxmlformats.org/officeDocument/2006/relationships/webSettings" Target="webSettings.xml"/><Relationship Id="rId61" Type="http://schemas.openxmlformats.org/officeDocument/2006/relationships/hyperlink" Target="https://www.bitchute.com/video/PHPhY8zCqViq/" TargetMode="External"/><Relationship Id="rId82" Type="http://schemas.openxmlformats.org/officeDocument/2006/relationships/hyperlink" Target="https://www.politico.com/states/new-york/albany/story/2020/04/14/new-york-city-coronavirus-death-toll-jumps-by-3-700-after-uncounted-fatalities-are-added-1275931" TargetMode="External"/><Relationship Id="rId90" Type="http://schemas.openxmlformats.org/officeDocument/2006/relationships/hyperlink" Target="https://www.foxnews.com/us/pa-removes-200-deaths-official-coronavirus-count-questions-mount-reporting-process-data-accuracy" TargetMode="External"/><Relationship Id="rId95" Type="http://schemas.openxmlformats.org/officeDocument/2006/relationships/image" Target="media/image5.png"/><Relationship Id="rId19" Type="http://schemas.openxmlformats.org/officeDocument/2006/relationships/hyperlink" Target="https://www.npr.org/2020/03/20/818855649/transcript-full-transcript-with-fda-commissioner-stephen-hahn" TargetMode="External"/><Relationship Id="rId14" Type="http://schemas.openxmlformats.org/officeDocument/2006/relationships/hyperlink" Target="https://www.ncbi.nlm.nih.gov/pubmed/32133832" TargetMode="External"/><Relationship Id="rId22" Type="http://schemas.openxmlformats.org/officeDocument/2006/relationships/hyperlink" Target="https://www.thelastamericanvagabond.com/capitol-timeline-reveals-truth-microsoft-vaccine-passport-phd-says-sars-cov-2-never-isolated/" TargetMode="External"/><Relationship Id="rId27" Type="http://schemas.openxmlformats.org/officeDocument/2006/relationships/hyperlink" Target="https://www.zerohedge.com/medical/covid-19-rt-pcr-test-how-mislead-all-humanity-accepting-societal-lock-downs" TargetMode="External"/><Relationship Id="rId30" Type="http://schemas.openxmlformats.org/officeDocument/2006/relationships/hyperlink" Target="https://academic.oup.com/cid/advance-article/doi/10.1093/cid/ciaa1491/5912603" TargetMode="External"/><Relationship Id="rId35" Type="http://schemas.openxmlformats.org/officeDocument/2006/relationships/hyperlink" Target="https://www.thelastamericanvagabond.com/bidens-new-in-home-test-will-drive-covid-illusion-masks-making-you-sick-while-not-working/" TargetMode="External"/><Relationship Id="rId43" Type="http://schemas.openxmlformats.org/officeDocument/2006/relationships/hyperlink" Target="https://www.nejm.org/doi/suppl/10.1056/NEJMoa2001017/suppl_file/nejmoa2001017_appendix.pdf" TargetMode="External"/><Relationship Id="rId48" Type="http://schemas.openxmlformats.org/officeDocument/2006/relationships/hyperlink" Target="https://www.fda.gov/medical-devices/emergency-situations-medical-devices/faqs-diagnostic-testing-sars-cov-2" TargetMode="External"/><Relationship Id="rId56" Type="http://schemas.openxmlformats.org/officeDocument/2006/relationships/hyperlink" Target="https://www.abc.net.au/news/2020-04-04/china-coronavirus-covid-19-medical-supplies-recalled-regulation/12105110" TargetMode="External"/><Relationship Id="rId64" Type="http://schemas.openxmlformats.org/officeDocument/2006/relationships/hyperlink" Target="https://www.bitchute.com/video/9spM5hD1vYXD/" TargetMode="External"/><Relationship Id="rId69" Type="http://schemas.openxmlformats.org/officeDocument/2006/relationships/hyperlink" Target="https://www.facebook.com/realCandaceOwens/photos/a.1599506136787248/3618024191602089/?type=3&amp;theater" TargetMode="External"/><Relationship Id="rId77" Type="http://schemas.openxmlformats.org/officeDocument/2006/relationships/hyperlink" Target="https://off-guardian.org/2020/04/05/covid19-death-figures-a-substantial-over-estimate/" TargetMode="External"/><Relationship Id="rId100" Type="http://schemas.openxmlformats.org/officeDocument/2006/relationships/image" Target="media/image10.png"/><Relationship Id="rId105" Type="http://schemas.openxmlformats.org/officeDocument/2006/relationships/hyperlink" Target="https://www.brighteon.com/8e1c325e-af9d-48c9-b49f-75f33309d766" TargetMode="External"/><Relationship Id="rId113" Type="http://schemas.openxmlformats.org/officeDocument/2006/relationships/hyperlink" Target="https://www.forbes.com/sites/joshuacohen/2020/04/02/accuracy-of-estimate-of-100000-to-240000-covid-19-deaths-hinges-on-key-assumptions/" TargetMode="External"/><Relationship Id="rId118" Type="http://schemas.openxmlformats.org/officeDocument/2006/relationships/hyperlink" Target="https://www.bitchute.com/video/B2vZw0IiRCPJ/" TargetMode="External"/><Relationship Id="rId8" Type="http://schemas.openxmlformats.org/officeDocument/2006/relationships/hyperlink" Target="https://www.who.int/dg/speeches/detail/who-director-general-s-opening-remarks-at-the-media-briefing-on-covid-19---16-march-2020" TargetMode="External"/><Relationship Id="rId51" Type="http://schemas.openxmlformats.org/officeDocument/2006/relationships/hyperlink" Target="https://www.ncbi.nlm.nih.gov/pmc/articles/PMC7064018/" TargetMode="External"/><Relationship Id="rId72" Type="http://schemas.openxmlformats.org/officeDocument/2006/relationships/hyperlink" Target="https://off-guardian.org/2020/03/23/italy-only-12-of-covid19-deaths-list-covid19-as-cause/" TargetMode="External"/><Relationship Id="rId80" Type="http://schemas.openxmlformats.org/officeDocument/2006/relationships/hyperlink" Target="https://gothamist.com/news/surge-number-new-yorkers-dying-home-officials-suspect-undercount-covid-19-related-deaths" TargetMode="External"/><Relationship Id="rId85" Type="http://schemas.openxmlformats.org/officeDocument/2006/relationships/hyperlink" Target="https://www.health.pa.gov/Pages/default.aspx" TargetMode="External"/><Relationship Id="rId93" Type="http://schemas.openxmlformats.org/officeDocument/2006/relationships/image" Target="media/image3.png"/><Relationship Id="rId98" Type="http://schemas.openxmlformats.org/officeDocument/2006/relationships/image" Target="media/image8.pn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www.whitehouse.gov/briefings-statements/vice-president-pence-announces-ambassador-debbie-birx-serve-white-house-coronavirus-response-coordinator/" TargetMode="External"/><Relationship Id="rId17" Type="http://schemas.openxmlformats.org/officeDocument/2006/relationships/hyperlink" Target="https://www.fda.gov/news-events/press-announcements/coronavirus-covid-19-update-fda-provides-more-regulatory-relief-during-outbreak-continues-help" TargetMode="External"/><Relationship Id="rId25" Type="http://schemas.openxmlformats.org/officeDocument/2006/relationships/hyperlink" Target="https://www.zerohedge.com/medical/who-finally-admits-pcr-tests-create-false-positives" TargetMode="External"/><Relationship Id="rId33" Type="http://schemas.openxmlformats.org/officeDocument/2006/relationships/hyperlink" Target="https://www.bitchute.com/video/d7NLLMTDXfSA/" TargetMode="External"/><Relationship Id="rId38" Type="http://schemas.openxmlformats.org/officeDocument/2006/relationships/hyperlink" Target="https://www.thelastamericanvagabond.com/lethal-candida-outbreak-blamed-on-covid-who-admits-co2-mask-buildup-us-gov-role-in-myanmar-chaos/" TargetMode="External"/><Relationship Id="rId46" Type="http://schemas.openxmlformats.org/officeDocument/2006/relationships/hyperlink" Target="https://www.bitchute.com/video/mGYefByrG0h0/" TargetMode="External"/><Relationship Id="rId59" Type="http://schemas.openxmlformats.org/officeDocument/2006/relationships/hyperlink" Target="https://www.youtube.com/watch?v=qdUqCiwX9rI" TargetMode="External"/><Relationship Id="rId67" Type="http://schemas.openxmlformats.org/officeDocument/2006/relationships/hyperlink" Target="https://www.bitchute.com/video/g5f_6ltv7oI/" TargetMode="External"/><Relationship Id="rId103" Type="http://schemas.openxmlformats.org/officeDocument/2006/relationships/hyperlink" Target="https://www.localmemphis.com/article/news/investigations/i-team/shelby-county-woman-died-6-months-ago-letter-covid-19-positive/522-bcd8c6e1-5d75-4e07-af99-ed7babed909b?fbclid=IwAR2oXe3lO6GmONOcJhICa-v-VBKD3Xr6EhYjtuBITYGuGeKB4IzWatFbi-k" TargetMode="External"/><Relationship Id="rId108" Type="http://schemas.openxmlformats.org/officeDocument/2006/relationships/image" Target="media/image12.jpeg"/><Relationship Id="rId116" Type="http://schemas.openxmlformats.org/officeDocument/2006/relationships/hyperlink" Target="https://www.bitchute.com/video/5WSwS8hwfApK/" TargetMode="External"/><Relationship Id="rId20" Type="http://schemas.openxmlformats.org/officeDocument/2006/relationships/hyperlink" Target="https://www.ncbi.nlm.nih.gov/pubmed/32133832?fbclid=IwAR0TDVA0cw8F1gRsfeDY4gc-a59T3jfgaZIYOt0pmqdlMfAbYvYqFXdCZnk" TargetMode="External"/><Relationship Id="rId41" Type="http://schemas.openxmlformats.org/officeDocument/2006/relationships/hyperlink" Target="https://www.nejm.org/doi/suppl/10.1056/NEJMoa2001017/suppl_file/nejmoa2001017_appendix.pdf" TargetMode="External"/><Relationship Id="rId54" Type="http://schemas.openxmlformats.org/officeDocument/2006/relationships/hyperlink" Target="https://www.sciencedirect.com/science/article/pii/S1386653218300325" TargetMode="External"/><Relationship Id="rId62" Type="http://schemas.openxmlformats.org/officeDocument/2006/relationships/hyperlink" Target="https://www.bitchute.com/video/Gabjz50ZzJb6/" TargetMode="External"/><Relationship Id="rId70" Type="http://schemas.openxmlformats.org/officeDocument/2006/relationships/hyperlink" Target="https://www.facebook.com/realCandaceOwens/posts/3615079238563251?__tn__=-R" TargetMode="External"/><Relationship Id="rId75" Type="http://schemas.openxmlformats.org/officeDocument/2006/relationships/hyperlink" Target="https://www.hiddensyria.com/wp-content/uploads/2020/04/COVID-19-Survellance-Bulletin-02.04.20.pdf" TargetMode="External"/><Relationship Id="rId83" Type="http://schemas.openxmlformats.org/officeDocument/2006/relationships/hyperlink" Target="https://www.foxnews.com/category/us/us-regions/northeast/pennsylvania" TargetMode="External"/><Relationship Id="rId88" Type="http://schemas.openxmlformats.org/officeDocument/2006/relationships/hyperlink" Target="https://www.inquirer.com/news/pennsylvania/spl/pennsylvania-coronavirus-coroners-testing-communication-health-department-20200410.html" TargetMode="External"/><Relationship Id="rId91" Type="http://schemas.openxmlformats.org/officeDocument/2006/relationships/image" Target="media/image2.png"/><Relationship Id="rId96" Type="http://schemas.openxmlformats.org/officeDocument/2006/relationships/image" Target="media/image6.png"/><Relationship Id="rId111" Type="http://schemas.openxmlformats.org/officeDocument/2006/relationships/hyperlink" Target="https://www.cnbc.com/amp/2020/04/16/facebook-will-warn-people-who-like-or-react-to-fake-coronavirus-news.html" TargetMode="External"/><Relationship Id="rId1" Type="http://schemas.openxmlformats.org/officeDocument/2006/relationships/numbering" Target="numbering.xml"/><Relationship Id="rId6" Type="http://schemas.openxmlformats.org/officeDocument/2006/relationships/hyperlink" Target="https://www.npr.org/sections/health-shots/2020/02/28/810131079/how-a-coronavirus-blood-test-could-solve-some-medical-mysteries" TargetMode="External"/><Relationship Id="rId15" Type="http://schemas.openxmlformats.org/officeDocument/2006/relationships/hyperlink" Target="https://edition.cnn.com/2020/03/18/health/who-coronavirus-tests-cdc/index.html" TargetMode="External"/><Relationship Id="rId23" Type="http://schemas.openxmlformats.org/officeDocument/2006/relationships/hyperlink" Target="https://www.corbettreport.com/fakenews4/" TargetMode="External"/><Relationship Id="rId28" Type="http://schemas.openxmlformats.org/officeDocument/2006/relationships/hyperlink" Target="https://www.zerohedge.com/medical/covid-19-rt-pcr-test-how-mislead-all-humanity-accepting-societal-lock-downs" TargetMode="External"/><Relationship Id="rId36" Type="http://schemas.openxmlformats.org/officeDocument/2006/relationships/hyperlink" Target="https://www.thelastamericanvagabond.com/chinese-cdc-says-didnt-isolate-covid-19-gamestop-fiasco-revisiting-masks-bacterial-pneumonia/" TargetMode="External"/><Relationship Id="rId49" Type="http://schemas.openxmlformats.org/officeDocument/2006/relationships/hyperlink" Target="https://techcrunch.com/2020/03/27/the-fda-just-okayed-multiple-15-minute-blood-tests-to-screen-for-coronavirus-but-there-are-caveats/" TargetMode="External"/><Relationship Id="rId57" Type="http://schemas.openxmlformats.org/officeDocument/2006/relationships/hyperlink" Target="https://news.expats.cz/weekly-czech-news/czech-military-plane-returns-with-150000-rapid-coronavirus-testing-kits-from-china/" TargetMode="External"/><Relationship Id="rId106" Type="http://schemas.openxmlformats.org/officeDocument/2006/relationships/hyperlink" Target="https://twitter.com/GregR19709804/status/1243886018387984385/photo/1" TargetMode="External"/><Relationship Id="rId114" Type="http://schemas.openxmlformats.org/officeDocument/2006/relationships/hyperlink" Target="https://www.corbettreport.com/coronastats/" TargetMode="External"/><Relationship Id="rId119" Type="http://schemas.openxmlformats.org/officeDocument/2006/relationships/hyperlink" Target="https://www.youtube.com/watch?v=Yo81j6o97Z4" TargetMode="External"/><Relationship Id="rId10" Type="http://schemas.openxmlformats.org/officeDocument/2006/relationships/hyperlink" Target="https://www.axios.com/cdc-lab-coronavirus-contaminated-6dc9726d-dea3-423f-b5ad-eb7b1e44c2e2.html" TargetMode="External"/><Relationship Id="rId31" Type="http://schemas.openxmlformats.org/officeDocument/2006/relationships/hyperlink" Target="https://www.zerohedge.com/medical/pandemic-over-former-pfizer-chief-science-officer-says-second-wave-faked-false-positive" TargetMode="External"/><Relationship Id="rId44" Type="http://schemas.openxmlformats.org/officeDocument/2006/relationships/hyperlink" Target="https://www.nejm.org/doi/10.1056/NEJMoa2001017" TargetMode="External"/><Relationship Id="rId52" Type="http://schemas.openxmlformats.org/officeDocument/2006/relationships/hyperlink" Target="https://www.ncbi.nlm.nih.gov/pmc/articles/PMC7064018/" TargetMode="External"/><Relationship Id="rId60" Type="http://schemas.openxmlformats.org/officeDocument/2006/relationships/hyperlink" Target="https://www.youtube.com/watch?v=Tw9Ci2PZKZg" TargetMode="External"/><Relationship Id="rId65" Type="http://schemas.openxmlformats.org/officeDocument/2006/relationships/hyperlink" Target="https://www.youtube.com/watch?v=XlL0MrLEUhM" TargetMode="External"/><Relationship Id="rId73" Type="http://schemas.openxmlformats.org/officeDocument/2006/relationships/hyperlink" Target="https://off-guardian.org/2020/03/19/iss-report-99-of-covid19-deaths-already-ill/" TargetMode="External"/><Relationship Id="rId78" Type="http://schemas.openxmlformats.org/officeDocument/2006/relationships/hyperlink" Target="https://www.youtube.com/watch?v=HbrTrMs01AI" TargetMode="External"/><Relationship Id="rId81" Type="http://schemas.openxmlformats.org/officeDocument/2006/relationships/hyperlink" Target="https://www.politico.com/states/new-york/albany/story/2020/04/07/de-blasio-cites-potential-good-news-amid-otherwise-daunting-picture-1273168" TargetMode="External"/><Relationship Id="rId86" Type="http://schemas.openxmlformats.org/officeDocument/2006/relationships/hyperlink" Target="https://www.inquirer.com/health/coronavirus/spl/pennsylvania-death-count-changes-confusion-coroanvirus-20200423.html" TargetMode="External"/><Relationship Id="rId94" Type="http://schemas.openxmlformats.org/officeDocument/2006/relationships/image" Target="media/image4.png"/><Relationship Id="rId99" Type="http://schemas.openxmlformats.org/officeDocument/2006/relationships/image" Target="media/image9.png"/><Relationship Id="rId101" Type="http://schemas.openxmlformats.org/officeDocument/2006/relationships/hyperlink" Target="https://denver.cbslocal.com/2020/05/14/coronavirus-montezuma-county-coroner-alcohol-poisoning-covid-death/?fbclid=IwAR0ziVsU1j_Xv_vFlQv55noPJQldO1QhT0o5r-zW4cH6ESXXrePO5AwTOhk"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idrap.umn.edu/news-perspective/2020/02/cdc-warns-us-covid-19-spread-labs-frustrated-over-lack-tests" TargetMode="External"/><Relationship Id="rId13" Type="http://schemas.openxmlformats.org/officeDocument/2006/relationships/hyperlink" Target="https://www.nytimes.com/2020/03/17/health/coronavirus-tests-who.html" TargetMode="External"/><Relationship Id="rId18" Type="http://schemas.openxmlformats.org/officeDocument/2006/relationships/hyperlink" Target="https://www.statesman.com/news/20200320/fact-check-did-fda-regulations-slow-testing-for-coronavirus" TargetMode="External"/><Relationship Id="rId39" Type="http://schemas.openxmlformats.org/officeDocument/2006/relationships/hyperlink" Target="https://www.nejm.org/doi/10.1056/NEJMoa2001017" TargetMode="External"/><Relationship Id="rId109" Type="http://schemas.openxmlformats.org/officeDocument/2006/relationships/image" Target="media/image13.png"/><Relationship Id="rId34" Type="http://schemas.openxmlformats.org/officeDocument/2006/relationships/hyperlink" Target="https://www.thelastamericanvagabond.com/many-pcr-tests-pre-set-false-positive-levels-cambridge-vote-finds-lockdown-was-mistake/" TargetMode="External"/><Relationship Id="rId50" Type="http://schemas.openxmlformats.org/officeDocument/2006/relationships/hyperlink" Target="https://www.who.int/news-room/commentaries/detail/advice-on-the-use-of-point-of-care-immunodiagnostic-tests-for-covid-19" TargetMode="External"/><Relationship Id="rId55" Type="http://schemas.openxmlformats.org/officeDocument/2006/relationships/hyperlink" Target="https://www.telegraph.co.uk/news/2020/03/30/uks-attempt-ramp-coronavirus-testing-hindered-key-components/?fbclid=IwAR1sPH17AXFO0CK5midR9kgXKe8CYXWRGyOT92lI4d0pmXEIw0PCkw0IeYE" TargetMode="External"/><Relationship Id="rId76" Type="http://schemas.openxmlformats.org/officeDocument/2006/relationships/hyperlink" Target="https://www.ons.gov.uk/peoplepopulationandcommunity/birthsdeathsandmarriages/deaths/bulletins/deathsregisteredweeklyinenglandandwalesprovisional/weekending20march2020" TargetMode="External"/><Relationship Id="rId97" Type="http://schemas.openxmlformats.org/officeDocument/2006/relationships/image" Target="media/image7.png"/><Relationship Id="rId104" Type="http://schemas.openxmlformats.org/officeDocument/2006/relationships/hyperlink" Target="https://www.youtube.com/watch?v=uMxwK3dekm4" TargetMode="External"/><Relationship Id="rId120" Type="http://schemas.openxmlformats.org/officeDocument/2006/relationships/hyperlink" Target="http://howmanyknow.com/2020/06/cured-your-friendly-guide-to-covid-19/" TargetMode="External"/><Relationship Id="rId7" Type="http://schemas.openxmlformats.org/officeDocument/2006/relationships/hyperlink" Target="https://www.nytimes.com/2020/03/28/us/testing-coronavirus-pandemic.html" TargetMode="External"/><Relationship Id="rId71" Type="http://schemas.openxmlformats.org/officeDocument/2006/relationships/hyperlink" Target="https://www.facebook.com/realCandaceOwens/photos/a.1599506136787248/3619217084816133/?type=3&amp;theater" TargetMode="External"/><Relationship Id="rId92" Type="http://schemas.openxmlformats.org/officeDocument/2006/relationships/hyperlink" Target="https://twitter.com/i/status/1253397752358281217" TargetMode="External"/><Relationship Id="rId2" Type="http://schemas.openxmlformats.org/officeDocument/2006/relationships/styles" Target="styles.xml"/><Relationship Id="rId29" Type="http://schemas.openxmlformats.org/officeDocument/2006/relationships/hyperlink" Target="https://www.zerohedge.com/political/portuguese-court-rules-pcr-tests-unreliable-quarantines-unlawful" TargetMode="External"/><Relationship Id="rId24" Type="http://schemas.openxmlformats.org/officeDocument/2006/relationships/hyperlink" Target="https://www.fda.gov/medical-devices/safety-communications/risk-false-results-curative-sars-cov-2-test-covid-19-fda-safety-communication?utm_source=CDRHTwitterD" TargetMode="External"/><Relationship Id="rId40" Type="http://schemas.openxmlformats.org/officeDocument/2006/relationships/hyperlink" Target="https://www.nejm.org/doi/10.1056/NEJMoa2001017" TargetMode="External"/><Relationship Id="rId45" Type="http://schemas.openxmlformats.org/officeDocument/2006/relationships/hyperlink" Target="https://www.bitchute.com/video/vdglKzi6Qh9h/" TargetMode="External"/><Relationship Id="rId66" Type="http://schemas.openxmlformats.org/officeDocument/2006/relationships/hyperlink" Target="https://www.youtube.com/watch?v=g5f_6ltv7oI" TargetMode="External"/><Relationship Id="rId87" Type="http://schemas.openxmlformats.org/officeDocument/2006/relationships/image" Target="media/image1.png"/><Relationship Id="rId110" Type="http://schemas.openxmlformats.org/officeDocument/2006/relationships/hyperlink" Target="https://leadstories.com/hoax-alert/2020/04/Fact-Check-COVID19-NOT-Being-Blamed-For-Deaths-Primarily-Due-To-Unrelated-Causes.html?fbclid=IwAR1sUOOJ97OYzioQgOGi88WOa6FvYvi5OYz_z9dNebTX-m2w-G_UZ3mUFE4" TargetMode="External"/><Relationship Id="rId115" Type="http://schemas.openxmlformats.org/officeDocument/2006/relationships/hyperlink" Target="https://www.bitchute.com/video/WCgW-t9Bp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841</TotalTime>
  <Pages>35</Pages>
  <Words>8309</Words>
  <Characters>47365</Characters>
  <Application>Microsoft Office Word</Application>
  <DocSecurity>8</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Franklin Miller</dc:creator>
  <cp:lastModifiedBy>Franklin Miller</cp:lastModifiedBy>
  <cp:revision>201</cp:revision>
  <dcterms:created xsi:type="dcterms:W3CDTF">2020-12-06T01:47:00Z</dcterms:created>
  <dcterms:modified xsi:type="dcterms:W3CDTF">2021-02-28T18:42:00Z</dcterms:modified>
</cp:coreProperties>
</file>